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Arial"/>
          <w:sz w:val="2"/>
          <w:szCs w:val="22"/>
          <w:lang w:val="en-US"/>
        </w:rPr>
        <w:id w:val="-339092220"/>
        <w:docPartObj>
          <w:docPartGallery w:val="Cover Pages"/>
          <w:docPartUnique/>
        </w:docPartObj>
      </w:sdtPr>
      <w:sdtEndPr>
        <w:rPr>
          <w:sz w:val="22"/>
        </w:rPr>
      </w:sdtEndPr>
      <w:sdtContent>
        <w:p w14:paraId="1A480A1C" w14:textId="739AE58E" w:rsidR="00F13521" w:rsidRDefault="005A4D53">
          <w:pPr>
            <w:pStyle w:val="NoSpacing"/>
            <w:rPr>
              <w:sz w:val="2"/>
            </w:rPr>
          </w:pPr>
          <w:r>
            <w:rPr>
              <w:noProof/>
              <w:rtl/>
            </w:rPr>
            <mc:AlternateContent>
              <mc:Choice Requires="wps">
                <w:drawing>
                  <wp:anchor distT="0" distB="0" distL="114300" distR="114300" simplePos="0" relativeHeight="251675136" behindDoc="0" locked="0" layoutInCell="1" allowOverlap="1" wp14:anchorId="63246521" wp14:editId="6F0E1BB1">
                    <wp:simplePos x="0" y="0"/>
                    <wp:positionH relativeFrom="margin">
                      <wp:posOffset>-349498</wp:posOffset>
                    </wp:positionH>
                    <wp:positionV relativeFrom="paragraph">
                      <wp:posOffset>73356</wp:posOffset>
                    </wp:positionV>
                    <wp:extent cx="971550" cy="628650"/>
                    <wp:effectExtent l="0" t="0" r="0" b="2540"/>
                    <wp:wrapNone/>
                    <wp:docPr id="4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C89A82" w14:textId="77777777" w:rsidR="00616717" w:rsidRPr="00C73FC5" w:rsidRDefault="00616717" w:rsidP="00616717">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TI-111</w:t>
                                </w:r>
                              </w:p>
                              <w:p w14:paraId="1EDC3084" w14:textId="77777777" w:rsidR="00616717" w:rsidRPr="00C73FC5" w:rsidRDefault="00616717" w:rsidP="00616717">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246521" id="_x0000_t202" coordsize="21600,21600" o:spt="202" path="m,l,21600r21600,l21600,xe">
                    <v:stroke joinstyle="miter"/>
                    <v:path gradientshapeok="t" o:connecttype="rect"/>
                  </v:shapetype>
                  <v:shape id="Text Box 67" o:spid="_x0000_s1026" type="#_x0000_t202" style="position:absolute;margin-left:-27.5pt;margin-top:5.8pt;width:76.5pt;height:49.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" filled="f" stroked="f" strokeweight=".5pt">
                    <v:textbox>
                      <w:txbxContent>
                        <w:p w14:paraId="04C89A82" w14:textId="77777777" w:rsidR="00616717" w:rsidRPr="00C73FC5" w:rsidRDefault="00616717" w:rsidP="00616717">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TI-111</w:t>
                          </w:r>
                        </w:p>
                        <w:p w14:paraId="1EDC3084" w14:textId="77777777" w:rsidR="00616717" w:rsidRPr="00C73FC5" w:rsidRDefault="00616717" w:rsidP="00616717">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2022</w:t>
                          </w:r>
                        </w:p>
                      </w:txbxContent>
                    </v:textbox>
                    <w10:wrap anchorx="margin"/>
                  </v:shape>
                </w:pict>
              </mc:Fallback>
            </mc:AlternateContent>
          </w:r>
          <w:r>
            <w:rPr>
              <w:noProof/>
            </w:rPr>
            <w:drawing>
              <wp:anchor distT="0" distB="0" distL="114300" distR="114300" simplePos="0" relativeHeight="251673088" behindDoc="0" locked="0" layoutInCell="1" allowOverlap="1" wp14:anchorId="157477BF" wp14:editId="7B2D251D">
                <wp:simplePos x="0" y="0"/>
                <wp:positionH relativeFrom="page">
                  <wp:posOffset>55659</wp:posOffset>
                </wp:positionH>
                <wp:positionV relativeFrom="paragraph">
                  <wp:posOffset>8999</wp:posOffset>
                </wp:positionV>
                <wp:extent cx="7502349" cy="8674873"/>
                <wp:effectExtent l="0" t="0" r="3810" b="0"/>
                <wp:wrapNone/>
                <wp:docPr id="38" name="Picture 38"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treemap char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16044" b="62831"/>
                        <a:stretch/>
                      </pic:blipFill>
                      <pic:spPr bwMode="auto">
                        <a:xfrm>
                          <a:off x="0" y="0"/>
                          <a:ext cx="7515612" cy="86902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88420" w14:textId="175BB3E5" w:rsidR="00F13521" w:rsidRDefault="00F13521"/>
        <w:p w14:paraId="2D834644" w14:textId="41584D51" w:rsidR="00F13521" w:rsidRDefault="00957FE9">
          <w:pPr>
            <w:spacing w:after="0" w:line="240" w:lineRule="auto"/>
          </w:pPr>
          <w:r>
            <w:rPr>
              <w:rFonts w:ascii="DIN NEXT™ ARABIC BOLD" w:hAnsi="DIN NEXT™ ARABIC BOLD" w:cs="DIN NEXT™ ARABIC BOLD"/>
              <w:noProof/>
              <w:color w:val="2A5CAA"/>
              <w:sz w:val="52"/>
              <w:szCs w:val="52"/>
              <w:rtl/>
            </w:rPr>
            <mc:AlternateContent>
              <mc:Choice Requires="wps">
                <w:drawing>
                  <wp:anchor distT="0" distB="0" distL="114300" distR="114300" simplePos="0" relativeHeight="251677184" behindDoc="0" locked="0" layoutInCell="1" allowOverlap="1" wp14:anchorId="4C20A634" wp14:editId="2A07EEB2">
                    <wp:simplePos x="0" y="0"/>
                    <wp:positionH relativeFrom="margin">
                      <wp:align>left</wp:align>
                    </wp:positionH>
                    <wp:positionV relativeFrom="paragraph">
                      <wp:posOffset>2419267</wp:posOffset>
                    </wp:positionV>
                    <wp:extent cx="4806867" cy="1503680"/>
                    <wp:effectExtent l="0" t="0" r="0" b="1270"/>
                    <wp:wrapNone/>
                    <wp:docPr id="41" name="مربع نص 3"/>
                    <wp:cNvGraphicFramePr/>
                    <a:graphic xmlns:a="http://schemas.openxmlformats.org/drawingml/2006/main">
                      <a:graphicData uri="http://schemas.microsoft.com/office/word/2010/wordprocessingShape">
                        <wps:wsp>
                          <wps:cNvSpPr txBox="1"/>
                          <wps:spPr>
                            <a:xfrm>
                              <a:off x="0" y="0"/>
                              <a:ext cx="4806867" cy="1503680"/>
                            </a:xfrm>
                            <a:prstGeom prst="rect">
                              <a:avLst/>
                            </a:prstGeom>
                            <a:noFill/>
                            <a:ln w="6350">
                              <a:noFill/>
                            </a:ln>
                          </wps:spPr>
                          <wps:txbx>
                            <w:txbxContent>
                              <w:p w14:paraId="025BFC78" w14:textId="77777777" w:rsidR="00957FE9" w:rsidRPr="005A4D53" w:rsidRDefault="00957FE9" w:rsidP="00957FE9">
                                <w:pPr>
                                  <w:spacing w:after="0"/>
                                  <w:rPr>
                                    <w:rFonts w:ascii="DIN NEXT™ ARABIC BOLD" w:hAnsi="DIN NEXT™ ARABIC BOLD" w:cs="DIN NEXT™ ARABIC BOLD"/>
                                    <w:color w:val="FFFFFF"/>
                                    <w:sz w:val="60"/>
                                    <w:szCs w:val="60"/>
                                    <w:rtl/>
                                  </w:rPr>
                                </w:pPr>
                                <w:r w:rsidRPr="005A4D53">
                                  <w:rPr>
                                    <w:rFonts w:ascii="DIN NEXT™ ARABIC BOLD" w:hAnsi="DIN NEXT™ ARABIC BOLD" w:cs="DIN NEXT™ ARABIC BOLD"/>
                                    <w:color w:val="FFFFFF"/>
                                    <w:sz w:val="60"/>
                                    <w:szCs w:val="60"/>
                                  </w:rPr>
                                  <w:t>Self-Study Report for Institution</w:t>
                                </w:r>
                              </w:p>
                              <w:p w14:paraId="41E693AA" w14:textId="3BCEA9FC" w:rsidR="00957FE9" w:rsidRPr="000F23D8" w:rsidRDefault="00957FE9" w:rsidP="00957FE9">
                                <w:pPr>
                                  <w:spacing w:after="0"/>
                                  <w:rPr>
                                    <w:rFonts w:ascii="DIN NEXT™ ARABIC BOLD" w:hAnsi="DIN NEXT™ ARABIC BOLD" w:cs="DIN NEXT™ ARABIC BOLD"/>
                                    <w:color w:val="FFFFFF" w:themeColor="background1"/>
                                    <w:sz w:val="44"/>
                                    <w:szCs w:val="4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0A634" id="مربع نص 3" o:spid="_x0000_s1027" type="#_x0000_t202" style="position:absolute;margin-left:0;margin-top:190.5pt;width:378.5pt;height:118.4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" filled="f" stroked="f" strokeweight=".5pt">
                    <v:textbox>
                      <w:txbxContent>
                        <w:p w14:paraId="025BFC78" w14:textId="77777777" w:rsidR="00957FE9" w:rsidRPr="005A4D53" w:rsidRDefault="00957FE9" w:rsidP="00957FE9">
                          <w:pPr>
                            <w:spacing w:after="0"/>
                            <w:rPr>
                              <w:rFonts w:ascii="DIN NEXT™ ARABIC BOLD" w:hAnsi="DIN NEXT™ ARABIC BOLD" w:cs="DIN NEXT™ ARABIC BOLD"/>
                              <w:color w:val="FFFFFF"/>
                              <w:sz w:val="60"/>
                              <w:szCs w:val="60"/>
                              <w:rtl/>
                            </w:rPr>
                          </w:pPr>
                          <w:r w:rsidRPr="005A4D53">
                            <w:rPr>
                              <w:rFonts w:ascii="DIN NEXT™ ARABIC BOLD" w:hAnsi="DIN NEXT™ ARABIC BOLD" w:cs="DIN NEXT™ ARABIC BOLD"/>
                              <w:color w:val="FFFFFF"/>
                              <w:sz w:val="60"/>
                              <w:szCs w:val="60"/>
                            </w:rPr>
                            <w:t>Self-Study Report for Institution</w:t>
                          </w:r>
                        </w:p>
                        <w:p w14:paraId="41E693AA" w14:textId="3BCEA9FC" w:rsidR="00957FE9" w:rsidRPr="000F23D8" w:rsidRDefault="00957FE9" w:rsidP="00957FE9">
                          <w:pPr>
                            <w:spacing w:after="0"/>
                            <w:rPr>
                              <w:rFonts w:ascii="DIN NEXT™ ARABIC BOLD" w:hAnsi="DIN NEXT™ ARABIC BOLD" w:cs="DIN NEXT™ ARABIC BOLD"/>
                              <w:color w:val="FFFFFF" w:themeColor="background1"/>
                              <w:sz w:val="44"/>
                              <w:szCs w:val="44"/>
                              <w:rtl/>
                            </w:rPr>
                          </w:pPr>
                        </w:p>
                      </w:txbxContent>
                    </v:textbox>
                    <w10:wrap anchorx="margin"/>
                  </v:shape>
                </w:pict>
              </mc:Fallback>
            </mc:AlternateContent>
          </w:r>
          <w:r w:rsidR="00F13521">
            <w:br w:type="page"/>
          </w:r>
        </w:p>
      </w:sdtContent>
    </w:sdt>
    <w:p w14:paraId="1D0EE5DC" w14:textId="1AEA6722" w:rsidR="003D6D34" w:rsidRDefault="003D542F" w:rsidP="00EE490F">
      <w:pPr>
        <w:jc w:val="right"/>
        <w:rPr>
          <w:rtl/>
        </w:rPr>
      </w:pPr>
      <w:r>
        <w:rPr>
          <w:noProof/>
          <w:rtl/>
        </w:rPr>
        <w:lastRenderedPageBreak/>
        <mc:AlternateContent>
          <mc:Choice Requires="wps">
            <w:drawing>
              <wp:anchor distT="0" distB="0" distL="114300" distR="114300" simplePos="0" relativeHeight="251645440" behindDoc="0" locked="0" layoutInCell="1" allowOverlap="1" wp14:anchorId="528D1A90" wp14:editId="17BD559B">
                <wp:simplePos x="0" y="0"/>
                <wp:positionH relativeFrom="margin">
                  <wp:posOffset>-190500</wp:posOffset>
                </wp:positionH>
                <wp:positionV relativeFrom="paragraph">
                  <wp:posOffset>276225</wp:posOffset>
                </wp:positionV>
                <wp:extent cx="971550" cy="628650"/>
                <wp:effectExtent l="0" t="0" r="0" b="2540"/>
                <wp:wrapNone/>
                <wp:docPr id="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35560A" w14:textId="77777777" w:rsidR="00FC68BA" w:rsidRPr="00C73FC5" w:rsidRDefault="00FC68BA" w:rsidP="00BC0370">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TI-111</w:t>
                            </w:r>
                          </w:p>
                          <w:p w14:paraId="7C329838" w14:textId="77777777" w:rsidR="00FC68BA" w:rsidRPr="00C73FC5" w:rsidRDefault="00FC68BA" w:rsidP="00BB15BF">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D1A90" id="_x0000_s1028" type="#_x0000_t202" style="position:absolute;left:0;text-align:left;margin-left:-15pt;margin-top:21.75pt;width:76.5pt;height:49.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" filled="f" stroked="f" strokeweight=".5pt">
                <v:textbox>
                  <w:txbxContent>
                    <w:p w14:paraId="3F35560A" w14:textId="77777777" w:rsidR="00FC68BA" w:rsidRPr="00C73FC5" w:rsidRDefault="00FC68BA" w:rsidP="00BC0370">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TI-111</w:t>
                      </w:r>
                    </w:p>
                    <w:p w14:paraId="7C329838" w14:textId="77777777" w:rsidR="00FC68BA" w:rsidRPr="00C73FC5" w:rsidRDefault="00FC68BA" w:rsidP="00BB15BF">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2022</w:t>
                      </w:r>
                    </w:p>
                  </w:txbxContent>
                </v:textbox>
                <w10:wrap anchorx="margin"/>
              </v:shape>
            </w:pict>
          </mc:Fallback>
        </mc:AlternateContent>
      </w:r>
      <w:r>
        <w:rPr>
          <w:noProof/>
          <w:rtl/>
        </w:rPr>
        <mc:AlternateContent>
          <mc:Choice Requires="wpg">
            <w:drawing>
              <wp:anchor distT="0" distB="0" distL="114300" distR="114300" simplePos="0" relativeHeight="251644416" behindDoc="1" locked="0" layoutInCell="1" allowOverlap="1" wp14:anchorId="0A40EED7" wp14:editId="31F89558">
                <wp:simplePos x="0" y="0"/>
                <wp:positionH relativeFrom="page">
                  <wp:posOffset>52705</wp:posOffset>
                </wp:positionH>
                <wp:positionV relativeFrom="page">
                  <wp:posOffset>1083945</wp:posOffset>
                </wp:positionV>
                <wp:extent cx="8705215" cy="2266950"/>
                <wp:effectExtent l="0" t="0" r="0" b="1905"/>
                <wp:wrapNone/>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215" cy="2266950"/>
                          <a:chOff x="-18277" y="-5650"/>
                          <a:chExt cx="21600" cy="21600"/>
                        </a:xfrm>
                      </wpg:grpSpPr>
                      <pic:pic xmlns:pic="http://schemas.openxmlformats.org/drawingml/2006/picture">
                        <pic:nvPicPr>
                          <pic:cNvPr id="31" name="Picture 3"/>
                          <pic:cNvPicPr>
                            <a:picLocks noChangeAspect="1" noChangeArrowheads="1"/>
                          </pic:cNvPicPr>
                        </pic:nvPicPr>
                        <pic:blipFill>
                          <a:blip r:embed="rId12">
                            <a:extLst>
                              <a:ext uri="{28A0092B-C50C-407E-A947-70E740481C1C}">
                                <a14:useLocalDpi xmlns:a14="http://schemas.microsoft.com/office/drawing/2010/main" val="0"/>
                              </a:ext>
                            </a:extLst>
                          </a:blip>
                          <a:srcRect t="16045" b="62831"/>
                          <a:stretch>
                            <a:fillRect/>
                          </a:stretch>
                        </pic:blipFill>
                        <pic:spPr bwMode="auto">
                          <a:xfrm>
                            <a:off x="-18277" y="-5650"/>
                            <a:ext cx="18750" cy="2160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4"/>
                        <wps:cNvSpPr txBox="1">
                          <a:spLocks noChangeArrowheads="1"/>
                        </wps:cNvSpPr>
                        <wps:spPr bwMode="auto">
                          <a:xfrm>
                            <a:off x="1725" y="1549"/>
                            <a:ext cx="1597" cy="6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68F2C8" w14:textId="77777777" w:rsidR="00FC68BA" w:rsidRPr="007E7567" w:rsidRDefault="00FC68BA" w:rsidP="00792CD7">
                              <w:pPr>
                                <w:spacing w:after="0" w:line="276" w:lineRule="auto"/>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T3</w:t>
                              </w:r>
                            </w:p>
                            <w:p w14:paraId="6F36DAFD" w14:textId="77777777" w:rsidR="00FC68BA" w:rsidRPr="00CE31DE" w:rsidRDefault="00FC68BA" w:rsidP="00792CD7">
                              <w:pPr>
                                <w:spacing w:after="0" w:line="276" w:lineRule="auto"/>
                                <w:jc w:val="center"/>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A40EED7" id="Group 5" o:spid="_x0000_s1029" style="position:absolute;left:0;text-align:left;margin-left:4.15pt;margin-top:85.35pt;width:685.45pt;height:178.5pt;z-index:-251672064;mso-position-horizontal-relative:page;mso-position-vertical-relative:page;mso-width-relative:margin" coordorigin="-18277,-5650"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sLxp8SvBHw7m02Lxt4ht9NXV777HYzXTbY3mKlghY8KSFOMkAnjqRVRjKcrRV2Z1KtO&#10;jDnqSSXduy10/M3aKaJVbBXkHvTqk0CiignAoAKKjmuoLaFrm5lWOONS0kkjAKoHUknpWH8Pfih4&#10;F+K2k3OvfD3xFb6tY2t/JZteWjbonljxu2N0deR8wyD2Jq1TqSpuaTst3bRX2u/MzlVpxqKm5Lmd&#10;7K+rtvZeXU6CigUVB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v+CBH/ACkw8J/9gXWP/SGWvjGvs7/ggR/ykw8J/wDYF1j/ANIZ&#10;a8nPv+RLif8ABL8mKWx/QFRRRX8+kBRRRQAUUUUAFFFFABRRRQAUUUUAFFFFABRRRQAUUUUAFFFF&#10;ABRRRQAUUUUAFFFFABRRRQAUUUUAFfkD/wAHQP8AyPHwd/7BOtf+jbOv1+r8gf8Ag6B/5Hj4O/8A&#10;YJ1r/wBG2dfUcG/8lFS9Jf8ApLKiflbRRRX7g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Z3/BAj/lJh4T/wCwLrH/AKQy18Y19nf8ECP+UmHhP/sC6x/6Qy15Off8&#10;iXE/4JfkxS2P6AqKKK/n0gKKKKACiiigAooooAKKKKACiiigAooooAKKKKACiiigAooooAKKKKAC&#10;iiigAooooAKKKKACiiigAr8gf+DoH/kePg7/ANgnWv8A0bZ1+v1fkD/wdA/8jx8Hf+wTrX/o2zr6&#10;jg3/AJKKl6S/9JZUT8raKKK/c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7O/4IEf8pMPCf/YF1j/0hlr4xr7O/wCCBH/KTDwn/wBgXWP/AEhlryc+/wCRLif8EvyY&#10;pbH9AVFFFfz6QFFFFABRRRQAUUUUAFFFFABRRRQAUUUUAFFFFABRRRQAUUUUAFFFFABRRRQAUUUU&#10;AFFFFABRRRQAV+QP/B0D/wAjx8Hf+wTrX/o2zr9fq/IH/g6B/wCR4+Dv/YJ1r/0bZ19Rwb/yUVL0&#10;l/6Syon5W0UUV+4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2d&#10;/wAECP8AlJh4T/7Ausf+kMtfGNfZ3/BAj/lJh4T/AOwLrH/pDLXk59/yJcT/AIJfkxS2P6AqKKK/&#10;n0gKKKKACiiigAooooAKKKKACiiigAooooAKKKKACiiigAooooAKKKKACiiigAooooAKKKKACiii&#10;gAr8gf8Ag6B/5Hj4O/8AYJ1r/wBG2dfr9X5A/wDB0D/yPHwd/wCwTrX/AKNs6+o4N/5KKl6S/wDS&#10;WVE/K2iiiv3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v+CB&#10;H/KTDwn/ANgXWP8A0hlr4xr7O/4IEf8AKTDwn/2BdY/9IZa8nPv+RLif8EvyYpbH9AVFFFfz6QFF&#10;FFABRRRQAUUUUAFFFFABRRRQAUUUUAFFFFABRRRQAUUUUAFFFFABRRRQAUUUUAFFFFABRRRQAV+Q&#10;P/B0D/yPHwd/7BOtf+jbOv1+r8gf+DoH/kePg7/2Cda/9G2dfUcG/wDJRUvSX/pLKiflbRRRX7g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Z3/BAj/lJh4T/7Ausf&#10;+kMtfGNfZ3/BAj/lJh4T/wCwLrH/AKQy15Off8iXE/4JfkxS2P6AqKKK/n0gKKKKACiiigAooooA&#10;KKKKACiiigAooooAKKKKACiiigAooooAKKKKACiiigAooooAKKKKACiiigAr8gf+DoH/AJHj4O/9&#10;gnWv/RtnX6/V+QP/AAdA/wDI8fB3/sE61/6Ns6+o4N/5KKl6S/8ASWVE/K2iiiv3A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&#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&#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2d/&#10;wQI/5SYeE/8AsC6x/wCkMtfGNfZ3/BAj/lJh4T/7Ausf+kMteTn3/IlxP+CX5MUtj+gKiiiv59IC&#10;iiigAooooAKKKKACiiigAooooAKKKKACiiigAooooAKKKKACiiigAooooAKKKKACiiigAooooAK/&#10;IH/g6B/5Hj4O/wDYJ1r/ANG2dfr9X5A/8HQP/I8fB3/sE61/6Ns6+o4N/wCSipekv/SWVE/K2iii&#10;v3A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v+CBH/KTDwn/2&#10;BdY/9IZa+Ma+zv8AggR/ykw8J/8AYF1j/wBIZa8nPv8AkS4n/BL8mKWx/QFRRRX8+kBRRRQAUUUU&#10;AFFFFABRRRQAUUUUAFFFFABRRRQAUUUUAFFFFABRRRQAUUUUAFFFFABRRRQAUUUUAFfkD/wdA/8A&#10;I8fB3/sE61/6Ns6/X6vyB/4Ogf8AkePg7/2Cda/9G2dfUcG/8lFS9Jf+ksqJ+VtFFFfu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9nf8ABAj/AJSYeE/+wLrH/pDL&#10;XxjX2d/wQI/5SYeE/wDsC6x/6Qy15Off8iXE/wCCX5MUtj+gKiiiv59ICiiigAooooAKKKKACiii&#10;gAooooAKKKKACiiigAooooAKKKKACiiigAooooAKKKKACiiigAooooAK/IH/AIOgf+R4+Dv/AGCd&#10;a/8ARtnX6/V+QP8AwdA/8jx8Hf8AsE61/wCjbOvqODf+Sipekv8A0llRPytooor9w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s7/ggR/ykw8J/wDYF1j/ANIZa+Ma&#10;+zv+CBH/ACkw8J/9gXWP/SGWvJz7/kS4n/BL8mKWx/QFRRRX8+kBRRRQAUUUUAFFFFABRRRQAUUU&#10;UAFFFFABRRRQAUUUUAFFFFABRRRQAUUUUAFFFFABRRRQAUUUUAFfkD/wdA/8jx8Hf+wTrX/o2zr9&#10;fq/IH/g6B/5Hj4O/9gnWv/RtnX1HBv8AyUVL0l/6Syon5W0UUV+4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2d/wQI/5SYeE/+wLrH/pDLXxjX2d/wQI/5SYeE/8A&#10;sC6x/wCkMteTn3/IlxP+CX5MUtj+gKiiiv59ICiiigAooooAKKKKACiiigAooooAKKKKACiiigAo&#10;oooAKKKKACiiigAooooAKKKKACiiigAooooAK/IH/g6B/wCR4+Dv/YJ1r/0bZ1+v1fkD/wAHQP8A&#10;yPHwd/7BOtf+jbOvqODf+Sipekv/AEllRPytooor9w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s7/AIIEf8pMPCf/AGBdY/8ASGWvjGvs7/ggR/ykw8J/9gXWP/SG&#10;WvJz7/kS4n/BL8mKWx/QFRRRX8+kBRRRQAUUUUAFFFFABRRRQAUUUUAFFFFABRRRQAUUUUAFFFFA&#10;BRRRQAUUUUAFFFFABRRRQAUUUUAFfkD/AMHQP/I8fB3/ALBOtf8Ao2zr9fq/IH/g6B/5Hj4O/wDY&#10;J1r/ANG2dfUcG/8AJRUvSX/pLKiflbRRRX7g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7O/4IEf8AKTDwn/2BdY/9IZa+Ma+zv+CBH/KTDwn/ANgXWP8A0hlryc+/5EuJ/wAEvyYp&#10;bH9AVFFFfz6QFFFFABRRRQAUUUUAFFFFABRRRQAUUUUAFFFFABRRRQAUUUUAFFFFABRRRQAUUUUA&#10;FFFFABRRRQAV+QP/AAdA/wDI8fB3/sE61/6Ns6/X6vyB/wCDoH/kePg7/wBgnWv/AEbZ19Rwb/yU&#10;VL0l/wCksqJ+VtFFFfu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9nf8ECP+UmHhP/ALAusf8ApDLXxjX2d/wQI/5SYeE/+wLrH/pDLXk59/yJcT/gl+TFLY/oCooo&#10;r+fSAooooAKKKKACiiigAooooAKKKKACiiigAooooAKKKKACiiigAooooAKKKKACiiigAooooAKK&#10;KKACvyB/4Ogf+R4+Dv8A2Cda/wDRtnX6/V+QP/B0D/yPHwd/7BOtf+jbOvqODf8AkoqXpL/0llRP&#10;ytooor9w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s7/ggR/yk&#10;w8J/9gXWP/SGWvjGvs7/AIIEf8pMPCf/AGBdY/8ASGWvJz7/AJEuJ/wS/Jilsf0BUUUV/PpAUUUU&#10;AFFFFABRRRQAUUUUAFFFFABRRRQAUUUUAFFFFABRRRQAUUUUAFFFFABRRRQAUUUUAFFFFABX5A/8&#10;HQP/ACPHwd/7BOtf+jbOv1+r8gf+DoH/AJHj4O/9gnWv/RtnX1HBv/JRUvSX/pLKiflbRRRX7g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Z3/AAQI/wCUmHhP/sC6&#10;x/6Qy18Y19nf8ECP+UmHhP8A7Ausf+kMteTn3/IlxP8Agl+TFLY/oCooor+fSAooooAKKKKACiii&#10;gAooooAKKKKACiiigAooooAKKKKACiiigAooooAKKKKACiiigAooooAKKKKACvyB/wCDoH/kePg7&#10;/wBgnWv/AEbZ1+v1fkD/AMHQP/I8fB3/ALBOtf8Ao2zr6jg3/koqXpL/ANJZUT8raKKK/cC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7O/4IEf8pMPCf8A2BdY/wDS&#10;GWvjGvs7/ggR/wApMPCf/YF1j/0hlryc+/5EuJ/wS/Jilsf0BUUUV/PpAUUUUAFFFFABRRRQAUUU&#10;UAFFFFABRRRQAUUUUAFFFFABRRRQAUUUUAFFFFABRRRQAUUUUAFFFFABX5A/8HQP/I8fB3/sE61/&#10;6Ns6/X6vyB/4Ogf+R4+Dv/YJ1r/0bZ19Rwb/AMlFS9Jf+ksqJ+VtFFFfuB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9nf8ECP+UmHhP/sC6x/6Qy18Y19nf8ECP+Um&#10;HhP/ALAusf8ApDLXk59/yJcT/gl+TFLY/oCooor+fSAooooAKKKKACiiigAooooAKKKKACiiigAo&#10;oooAKKKKACiiigAooooAKKKKACiiigAooooAKKKKACvyB/4Ogf8AkePg7/2Cda/9G2dfr9X5A/8A&#10;B0D/AMjx8Hf+wTrX/o2zr6jg3/koqXpL/wBJZUT8raKKK/c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7O/wCCBH/KTDwn/wBgXWP/AEhlr4xr7O/4IEf8pMPCf/YF&#10;1j/0hlryc+/5EuJ/wS/Jilsf0BUUUV/PpAUUUUAFFFFABRRRQAUUUUAFFFFABRRRQAUUUUAFFFFA&#10;BRRRQAUUUUAFFFFABRRRQAUUUUAFFFFABX5A/wDB0D/yPHwd/wCwTrX/AKNs6/X6vyB/4Ogf+R4+&#10;Dv8A2Cda/wDRtnX1HBv/ACUVL0l/6Syon5W0UUV+4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2d/wQI/5SYeE/wDsC6x/6Qy18Y19nf8ABAj/AJSYeE/+wLrH/pDL&#10;Xk59/wAiXE/4JfkxS2P6AqKKK/n0gKKKKACiiigAooooAKKKKACiiigAooooAKKKKACiiigAoooo&#10;AKKKKACiiigAooooAKKKKACiiigAr8gf+DoH/kePg7/2Cda/9G2dfr9X5A/8HQP/ACPHwd/7BOtf&#10;+jbOvqODf+Sipekv/SWVE/K2iiiv3A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2d/wQI/5SYeE/8AsC6x/wCkMtfGNfZ3/BAj/lJh4T/7Ausf+kMteTn3/IlxP+CX5MUtj+gK&#10;iiiv59ICiiigAooooAKKKKACiiigAooooAKKKKACiiigAooooAKKKKACiiigAooooAKKKKACiiig&#10;AooooAK/IH/g6B/5Hj4O/wDYJ1r/ANG2dfr9X5A/8HQP/I8fB3/sE61/6Ns6+o4N/wCSipekv/SW&#10;VE/K2iiiv3A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v+CBH&#10;/KTDwn/2BdY/9IZa+Ma+zv8AggR/ykw8J/8AYF1j/wBIZa8nPv8AkS4n/BL8mKWx/QFRRRX8+kBR&#10;RRQAUUUUAFFFFABRRRQAUUUUAFFFFABRRRQAUUUUAFFFFABRRRQAUUUUAFFFFABRRRQAUUUUAFfk&#10;D/wdA/8AI8fB3/sE61/6Ns6/X6vyB/4Ogf8AkePg7/2Cda/9G2dfUcG/8lFS9Jf+ksqJ+VtFFFfu&#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9nf8ABAj/AJSYeE/+&#10;wLrH/pDLXxjX2d/wQI/5SYeE/wDsC6x/6Qy15Off8iXE/wCCX5MUtj+gKiiiv59ICiiigAooooAK&#10;KKKACiiigAooooAKKKKACiiigAooooAKKKKACiiigAooooAKKKKACiiigAooooAK/IH/AIOgf+R4&#10;+Dv/AGCda/8ARtnX6/V+QP8AwdA/8jx8Hf8AsE61/wCjbOvqODf+Sipekv8A0llRPytooor9w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s7/ggR/ykw8J/wDYF1j/&#10;ANIZa+Ma+zv+CBH/ACkw8J/9gXWP/SGWvJz7/kS4n/BL8mKWx/QFRRRX8+kBRRRQAUUUUAFFFFAB&#10;RRRQAUUUUAFFFFABRRRQAUUUUAFFFFABRRRQAUUUUAFFFFABRRRQAUUUUAFfkD/wdA/8jx8Hf+wT&#10;rX/o2zr9fq/IH/g6B/5Hj4O/9gnWv/RtnX1HBv8AyUVL0l/6Syon5W0UUV+4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2d/wQI/5SYeE/+wLrH/pDLXxjX2d/wQI/&#10;5SYeE/8AsC6x/wCkMteTn3/IlxP+CX5MUtj+gKiiiv59ICiiigAooooAKKKKACiiigAooooAKKKK&#10;ACiiigAooooAKKKKACiiigAooooAKKKKACiiigAooooAK/IH/g6B/wCR4+Dv/YJ1r/0bZ1+v1fkD&#10;/wAHQP8AyPHwd/7BOtf+jbOvqODf+Sipekv/AEllRPytooor9w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s7/AIIEf8pMPCf/AGBdY/8ASGWvjGvs7/ggR/ykw8J/&#10;9gXWP/SGWvJz7/kS4n/BL8mKWx/QFRRRX8+kBRRRQAUUUUAFFFFABRRRQAUUUUAFFFFABRRRQAUU&#10;UUAFFFFABRRRQAUUUUAFFFFABRRRQAUUUUAFfkD/AMHQP/I8fB3/ALBOtf8Ao2zr9fq/IH/g6B/5&#10;Hj4O/wDYJ1r/ANG2dfUcG/8AJRUvSX/pLKiflbRRRX7g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Z3/BAj/lJh4T/AOwLrH/pDLXxjX2d/wAECP8AlJh4T/7Ausf+&#10;kMteTn3/ACJcT/gl+TFLY/oCooor+fSAooooAKKKKACiiigAooooAKKKKACiiigAooooAKKKKACi&#10;iigAooooAKKKKACiiigAooooAKKKKACvyB/4Ogf+R4+Dv/YJ1r/0bZ1+v1fkD/wdA/8AI8fB3/sE&#10;61/6Ns6+o4N/5KKl6S/9JZUT8raKKK/c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7O/4IEf8AKTDwn/2BdY/9IZa+Ma+zv+CBH/KTDwn/ANgXWP8A0hlryc+/5EuJ&#10;/wAEvyYpbH9AVFFFfz6QFFFFABRRRQAUUUUAFFFFABRRRQAUUUUAFFFFABRRRQAUUUUAFFFFABRR&#10;RQAUUUUAFFFFABRRRQAV+QP/AAdA/wDI8fB3/sE61/6Ns6/X6vyB/wCDoH/kePg7/wBgnWv/AEbZ&#10;19Rwb/yUVL0l/wCksqJ+VtFFFfuB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9nf8ECP+UmHhP/ALAusf8ApDLXxjX2d/wQI/5SYeE/+wLrH/pDLXk59/yJcT/gl+TF&#10;LY/oCooor+fSAooooAKKKKACiiigAooooAKKKKACiiigAooooAKKKKACiiigAooooAKKKKACiiig&#10;AooooAKKKKACvyB/4Ogf+R4+Dv8A2Cda/wDRtnX6/V+QP/B0D/yPHwd/7BOtf+jbOvqODf8AkoqX&#10;pL/0llRPytooor9w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s&#10;7/ggR/ykw8J/9gXWP/SGWvjGvs7/AIIEf8pMPCf/AGBdY/8ASGWvJz7/AJEuJ/wS/Jilsf0BUUUV&#10;/PpAUUUUAFFFFABRRRQAUUUUAFFFFABRRRQAUUUUAFFFFABRRRQAUUUUAFFFFABRRRQAUUUUAFFF&#10;FABX5A/8HQP/ACPHwd/7BOtf+jbOv1+r8gf+DoH/AJHj4O/9gnWv/RtnX1HBv/JRUvSX/pLKiflb&#10;RRRX7g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Z3/AAQI/wCU&#10;mHhP/sC6x/6Qy18Y19nf8ECP+UmHhP8A7Ausf+kMteTn3/IlxP8Agl+TFLY/oCooor+fSAooooAK&#10;KKKACiiigAooooAKKKKACiiigAooooAKKKKACiiigAooooAKKKKACiiigAooooAKKKKACvyB/wCD&#10;oH/kePg7/wBgnWv/AEbZ1+v1fkD/AMHQP/I8fB3/ALBOtf8Ao2zr6jg3/koqXpL/ANJZUT8raKKK&#10;/c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7O/4IEf8pMPCf8A&#10;2BdY/wDSGWvjGvs7/ggR/wApMPCf/YF1j/0hlryc+/5EuJ/wS/Jilsf0BUUUV/PpAUUUUAFFFFAB&#10;RRRQAUUUUAFFFFABRRRQAUUUUAFFFFABRRRQAUUUUAFFFFABRRRQAUUUUAFFFFABX5A/8HQP/I8f&#10;B3/sE61/6Ns6/X6vyB/4Ogf+R4+Dv/YJ1r/0bZ19Rwb/AMlFS9Jf+ksqJ+VtFFFfu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9nf8ECP+UmHhP/sC6x/6Qy18Y19n&#10;f8ECP+UmHhP/ALAusf8ApDLXk59/yJcT/gl+TFLY/oCooor+fSAooooAKKKKACiiigAooooAKKKK&#10;ACiiigAooooAKKKKACiiigAooooAKKKKACiiigAooooAKKKKACvyB/4Ogf8AkePg7/2Cda/9G2df&#10;r9X5A/8AB0D/AMjx8Hf+wTrX/o2zr6jg3/koqXpL/wBJZUT8raKKK/c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7O/wCCBH/KTDwn/wBgXWP/AEhlr4xr7O/4IEf8&#10;pMPCf/YF1j/0hlryc+/5EuJ/wS/Jilsf0BUUUV/PpAUUUUAFFFFABRRRQAUUUUAFFFFABRRRQAUU&#10;UUAFFFFABRRRQAUUUUAFFFFABRRRQAUUUUAFFFFABX5A/wDB0D/yPHwd/wCwTrX/AKNs6/X6vyB/&#10;4Ogf+R4+Dv8A2Cda/wDRtnX1HBv/ACUVL0l/6Syon5W0UUV+4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2d/wQI/5SYeE/wDsC6x/6Qy18Y19nf8ABAj/AJSYeE/+&#10;wLrH/pDLXk59/wAiXE/4JfkxS2P6AqKKK/n0gKKKKACiiigAooooAKKKKACiiigAooooAKKKKACi&#10;iigAooooAKKKKACiiigAooooAKKKKACiiigAr8gf+DoH/kePg7/2Cda/9G2dfr9X5A/8HQP/ACPH&#10;wd/7BOtf+jbOvqODf+Sipekv/SWVE/K2iiiv3A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v+CBH/ACkw8J/9gXWP/SGWvjGvs7/ggR/ykw8J/wDYF1j/ANIZa8nP&#10;v+RLif8ABL8mKWx/QFRRRX8+kBRRRQAUUUUAFFFFABRRRQAUUUUAFFFFABRRRQAUUUUAFFFFABRR&#10;RQAUUUUAFFFFABRRRQAUUUUAFfkD/wAHQP8AyPHwd/7BOtf+jbOv1+r8gf8Ag6B/5Hj4O/8AYJ1r&#10;/wBG2dfUcG/8lFS9Jf8ApLKiflbRRRX7g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Z3/BAj/lJh4T/wCwLrH/AKQy18Y19nf8ECP+UmHhP/sC6x/6Qy15Off8iXE/&#10;4JfkxS2P6AqKKK/n0gKKKKACiiigAooooAKKKKACiiigAooooAKKKKACiiigAooooAKKKKACiiig&#10;AooooAKKKKACiiigAr8gf+DoH/kePg7/ANgnWv8A0bZ1+v1fkD/wdA/8jx8Hf+wTrX/o2zr6jg3/&#10;AJKKl6S/9JZUT8raKKK/c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7O/4IEf8pMPCf/YF1j/0hlr4xr7O/wCCBH/KTDwn/wBgXWP/AEhlryc+/wCRLif8EvyYpbH9&#10;AVFFFfz6QFFFFABRRRQAUUUUAFFFFABRRRQAUUUUAFFFFABRRRQAUUUUAFFFFABRRRQAUUUUAFFF&#10;FABRRRQAV+QP/B0D/wAjx8Hf+wTrX/o2zr9fq/IH/g6B/wCR4+Dv/YJ1r/0bZ19Rwb/yUVL0l/6S&#10;yon5W0UUV+4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2d/wAE&#10;CP8AlJh4T/7Ausf+kMtfGNfZ3/BAj/lJh4T/AOwLrH/pDLXk59/yJcT/AIJfkxS2P6AqKKK/n0gK&#10;KKKACiiigAooooAKKKKACiiigAooooAKKKKACiiigAooooAKKKKACiiigAooooAKKKKACiiigAr8&#10;gf8Ag6B/5Hj4O/8AYJ1r/wBG2dfr9X5A/wDB0D/yPHwd/wCwTrX/AKNs6+o4N/5KKl6S/wDSWVE/&#10;K2iiiv3A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v+CBH/KT&#10;Dwn/ANgXWP8A0hlr4xr7O/4IEf8AKTDwn/2BdY/9IZa8nPv+RLif8EvyYpbH9AVFFFfz6QFFFFAB&#10;RRRQAUUUUAFFFFABRRRQAUUUUAFFFFABRRRQAUUUUAFFFFABRRRQAUUUUAFFFFABRRRQAV+QP/B0&#10;D/yPHwd/7BOtf+jbOv1+r8gf+DoH/kePg7/2Cda/9G2dfUcG/wDJRUvSX/pLKiflbRRRX7g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3/BAj/lJh4T/7Ausf+kMt&#10;fGNfZ3/BAj/lJh4T/wCwLrH/AKQy15Off8iXE/4JfkxS2P6AqKKK/n0gKKKKACiiigAooooAKKKK&#10;ACiiigAooooAKKKKACiiigAooooAKKKKACiiigAooooAKKKKACiiigAr8gf+DoH/AJHj4O/9gnWv&#10;/RtnX6/V+QP/AAdA/wDI8fB3/sE61/6Ns6+o4N/5KKl6S/8ASWVE/K2iiiv3A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zv8AggR/ykw8J/8AYF1j/wBIZa+Ma+zv&#10;+CBH/KTDwn/2BdY/9IZa8nPv+RLif8EvyYpbH9AVFFFfz6QFFFFABRRRQAUUUUAFFFFABRRRQAUU&#10;UUAFFFFABRRRQAUUUUAFFFFABRRRQAUUUUAFFFFABRRRQAV+QP8AwdA/8jx8Hf8AsE61/wCjbOv1&#10;+r8gf+DoH/kePg7/ANgnWv8A0bZ19Rwb/wAlFS9Jf+ksqJ+VtFFFfuB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9nf8ECP+UmHhP8A7Ausf+kMtfGNfZ3/AAQI/wCU&#10;mHhP/sC6x/6Qy15Off8AIlxP+CX5MUtj+gKiiiv59ICiiigAooooAKKKKACiiigAooooAKKKKACi&#10;iigAooooAKKKKACiiigAooooAKKKKACiiigAooooAK/IH/g6B/5Hj4O/9gnWv/RtnX6/V+QP/B0D&#10;/wAjx8Hf+wTrX/o2zr6jg3/koqXpL/0llRPytooor9w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s7/ggR/wApMPCf/YF1j/0hlr4xr7O/4IEf8pMPCf8A2BdY/wDS&#10;GWvJz7/kS4n/AAS/Jilsf0BUUUV/PpAUUUUAFFFFABRRRQAUUUUAFFFFABRRRQAUUUUAFFFFABRR&#10;RQAUUUUAFFFFABRRRQAUUUUAFFFFABX5A/8AB0D/AMjx8Hf+wTrX/o2zr9fq/IH/AIOgf+R4+Dv/&#10;AGCda/8ARtnX1HBv/JRUvSX/AKSyon5W0UUV+4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2d/wQI/5SYeE/8AsC6x/wCkMtfGNfZ3/BAj/lJh4T/7Ausf+kMteTn3&#10;/IlxP+CX5MUtj+gKiiiv59ICiiigAooooAKKKKACiiigAooooAKKKKACiiigAooooAKKKKACiiig&#10;AooooAKKKKACiiigAooooAK/IH/g6B/5Hj4O/wDYJ1r/ANG2dfr9X5A/8HQP/I8fB3/sE61/6Ns6&#10;+o4N/wCSipekv/SWVE/K2iiiv3A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v+CBH/KTDwn/2BdY/9IZa+Ma+zv8AggR/ykw8J/8AYF1j/wBIZa8nPv8AkS4n/BL8&#10;mKWx/QFRRRX8+kBRRRQAUUUUAFFFFABRRRQAUUUUAFFFFABRRRQAUUUUAFFFFABRRRQAUUUUAFFF&#10;FABRRRQAUUUUAFfkD/wdA/8AI8fB3/sE61/6Ns6/X6vyB/4Ogf8AkePg7/2Cda/9G2dfUcG/8lFS&#10;9Jf+ksqJ+VtFFFfu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9&#10;nf8ABAj/AJSYeE/+wLrH/pDLXxjX2d/wQI/5SYeE/wDsC6x/6Qy15Off8iXE/wCCX5MUtj+gKiii&#10;v59ICiiigAooooAKKKKACiiigAooooAKKKKACiiigAooooAKKKKACiiigAooooAKKKKACiiigAoo&#10;ooAK/IH/AIOgf+R4+Dv/AGCda/8ARtnX6/V+QP8AwdA/8jx8Hf8AsE61/wCjbOvqODf+Sipekv8A&#10;0llRPytooor9w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s7/g&#10;gR/ykw8J/wDYF1j/ANIZa+Ma+zv+CBH/ACkw8J/9gXWP/SGWvJz7/kS4n/BL8mKWx/QFRRRX8+kB&#10;RRRQAUUUUAFFFFABRRRQAUUUUAFFFFABRRRQAUUUUAFFFFABRRRQAUUUUAFFFFABRRRQAUUUUAFf&#10;kD/wdA/8jx8Hf+wTrX/o2zr9fq/IH/g6B/5Hj4O/9gnWv/RtnX1HBv8AyUVL0l/6Syon5W0UUV+4&#10;F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2d/wQI/5SYeE/+wLr&#10;H/pDLXxjX2d/wQI/5SYeE/8AsC6x/wCkMteTn3/IlxP+CX5MUtj+gKiiiv59ICiiigAooooAKKKK&#10;ACiiigAooooAKKKKACiiigAooooAKKKKACiiigAooooAKKKKACiiigAooooAK/IH/g6B/wCR4+Dv&#10;/YJ1r/0bZ1+v1fkD/wAHQP8AyPHwd/7BOtf+jbOvqODf+Sipekv/AEllRPytooor9w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s7/AIIEf8pMPCf/AGBdY/8ASGWv&#10;jGvs7/ggR/ykw8J/9gXWP/SGWvJz7/kS4n/BL8mKWx/QFRRRX8+kBRRRQAUUUUAFFFFABRRRQAUU&#10;UUAFFFFABRRRQAUUUUAFFFFABRRRQAUUUUAFFFFABRRRQAUUUUAFfkD/AMHQP/I8fB3/ALBOtf8A&#10;o2zr9fq/IH/g6B/5Hj4O/wDYJ1r/ANG2dfUcG/8AJRUvSX/pLKiflbRRRX7g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Z3/BAj/lJh4T/AOwLrH/pDLXxjX2d/wAE&#10;CP8AlJh4T/7Ausf+kMteTn3/ACJcT/gl+TFLY/oCooor+fSAooooAKKKKACiiigAooooAKKKKACi&#10;iigAooooAKKKKACiiigAooooAKKKKACiiigAooooAKKKKACvyB/4Ogf+R4+Dv/YJ1r/0bZ1+v1fk&#10;D/wdA/8AI8fB3/sE61/6Ns6+o4N/5KKl6S/9JZUT8raKKK/cC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7O/4IEf8AKTDwn/2BdY/9IZa+Ma+zv+CBH/KTDwn/ANgX&#10;WP8A0hlryc+/5EuJ/wAEvyYpbH9AVFFFfz6QFFFFABRRRQAUUUUAFFFFABRRRQAUUUUAFFFFABRR&#10;RQAUUUUAFFFFABRRRQAUUUUAFFFFABRRRQAV+QP/AAdA/wDI8fB3/sE61/6Ns6/X6vyB/wCDoH/k&#10;ePg7/wBgnWv/AEbZ19Rwb/yUVL0l/wCksqJ+VtFFFfu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9nf8ECP+UmHhP/ALAusf8ApDLXxjX2d/wQI/5SYeE/+wLrH/pD&#10;LXk59/yJcT/gl+TFLY/oCooor+fSAooooAKKKKACiiigAooooAKKKKACiiigAooooAKKKKACiiig&#10;AooooAKKKKACiiigAooooAKKKKACvyB/4Ogf+R4+Dv8A2Cda/wDRtnX6/V+QP/B0D/yPHwd/7BOt&#10;f+jbOvqODf8AkoqXpL/0llRPytooor9w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s7/ggR/ykw8J/9gXWP/SGWvjGvs7/AIIEf8pMPCf/AGBdY/8ASGWvJz7/AJEu&#10;J/wS/Jilsf0BUUUV/PpAUUUUAFFFFABRRRQAUUUUAFFFFABRRRQAUUUUAFFFFABRRRQAUUUUAFFF&#10;FABRRRQAUUUUAFFFFABX5A/8HQP/ACPHwd/7BOtf+jbOv1+r8gf+DoH/AJHj4O/9gnWv/RtnX1HB&#10;v/JRUvSX/pLKiflbRRRX7g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Z3/AAQI/wCUmHhP/sC6x/6Qy18Y19nf8ECP+UmHhP8A7Ausf+kMteTn3/IlxP8Agl+TFLY/&#10;oCooor+fSAooooAKKKKACiiigAooooAKKKKACiiigAooooAKKKKACiiigAooooAKKKKACiiigAoo&#10;ooAKKKKACvyB/wCDoH/kePg7/wBgnWv/AEbZ1+v1fkD/AMHQP/I8fB3/ALBOtf8Ao2zr6jg3/koq&#10;XpL/ANJZUT8raKKK/c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7O/4IEf8pMPCf8A2BdY/wDSGWvjGvs7/ggR/wApMPCf/YF1j/0hlryc+/5EuJ/wS/Jilsf0BUUU&#10;V/PpAUUUUAFFFFABRRRQAUUUUAFFFFABRRRQAUUUUAFFFFABRRRQAUUUUAFFFFABRRRQAUUUUAFF&#10;FFABX5A/8HQP/I8fB3/sE61/6Ns6/X6vyB/4Ogf+R4+Dv/YJ1r/0bZ19Rwb/AMlFS9Jf+ksqJ+Vt&#10;FFFfuB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nf8ECP+UmHh&#10;P/sC6x/6Qy18Y19nf8ECP+UmHhP/ALAusf8ApDLXk59/yJcT/gl+TFLY/oCooor+fSAooooAKKKK&#10;ACiiigAooooAKKKKACiiigAooooAKKKKACiiigAooooAKKKKACiiigAooooAKKKKACvyB/4Ogf8A&#10;kePg7/2Cda/9G2dfr9X5A/8AB0D/AMjx8Hf+wTrX/o2zr6jg3/koqXpL/wBJZUT8raKKK/c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2d/wQI/5SYeE/wDsC6x/6Qy18Y19&#10;nf8ABAj/AJSYeE/+wLrH/pDLXk59/wAiXE/4JfkxS2P6AqKKK/n0gKKKKACiiigAooooAKKKKACi&#10;iigAooooAKKKKACiiigAooooAKKKKACiiigAooooAKKKKACiiigAr8gf+DoH/kePg7/2Cda/9G2d&#10;fr9X5A/8HQP/ACPHwd/7BOtf+jbOvqODf+Sipekv/SWVE/K2iiiv3A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v+CBH/ACkw8J/9gXWP/SGWvjGvs7/ggR/ykw8J&#10;/wDYF1j/ANIZa8nPv+RLif8ABL8mKWx/QFRRRX8+kBRRRQAUUUUAFFFFABRRRQAUUUUAFFFFABRR&#10;RQAUUUUAFFFFABRRRQAUUUUAFFFFABRRRQAUUUUAFfkD/wAHQP8AyPHwd/7BOtf+jbOv1+r8gf8A&#10;g6B/5Hj4O/8AYJ1r/wBG2dfUcG/8lFS9Jf8ApLKiflbRRRX7g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Z3/BAj/lJh4T/wCwLrH/AKQy18Y19nf8ECP+UmHhP/sC&#10;6x/6Qy15Off8iXE/4JfkxS2P6AqKKK/n0gKKKKACiiigAooooAKKKKACiiigAooooAKKKKACiiig&#10;AooooAKKKKACiiigAooooAKKKKACiiigAr8gf+DoH/kePg7/ANgnWv8A0bZ1+v1fkD/wdA/8jx8H&#10;f+wTrX/o2zr6jg3/AJKKl6S/9JZUT8raKKK/c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7O/4IEf8pMPCf/YF1j/0hlr4xr7O/wCCBH/KTDwn/wBgXWP/AEhlryc+&#10;/wCRLif8EvyYpbH9AVFFFfz6QFFFFABRRRQAUUUUAFFFFABRRRQAUUUUAFFFFABRRRQAUUUUAFFF&#10;FABRRRQAUUUUAFFFFABRRRQAV+QP/B0D/wAjx8Hf+wTrX/o2zr9fq/IH/g6B/wCR4+Dv/YJ1r/0b&#10;Z19Rwb/yUVL0l/6Syon5W0UUV+4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2d/wAECP8AlJh4T/7Ausf+kMtfGNfZ3/BAj/lJh4T/AOwLrH/pDLXk59/yJcT/AIJf&#10;kxS2P6AqKKK/n0gKKKKACiiigAooooAKKKKACiiigAooooAKKKKACiiigAooooAKKKKACiiigAoo&#10;ooAKKKKACiiigAr8gf8Ag6B/5Hj4O/8AYJ1r/wBG2dfr9X5A/wDB0D/yPHwd/wCwTrX/AKNs6+o4&#10;N/5KKl6S/wDSWVE/K2iiiv3A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v8AggR/ykw8J/8AYF1j/wBIZa+Ma+zv+CBH/KTDwn/2BdY/9IZa8nPv+RLi&#10;f8EvyYpbH9AVFFFfz6QFFFFABRRRQAUUUUAFFFFABRRRQAUUUUAFFFFABRRRQAUUUUAFFFFABRRR&#10;QAUUUUAFFFFABRRRQAV+QP8AwdA/8jx8Hf8AsE61/wCjbOv1+r8gf+DoH/kePg7/ANgnWv8A0bZ1&#10;9Rwb/wAlFS9Jf+ksqJ+VtFFFfuB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9nf8ECP+UmHhP8A7Ausf+kMtfGNfZ3/AAQI/wCUmHhP/sC6x/6Qy15Off8AIlxP+CX5&#10;MUtj+gKiiiv59ICiiigAooooAKKKKACiiigAooooAKKKKACiiigAooooAKKKKACiiigAooooAKKK&#10;KACiiigAooooAK/IH/g6B/5Hj4O/9gnWv/RtnX6/V+QP/B0D/wAjx8Hf+wTrX/o2zr6jg3/koqXp&#10;L/0llRPytooor9w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s7&#10;/ggR/wApMPCf/YF1j/0hlr4xr7O/4IEf8pMPCf8A2BdY/wDSGWvJz7/kS4n/AAS/Jilsf0BUUUV/&#10;PpAUUUUAFFFFABRRRQAUUUUAFFFFABRRRQAUUUUAFFFFABRRRQAUUUUAFFFFABRRRQAUUUUAFFFF&#10;ABX5A/8AB0D/AMjx8Hf+wTrX/o2zr9fq/IH/AIOgf+R4+Dv/AGCda/8ARtnX1HBv/JRUvSX/AKSy&#10;on5W0UUV+4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2d/wQI/&#10;5SYeE/8AsC6x/wCkMtfGNfZ3/BAj/lJh4T/7Ausf+kMteTn3/IlxP+CX5MUtj+gKiiiv59ICiiig&#10;AooooAKKKKACiiigAooooAKKKKACiiigAooooAKKKKACiiigAooooAKKKKACiiigAooooAK/IH/g&#10;6B/5Hj4O/wDYJ1r/ANG2dfr9X5A/8HQP/I8fB3/sE61/6Ns6+o4N/wCSipekv/SWVE/K2iiiv3A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7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8277;top:-5650;width:1875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">
                  <v:imagedata r:id="rId13" o:title="" croptop="10515f" cropbottom="41177f"/>
                </v:shape>
                <v:shape id="_x0000_s1031" type="#_x0000_t202" style="position:absolute;left:1725;top:1549;width:1597;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268F2C8" w14:textId="77777777" w:rsidR="00FC68BA" w:rsidRPr="007E7567" w:rsidRDefault="00FC68BA" w:rsidP="00792CD7">
                        <w:pPr>
                          <w:spacing w:after="0" w:line="276" w:lineRule="auto"/>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T3</w:t>
                        </w:r>
                      </w:p>
                      <w:p w14:paraId="6F36DAFD" w14:textId="77777777" w:rsidR="00FC68BA" w:rsidRPr="00CE31DE" w:rsidRDefault="00FC68BA" w:rsidP="00792CD7">
                        <w:pPr>
                          <w:spacing w:after="0" w:line="276" w:lineRule="auto"/>
                          <w:jc w:val="center"/>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2022</w:t>
                        </w:r>
                      </w:p>
                    </w:txbxContent>
                  </v:textbox>
                </v:shape>
                <w10:wrap anchorx="page" anchory="page"/>
              </v:group>
            </w:pict>
          </mc:Fallback>
        </mc:AlternateContent>
      </w:r>
    </w:p>
    <w:p w14:paraId="5F94E084" w14:textId="77777777" w:rsidR="00EE490F" w:rsidRDefault="00EE490F" w:rsidP="00792CD7">
      <w:pPr>
        <w:jc w:val="center"/>
      </w:pPr>
    </w:p>
    <w:p w14:paraId="6D761F9C" w14:textId="77777777" w:rsidR="00EE490F" w:rsidRDefault="00EE490F" w:rsidP="00EE490F">
      <w:pPr>
        <w:jc w:val="right"/>
      </w:pPr>
    </w:p>
    <w:p w14:paraId="67A7A6F2" w14:textId="77777777" w:rsidR="00EE490F" w:rsidRDefault="00EE490F" w:rsidP="00EE490F">
      <w:pPr>
        <w:jc w:val="right"/>
      </w:pPr>
    </w:p>
    <w:p w14:paraId="25BC74BF" w14:textId="77777777" w:rsidR="008324C0" w:rsidRPr="003A20B4" w:rsidRDefault="006A6EFE" w:rsidP="008324C0">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 Institution</w:t>
      </w:r>
    </w:p>
    <w:p w14:paraId="49D78D44" w14:textId="6A75FCA2" w:rsidR="00EE490F" w:rsidRDefault="003D542F" w:rsidP="00EE490F">
      <w:pPr>
        <w:jc w:val="right"/>
      </w:pPr>
      <w:r>
        <w:rPr>
          <w:noProof/>
        </w:rPr>
        <mc:AlternateContent>
          <mc:Choice Requires="wps">
            <w:drawing>
              <wp:anchor distT="0" distB="0" distL="114300" distR="114300" simplePos="0" relativeHeight="251646464" behindDoc="0" locked="0" layoutInCell="1" allowOverlap="1" wp14:anchorId="7817707D" wp14:editId="318F888B">
                <wp:simplePos x="0" y="0"/>
                <wp:positionH relativeFrom="column">
                  <wp:posOffset>180975</wp:posOffset>
                </wp:positionH>
                <wp:positionV relativeFrom="paragraph">
                  <wp:posOffset>118745</wp:posOffset>
                </wp:positionV>
                <wp:extent cx="273050" cy="54610"/>
                <wp:effectExtent l="0" t="0" r="3175" b="254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3050" cy="54610"/>
                        </a:xfrm>
                        <a:prstGeom prst="rect">
                          <a:avLst/>
                        </a:prstGeom>
                        <a:solidFill>
                          <a:srgbClr val="F49F51"/>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12C17C" id="Rectangle 19" o:spid="_x0000_s1026" style="position:absolute;margin-left:14.25pt;margin-top:9.35pt;width:21.5pt;height:4.3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" fillcolor="#f49f51" stroked="f" strokecolor="#41719c" strokeweight="1pt"/>
            </w:pict>
          </mc:Fallback>
        </mc:AlternateContent>
      </w:r>
    </w:p>
    <w:p w14:paraId="6D534749" w14:textId="77777777" w:rsidR="00EE490F" w:rsidRDefault="00EE490F" w:rsidP="00EE490F">
      <w:pPr>
        <w:jc w:val="right"/>
      </w:pPr>
    </w:p>
    <w:p w14:paraId="2EE2B6B4" w14:textId="77777777" w:rsidR="00EE490F" w:rsidRDefault="00EE490F" w:rsidP="00EE490F">
      <w:pPr>
        <w:jc w:val="right"/>
        <w:rPr>
          <w:rtl/>
        </w:rPr>
      </w:pPr>
    </w:p>
    <w:p w14:paraId="4A87E28B" w14:textId="77777777" w:rsidR="006D04A3" w:rsidRDefault="006D04A3" w:rsidP="00EE490F">
      <w:pPr>
        <w:jc w:val="right"/>
        <w:rPr>
          <w:rtl/>
        </w:rPr>
      </w:pPr>
    </w:p>
    <w:p w14:paraId="5A0ACF74" w14:textId="77777777" w:rsidR="006D04A3" w:rsidRDefault="006D04A3" w:rsidP="00EE490F">
      <w:pPr>
        <w:jc w:val="right"/>
        <w:rPr>
          <w:rtl/>
        </w:rPr>
      </w:pPr>
    </w:p>
    <w:tbl>
      <w:tblPr>
        <w:tblStyle w:val="TableGrid"/>
        <w:tblpPr w:leftFromText="180" w:rightFromText="180" w:vertAnchor="text" w:horzAnchor="margin" w:tblpXSpec="center" w:tblpY="345"/>
        <w:tblW w:w="7558"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7558"/>
      </w:tblGrid>
      <w:tr w:rsidR="00A14276" w14:paraId="107EA203" w14:textId="77777777" w:rsidTr="009A3BC8">
        <w:trPr>
          <w:trHeight w:val="513"/>
          <w:tblCellSpacing w:w="7" w:type="dxa"/>
        </w:trPr>
        <w:tc>
          <w:tcPr>
            <w:tcW w:w="7530" w:type="dxa"/>
            <w:shd w:val="clear" w:color="auto" w:fill="F2F2F2"/>
            <w:vAlign w:val="center"/>
          </w:tcPr>
          <w:p w14:paraId="6BC570A0" w14:textId="21C43123" w:rsidR="00767E52" w:rsidRPr="00E24CEF" w:rsidRDefault="006A6EFE" w:rsidP="00767E52">
            <w:pPr>
              <w:spacing w:after="0" w:line="276" w:lineRule="auto"/>
              <w:jc w:val="lowKashida"/>
              <w:rPr>
                <w:rFonts w:ascii="DIN NEXT™ ARABIC REGULAR" w:hAnsi="DIN NEXT™ ARABIC REGULAR" w:cs="DIN NEXT™ ARABIC REGULAR"/>
                <w:color w:val="F59F52"/>
                <w:sz w:val="26"/>
                <w:szCs w:val="26"/>
                <w:rtl/>
              </w:rPr>
            </w:pPr>
            <w:r w:rsidRPr="00E24CEF">
              <w:rPr>
                <w:rFonts w:ascii="DIN NEXT™ ARABIC MEDIUM" w:hAnsi="DIN NEXT™ ARABIC MEDIUM" w:cs="DIN NEXT™ ARABIC MEDIUM"/>
                <w:color w:val="5279BB"/>
                <w:sz w:val="26"/>
                <w:szCs w:val="26"/>
              </w:rPr>
              <w:t>Name of Institution</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HeaderChar"/>
                <w:sz w:val="26"/>
                <w:szCs w:val="26"/>
              </w:rPr>
              <w:t xml:space="preserve"> </w:t>
            </w:r>
          </w:p>
        </w:tc>
      </w:tr>
      <w:tr w:rsidR="00A14276" w14:paraId="352C62F7" w14:textId="77777777" w:rsidTr="009A3BC8">
        <w:trPr>
          <w:trHeight w:val="426"/>
          <w:tblCellSpacing w:w="7" w:type="dxa"/>
        </w:trPr>
        <w:tc>
          <w:tcPr>
            <w:tcW w:w="7530" w:type="dxa"/>
            <w:shd w:val="clear" w:color="auto" w:fill="D9D9D9"/>
            <w:vAlign w:val="center"/>
          </w:tcPr>
          <w:p w14:paraId="651A188A" w14:textId="5AEF19F8" w:rsidR="00767E52" w:rsidRPr="00E24CEF" w:rsidRDefault="006A6EFE" w:rsidP="00767E52">
            <w:pPr>
              <w:spacing w:after="0" w:line="276" w:lineRule="auto"/>
              <w:jc w:val="lowKashida"/>
              <w:rPr>
                <w:rFonts w:ascii="DIN NEXT™ ARABIC REGULAR" w:hAnsi="DIN NEXT™ ARABIC REGULAR" w:cs="DIN NEXT™ ARABIC REGULAR"/>
                <w:color w:val="F59F52"/>
                <w:sz w:val="26"/>
                <w:szCs w:val="26"/>
              </w:rPr>
            </w:pPr>
            <w:r w:rsidRPr="00E24CEF">
              <w:rPr>
                <w:rFonts w:ascii="DIN NEXT™ ARABIC MEDIUM" w:hAnsi="DIN NEXT™ ARABIC MEDIUM" w:cs="DIN NEXT™ ARABIC MEDIUM"/>
                <w:color w:val="5279BB"/>
                <w:sz w:val="26"/>
                <w:szCs w:val="26"/>
              </w:rPr>
              <w:t>Report Date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008F2EAA" w:rsidRPr="00E24CEF">
              <w:rPr>
                <w:rFonts w:cs="Calibri"/>
                <w:i/>
                <w:iCs/>
                <w:color w:val="7B7B7B"/>
                <w:sz w:val="26"/>
                <w:szCs w:val="26"/>
              </w:rPr>
              <w:t xml:space="preserve"> </w:t>
            </w:r>
          </w:p>
        </w:tc>
      </w:tr>
      <w:tr w:rsidR="00A14276" w14:paraId="37E32B89" w14:textId="77777777" w:rsidTr="009A3BC8">
        <w:trPr>
          <w:trHeight w:val="2496"/>
          <w:tblCellSpacing w:w="7" w:type="dxa"/>
        </w:trPr>
        <w:tc>
          <w:tcPr>
            <w:tcW w:w="7530" w:type="dxa"/>
            <w:shd w:val="clear" w:color="auto" w:fill="F2F2F2"/>
            <w:vAlign w:val="center"/>
          </w:tcPr>
          <w:p w14:paraId="02DD68BD" w14:textId="77777777" w:rsidR="00767E52" w:rsidRPr="00E24CEF" w:rsidRDefault="006A6EFE" w:rsidP="001B15C8">
            <w:pPr>
              <w:spacing w:after="0" w:line="480" w:lineRule="auto"/>
              <w:jc w:val="lowKashida"/>
              <w:rPr>
                <w:rFonts w:ascii="DIN NEXT™ ARABIC MEDIUM" w:hAnsi="DIN NEXT™ ARABIC MEDIUM" w:cs="DIN NEXT™ ARABIC MEDIUM"/>
                <w:color w:val="5279BB"/>
                <w:sz w:val="26"/>
                <w:szCs w:val="26"/>
                <w:rtl/>
              </w:rPr>
            </w:pPr>
            <w:r w:rsidRPr="00E24CEF">
              <w:rPr>
                <w:rFonts w:ascii="DIN NEXT™ ARABIC MEDIUM" w:hAnsi="DIN NEXT™ ARABIC MEDIUM" w:cs="DIN NEXT™ ARABIC MEDIUM"/>
                <w:color w:val="5279BB"/>
                <w:sz w:val="26"/>
                <w:szCs w:val="26"/>
                <w:lang w:bidi="ar-EG"/>
              </w:rPr>
              <w:t xml:space="preserve">Contact Information: </w:t>
            </w:r>
            <w:r w:rsidRPr="00E24CEF">
              <w:rPr>
                <w:rFonts w:ascii="DIN NEXT™ ARABIC MEDIUM" w:hAnsi="DIN NEXT™ ARABIC MEDIUM" w:cs="DIN NEXT™ ARABIC MEDIUM"/>
                <w:color w:val="5279BB"/>
                <w:sz w:val="26"/>
                <w:szCs w:val="26"/>
                <w:rtl/>
              </w:rPr>
              <w:t xml:space="preserve"> </w:t>
            </w:r>
          </w:p>
          <w:p w14:paraId="0307C752" w14:textId="7E9DD0B8"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Name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HeaderChar"/>
                <w:sz w:val="26"/>
                <w:szCs w:val="26"/>
              </w:rPr>
              <w:t xml:space="preserve"> </w:t>
            </w:r>
            <w:r w:rsidRPr="00E24CEF">
              <w:rPr>
                <w:sz w:val="26"/>
                <w:szCs w:val="26"/>
              </w:rPr>
              <w:t xml:space="preserve"> </w:t>
            </w:r>
          </w:p>
          <w:p w14:paraId="5C765228" w14:textId="075D2E37"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Title</w:t>
            </w:r>
          </w:p>
          <w:p w14:paraId="6B0C6496" w14:textId="77777777" w:rsidR="008F2EAA"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Email</w:t>
            </w:r>
          </w:p>
          <w:p w14:paraId="608A621F" w14:textId="557BB392"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Telephone and Mobile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HeaderChar"/>
                <w:sz w:val="26"/>
                <w:szCs w:val="26"/>
              </w:rPr>
              <w:t xml:space="preserve"> </w:t>
            </w:r>
            <w:r w:rsidRPr="00E24CEF">
              <w:rPr>
                <w:rFonts w:cs="Calibri"/>
                <w:i/>
                <w:iCs/>
                <w:color w:val="7B7B7B"/>
                <w:sz w:val="26"/>
                <w:szCs w:val="26"/>
              </w:rPr>
              <w:t xml:space="preserve"> </w:t>
            </w:r>
          </w:p>
        </w:tc>
      </w:tr>
    </w:tbl>
    <w:p w14:paraId="2109EC4E" w14:textId="77777777" w:rsidR="006D04A3" w:rsidRDefault="006D04A3" w:rsidP="00EE490F">
      <w:pPr>
        <w:jc w:val="right"/>
        <w:rPr>
          <w:rtl/>
        </w:rPr>
      </w:pPr>
    </w:p>
    <w:p w14:paraId="14BB3565" w14:textId="77777777" w:rsidR="006D04A3" w:rsidRDefault="006D04A3" w:rsidP="00EE490F">
      <w:pPr>
        <w:jc w:val="right"/>
        <w:rPr>
          <w:rtl/>
        </w:rPr>
      </w:pPr>
    </w:p>
    <w:p w14:paraId="6CFC1AFC" w14:textId="77777777" w:rsidR="006D04A3" w:rsidRDefault="006D04A3" w:rsidP="00EE490F">
      <w:pPr>
        <w:jc w:val="right"/>
        <w:rPr>
          <w:rtl/>
        </w:rPr>
      </w:pPr>
    </w:p>
    <w:p w14:paraId="1EA437B3" w14:textId="77777777" w:rsidR="006D04A3" w:rsidRDefault="006D04A3" w:rsidP="00EE490F">
      <w:pPr>
        <w:jc w:val="right"/>
        <w:rPr>
          <w:rtl/>
        </w:rPr>
      </w:pPr>
    </w:p>
    <w:p w14:paraId="1CF99523" w14:textId="77777777" w:rsidR="006D04A3" w:rsidRDefault="006D04A3" w:rsidP="00EE490F">
      <w:pPr>
        <w:jc w:val="right"/>
        <w:rPr>
          <w:rtl/>
        </w:rPr>
      </w:pPr>
    </w:p>
    <w:p w14:paraId="2DDB21A7" w14:textId="77777777" w:rsidR="006D04A3" w:rsidRDefault="006A6EFE" w:rsidP="00C73FC5">
      <w:pPr>
        <w:tabs>
          <w:tab w:val="left" w:pos="3270"/>
          <w:tab w:val="left" w:pos="5085"/>
        </w:tabs>
        <w:rPr>
          <w:rtl/>
        </w:rPr>
      </w:pPr>
      <w:r>
        <w:tab/>
      </w:r>
      <w:r w:rsidR="00C73FC5">
        <w:tab/>
      </w:r>
    </w:p>
    <w:p w14:paraId="4AA6D783" w14:textId="77777777" w:rsidR="006D04A3" w:rsidRDefault="006D04A3" w:rsidP="00EE490F">
      <w:pPr>
        <w:jc w:val="right"/>
        <w:rPr>
          <w:rtl/>
        </w:rPr>
      </w:pPr>
    </w:p>
    <w:p w14:paraId="7DA6A03E" w14:textId="77777777" w:rsidR="006D04A3" w:rsidRDefault="006D04A3" w:rsidP="00EE490F">
      <w:pPr>
        <w:jc w:val="right"/>
        <w:rPr>
          <w:rtl/>
        </w:rPr>
      </w:pPr>
    </w:p>
    <w:p w14:paraId="7C5E5AB0" w14:textId="77777777" w:rsidR="006D04A3" w:rsidRDefault="006D04A3" w:rsidP="00EE490F">
      <w:pPr>
        <w:jc w:val="right"/>
        <w:rPr>
          <w:rtl/>
        </w:rPr>
      </w:pPr>
    </w:p>
    <w:p w14:paraId="4ACA0EFE" w14:textId="77777777" w:rsidR="006D04A3" w:rsidRDefault="006D04A3" w:rsidP="00EE490F">
      <w:pPr>
        <w:jc w:val="right"/>
      </w:pPr>
    </w:p>
    <w:p w14:paraId="44AE0642" w14:textId="77777777" w:rsidR="00EE490F" w:rsidRDefault="00EE490F" w:rsidP="00EE490F">
      <w:pPr>
        <w:jc w:val="right"/>
      </w:pPr>
    </w:p>
    <w:p w14:paraId="6332DF9A" w14:textId="77777777" w:rsidR="00EE490F" w:rsidRDefault="00EE490F" w:rsidP="00EE490F">
      <w:pPr>
        <w:jc w:val="right"/>
        <w:rPr>
          <w:rtl/>
        </w:rPr>
      </w:pPr>
    </w:p>
    <w:p w14:paraId="31B8F7AE" w14:textId="77777777" w:rsidR="00B345FC" w:rsidRDefault="00B345FC" w:rsidP="00EE490F">
      <w:pPr>
        <w:jc w:val="right"/>
      </w:pPr>
    </w:p>
    <w:p w14:paraId="200294CC" w14:textId="77777777" w:rsidR="00EE490F" w:rsidRDefault="00EE490F" w:rsidP="00F91847"/>
    <w:p w14:paraId="1E130DA2" w14:textId="77777777" w:rsidR="00EE490F" w:rsidRDefault="00EE490F" w:rsidP="00EE490F">
      <w:pPr>
        <w:jc w:val="right"/>
      </w:pPr>
    </w:p>
    <w:p w14:paraId="5BFECA2E" w14:textId="77777777" w:rsidR="003401C7" w:rsidRDefault="003401C7" w:rsidP="00131734">
      <w:pPr>
        <w:bidi/>
        <w:ind w:left="-1050"/>
        <w:jc w:val="center"/>
        <w:rPr>
          <w:rFonts w:ascii="DIN NEXT™ ARABIC BOLD" w:hAnsi="DIN NEXT™ ARABIC BOLD" w:cs="DIN NEXT™ ARABIC BOLD"/>
          <w:color w:val="2A5CAA"/>
          <w:sz w:val="52"/>
          <w:szCs w:val="52"/>
          <w:rtl/>
        </w:rPr>
      </w:pPr>
    </w:p>
    <w:p w14:paraId="589F27BE" w14:textId="77777777" w:rsidR="00EE6ACC" w:rsidRDefault="00EE6ACC" w:rsidP="00EE6ACC">
      <w:pPr>
        <w:bidi/>
        <w:ind w:left="-1050"/>
        <w:jc w:val="center"/>
        <w:rPr>
          <w:rFonts w:ascii="DIN NEXT™ ARABIC BOLD" w:hAnsi="DIN NEXT™ ARABIC BOLD" w:cs="DIN NEXT™ ARABIC BOLD"/>
          <w:color w:val="2A5CAA"/>
          <w:sz w:val="52"/>
          <w:szCs w:val="52"/>
          <w:rtl/>
        </w:rPr>
      </w:pPr>
    </w:p>
    <w:p w14:paraId="6CC4867A" w14:textId="77777777" w:rsidR="00EE490F" w:rsidRDefault="00EE490F" w:rsidP="00131734">
      <w:pPr>
        <w:rPr>
          <w:rtl/>
        </w:rPr>
        <w:sectPr w:rsidR="00EE490F" w:rsidSect="00F13521">
          <w:headerReference w:type="default" r:id="rId14"/>
          <w:footerReference w:type="default" r:id="rId15"/>
          <w:headerReference w:type="first" r:id="rId16"/>
          <w:pgSz w:w="11906" w:h="16838" w:code="9"/>
          <w:pgMar w:top="1440" w:right="1440" w:bottom="1440" w:left="1440" w:header="720" w:footer="288" w:gutter="0"/>
          <w:pgNumType w:start="0"/>
          <w:cols w:space="720"/>
          <w:titlePg/>
          <w:docGrid w:linePitch="360"/>
        </w:sectPr>
      </w:pPr>
    </w:p>
    <w:p w14:paraId="4A67EA16" w14:textId="77777777" w:rsidR="00CC297A" w:rsidRPr="00CC297A" w:rsidRDefault="006A6EFE">
      <w:pPr>
        <w:rPr>
          <w:rStyle w:val="a"/>
          <w:rFonts w:ascii="DIN NEXT™ ARABIC BOLD" w:hAnsi="DIN NEXT™ ARABIC BOLD" w:cs="DIN NEXT™ ARABIC BOLD"/>
          <w:color w:val="4C3D8E"/>
          <w:sz w:val="32"/>
          <w:szCs w:val="32"/>
          <w:lang w:bidi="ar-YE"/>
        </w:rPr>
      </w:pPr>
      <w:r w:rsidRPr="00CC297A">
        <w:rPr>
          <w:rStyle w:val="a"/>
          <w:rFonts w:ascii="DIN NEXT™ ARABIC BOLD" w:hAnsi="DIN NEXT™ ARABIC BOLD" w:cs="DIN NEXT™ ARABIC BOLD"/>
          <w:color w:val="4C3D8E"/>
          <w:sz w:val="32"/>
          <w:szCs w:val="32"/>
          <w:lang w:bidi="ar-YE"/>
        </w:rPr>
        <w:lastRenderedPageBreak/>
        <w:t>Table of Content:</w:t>
      </w:r>
    </w:p>
    <w:tbl>
      <w:tblPr>
        <w:tblStyle w:val="NCAAA"/>
        <w:tblW w:w="9066" w:type="dxa"/>
        <w:tblLayout w:type="fixed"/>
        <w:tblLook w:val="0420" w:firstRow="1" w:lastRow="0" w:firstColumn="0" w:lastColumn="0" w:noHBand="0" w:noVBand="1"/>
      </w:tblPr>
      <w:tblGrid>
        <w:gridCol w:w="7593"/>
        <w:gridCol w:w="1473"/>
      </w:tblGrid>
      <w:tr w:rsidR="00A14276" w14:paraId="460A2473" w14:textId="77777777" w:rsidTr="00A14276">
        <w:trPr>
          <w:cnfStyle w:val="100000000000" w:firstRow="1" w:lastRow="0" w:firstColumn="0" w:lastColumn="0" w:oddVBand="0" w:evenVBand="0" w:oddHBand="0" w:evenHBand="0" w:firstRowFirstColumn="0" w:firstRowLastColumn="0" w:lastRowFirstColumn="0" w:lastRowLastColumn="0"/>
          <w:trHeight w:val="60"/>
        </w:trPr>
        <w:tc>
          <w:tcPr>
            <w:tcW w:w="7593" w:type="dxa"/>
          </w:tcPr>
          <w:p w14:paraId="0F8C19E6" w14:textId="77777777" w:rsidR="00CC297A" w:rsidRPr="00B81C6B" w:rsidRDefault="006A6EFE" w:rsidP="0032751D">
            <w:pPr>
              <w:autoSpaceDE w:val="0"/>
              <w:autoSpaceDN w:val="0"/>
              <w:adjustRightInd w:val="0"/>
              <w:spacing w:after="0" w:line="288" w:lineRule="auto"/>
              <w:jc w:val="center"/>
              <w:textAlignment w:val="center"/>
              <w:rPr>
                <w:rFonts w:ascii="DIN NEXT™ ARABIC MEDIUM" w:hAnsi="DIN NEXT™ ARABIC MEDIUM" w:cs="DIN NEXT™ ARABIC MEDIUM"/>
                <w:sz w:val="26"/>
                <w:szCs w:val="26"/>
                <w:rtl/>
                <w:lang w:bidi="ar-YE"/>
              </w:rPr>
            </w:pPr>
            <w:r w:rsidRPr="00B81C6B">
              <w:rPr>
                <w:rFonts w:ascii="DIN NEXT™ ARABIC MEDIUM" w:hAnsi="DIN NEXT™ ARABIC MEDIUM" w:cs="DIN NEXT™ ARABIC MEDIUM"/>
                <w:sz w:val="26"/>
                <w:szCs w:val="26"/>
                <w:lang w:bidi="ar-YE"/>
              </w:rPr>
              <w:t>Content</w:t>
            </w:r>
          </w:p>
        </w:tc>
        <w:tc>
          <w:tcPr>
            <w:tcW w:w="1473" w:type="dxa"/>
            <w:vAlign w:val="center"/>
          </w:tcPr>
          <w:p w14:paraId="0CCA401C" w14:textId="77777777" w:rsidR="00CC297A" w:rsidRPr="00B81C6B" w:rsidRDefault="006A6EFE" w:rsidP="0013702A">
            <w:pPr>
              <w:autoSpaceDE w:val="0"/>
              <w:autoSpaceDN w:val="0"/>
              <w:adjustRightInd w:val="0"/>
              <w:spacing w:after="0" w:line="288" w:lineRule="auto"/>
              <w:jc w:val="center"/>
              <w:textAlignment w:val="center"/>
              <w:rPr>
                <w:rFonts w:ascii="DIN NEXT™ ARABIC MEDIUM" w:hAnsi="DIN NEXT™ ARABIC MEDIUM" w:cs="DIN NEXT™ ARABIC MEDIUM"/>
                <w:sz w:val="26"/>
                <w:szCs w:val="26"/>
                <w:rtl/>
                <w:lang w:bidi="ar-YE"/>
              </w:rPr>
            </w:pPr>
            <w:r w:rsidRPr="00B81C6B">
              <w:rPr>
                <w:rFonts w:ascii="DIN NEXT™ ARABIC MEDIUM" w:hAnsi="DIN NEXT™ ARABIC MEDIUM" w:cs="DIN NEXT™ ARABIC MEDIUM"/>
                <w:sz w:val="26"/>
                <w:szCs w:val="26"/>
                <w:lang w:bidi="ar-YE"/>
              </w:rPr>
              <w:t>Page</w:t>
            </w:r>
          </w:p>
        </w:tc>
      </w:tr>
      <w:tr w:rsidR="00A14276" w14:paraId="3CD6A499" w14:textId="77777777" w:rsidTr="00A14276">
        <w:trPr>
          <w:trHeight w:val="60"/>
        </w:trPr>
        <w:tc>
          <w:tcPr>
            <w:tcW w:w="7593" w:type="dxa"/>
          </w:tcPr>
          <w:p w14:paraId="0E25250D"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_Ref115775374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Self-study Report preparation guidelines:</w:t>
            </w:r>
            <w:r w:rsidRPr="00B81C6B">
              <w:rPr>
                <w:rFonts w:cs="DIN NEXT™ ARABIC MEDIUM"/>
                <w:szCs w:val="26"/>
                <w:lang w:bidi="ar-YE"/>
              </w:rPr>
              <w:fldChar w:fldCharType="end"/>
            </w:r>
          </w:p>
        </w:tc>
        <w:tc>
          <w:tcPr>
            <w:tcW w:w="1473" w:type="dxa"/>
            <w:vAlign w:val="center"/>
          </w:tcPr>
          <w:p w14:paraId="420B0BF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_Ref115775374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4</w:t>
            </w:r>
            <w:r w:rsidRPr="00B81C6B">
              <w:rPr>
                <w:rFonts w:cs="DIN NEXT™ ARABIC MEDIUM"/>
                <w:szCs w:val="26"/>
                <w:lang w:bidi="ar-YE"/>
              </w:rPr>
              <w:fldChar w:fldCharType="end"/>
            </w:r>
          </w:p>
        </w:tc>
      </w:tr>
      <w:tr w:rsidR="00A14276" w14:paraId="675992FC"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1755F52"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_Ref115775391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Executive summary:</w:t>
            </w:r>
            <w:r w:rsidRPr="00B81C6B">
              <w:rPr>
                <w:rFonts w:cs="DIN NEXT™ ARABIC MEDIUM"/>
                <w:szCs w:val="26"/>
                <w:lang w:bidi="ar-YE"/>
              </w:rPr>
              <w:fldChar w:fldCharType="end"/>
            </w:r>
          </w:p>
        </w:tc>
        <w:tc>
          <w:tcPr>
            <w:tcW w:w="1473" w:type="dxa"/>
            <w:vAlign w:val="center"/>
          </w:tcPr>
          <w:p w14:paraId="5ED6892E"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_Ref115775391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4</w:t>
            </w:r>
            <w:r w:rsidRPr="00B81C6B">
              <w:rPr>
                <w:rFonts w:cs="DIN NEXT™ ARABIC MEDIUM"/>
                <w:szCs w:val="26"/>
                <w:lang w:bidi="ar-YE"/>
              </w:rPr>
              <w:fldChar w:fldCharType="end"/>
            </w:r>
          </w:p>
        </w:tc>
      </w:tr>
      <w:tr w:rsidR="00A14276" w14:paraId="7A527F32" w14:textId="77777777" w:rsidTr="00A14276">
        <w:trPr>
          <w:trHeight w:val="60"/>
        </w:trPr>
        <w:tc>
          <w:tcPr>
            <w:tcW w:w="7593" w:type="dxa"/>
          </w:tcPr>
          <w:p w14:paraId="7268AF40"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_Ref115775396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1. Institutional Profile</w:t>
            </w:r>
            <w:r w:rsidRPr="00B81C6B">
              <w:rPr>
                <w:rFonts w:cs="DIN NEXT™ ARABIC MEDIUM"/>
                <w:szCs w:val="26"/>
                <w:lang w:bidi="ar-YE"/>
              </w:rPr>
              <w:fldChar w:fldCharType="end"/>
            </w:r>
          </w:p>
        </w:tc>
        <w:tc>
          <w:tcPr>
            <w:tcW w:w="1473" w:type="dxa"/>
            <w:vAlign w:val="center"/>
          </w:tcPr>
          <w:p w14:paraId="3518250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_Ref115775396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40B920C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49E69DB2"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_Ref115775421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tl/>
              </w:rPr>
              <w:t>1.1</w:t>
            </w:r>
            <w:r w:rsidR="0012418A" w:rsidRPr="004D5DB1">
              <w:rPr>
                <w:rFonts w:cs="DIN NEXT™ ARABIC MEDIUM"/>
              </w:rPr>
              <w:t xml:space="preserve"> Institution’s Vision</w:t>
            </w:r>
            <w:r w:rsidRPr="004D5DB1">
              <w:rPr>
                <w:rFonts w:cs="DIN NEXT™ ARABIC MEDIUM"/>
                <w:lang w:bidi="ar-YE"/>
              </w:rPr>
              <w:fldChar w:fldCharType="end"/>
            </w:r>
          </w:p>
        </w:tc>
        <w:tc>
          <w:tcPr>
            <w:tcW w:w="1473" w:type="dxa"/>
            <w:vAlign w:val="center"/>
          </w:tcPr>
          <w:p w14:paraId="2F3C8B4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_Ref115775421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63F34159" w14:textId="77777777" w:rsidTr="00A14276">
        <w:trPr>
          <w:trHeight w:val="60"/>
        </w:trPr>
        <w:tc>
          <w:tcPr>
            <w:tcW w:w="7593" w:type="dxa"/>
          </w:tcPr>
          <w:p w14:paraId="192B4C49" w14:textId="77777777" w:rsidR="00CC297A" w:rsidRPr="004D5DB1" w:rsidRDefault="006A6EFE" w:rsidP="009411FC">
            <w:pPr>
              <w:tabs>
                <w:tab w:val="left" w:pos="1620"/>
              </w:tabs>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_Ref115775428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 xml:space="preserve">1.2 </w:t>
            </w:r>
            <w:r w:rsidR="0012418A" w:rsidRPr="004D5DB1">
              <w:rPr>
                <w:rFonts w:cs="DIN NEXT™ ARABIC MEDIUM" w:hint="cs"/>
              </w:rPr>
              <w:t>Institution’s</w:t>
            </w:r>
            <w:r w:rsidR="0012418A" w:rsidRPr="004D5DB1">
              <w:rPr>
                <w:rFonts w:cs="DIN NEXT™ ARABIC MEDIUM"/>
              </w:rPr>
              <w:t xml:space="preserve"> Mission</w:t>
            </w:r>
            <w:r w:rsidRPr="004D5DB1">
              <w:rPr>
                <w:rFonts w:cs="DIN NEXT™ ARABIC MEDIUM"/>
                <w:lang w:bidi="ar-YE"/>
              </w:rPr>
              <w:fldChar w:fldCharType="end"/>
            </w:r>
          </w:p>
        </w:tc>
        <w:tc>
          <w:tcPr>
            <w:tcW w:w="1473" w:type="dxa"/>
            <w:vAlign w:val="center"/>
          </w:tcPr>
          <w:p w14:paraId="2D1A45C4"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_Ref115775428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6842EE4B"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061EE8AC"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_Ref115775432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 xml:space="preserve">1.3 </w:t>
            </w:r>
            <w:r w:rsidR="0012418A" w:rsidRPr="004D5DB1">
              <w:rPr>
                <w:rFonts w:cs="DIN NEXT™ ARABIC MEDIUM" w:hint="cs"/>
              </w:rPr>
              <w:t>A</w:t>
            </w:r>
            <w:r w:rsidR="0012418A" w:rsidRPr="004D5DB1">
              <w:rPr>
                <w:rFonts w:cs="DIN NEXT™ ARABIC MEDIUM"/>
              </w:rPr>
              <w:t xml:space="preserve"> List of the Institution’s Achievements, Awards, and Significant Accomplishments</w:t>
            </w:r>
            <w:r w:rsidRPr="004D5DB1">
              <w:rPr>
                <w:rFonts w:cs="DIN NEXT™ ARABIC MEDIUM"/>
                <w:lang w:bidi="ar-YE"/>
              </w:rPr>
              <w:fldChar w:fldCharType="end"/>
            </w:r>
          </w:p>
        </w:tc>
        <w:tc>
          <w:tcPr>
            <w:tcW w:w="1473" w:type="dxa"/>
            <w:vAlign w:val="center"/>
          </w:tcPr>
          <w:p w14:paraId="6AD0D331"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_Ref115775432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110E2168" w14:textId="77777777" w:rsidTr="00A14276">
        <w:trPr>
          <w:trHeight w:val="60"/>
        </w:trPr>
        <w:tc>
          <w:tcPr>
            <w:tcW w:w="7593" w:type="dxa"/>
          </w:tcPr>
          <w:p w14:paraId="6ABC97DF"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_Ref115775445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1.4 Statistical Data</w:t>
            </w:r>
            <w:r w:rsidRPr="004D5DB1">
              <w:rPr>
                <w:rFonts w:cs="DIN NEXT™ ARABIC MEDIUM"/>
                <w:lang w:bidi="ar-YE"/>
              </w:rPr>
              <w:fldChar w:fldCharType="end"/>
            </w:r>
          </w:p>
        </w:tc>
        <w:tc>
          <w:tcPr>
            <w:tcW w:w="1473" w:type="dxa"/>
            <w:vAlign w:val="center"/>
          </w:tcPr>
          <w:p w14:paraId="601B440A"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_Ref115775445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5A005CE6"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66244A3A" w14:textId="77777777" w:rsidR="00CC297A" w:rsidRPr="004D5DB1" w:rsidRDefault="006A6EFE" w:rsidP="009411FC">
            <w:pPr>
              <w:tabs>
                <w:tab w:val="left" w:pos="2340"/>
              </w:tabs>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_Ref115775454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 xml:space="preserve">1.4.1 </w:t>
            </w:r>
            <w:r w:rsidR="0012418A" w:rsidRPr="004D5DB1">
              <w:rPr>
                <w:rStyle w:val="a"/>
                <w:rFonts w:ascii="DIN NEXT™ ARABIC MEDIUM" w:hAnsi="DIN NEXT™ ARABIC MEDIUM" w:cs="DIN NEXT™ ARABIC MEDIUM" w:hint="cs"/>
                <w:color w:val="525252"/>
                <w:sz w:val="22"/>
                <w:szCs w:val="22"/>
              </w:rPr>
              <w:t>Institution</w:t>
            </w:r>
            <w:r w:rsidR="0012418A" w:rsidRPr="004D5DB1">
              <w:rPr>
                <w:rStyle w:val="a"/>
                <w:rFonts w:ascii="DIN NEXT™ ARABIC MEDIUM" w:hAnsi="DIN NEXT™ ARABIC MEDIUM" w:cs="DIN NEXT™ ARABIC MEDIUM"/>
                <w:color w:val="525252"/>
                <w:sz w:val="22"/>
                <w:szCs w:val="22"/>
              </w:rPr>
              <w:t xml:space="preserve"> Data</w:t>
            </w:r>
            <w:r w:rsidRPr="004D5DB1">
              <w:rPr>
                <w:rFonts w:cs="DIN NEXT™ ARABIC MEDIUM"/>
                <w:lang w:bidi="ar-YE"/>
              </w:rPr>
              <w:fldChar w:fldCharType="end"/>
            </w:r>
          </w:p>
        </w:tc>
        <w:tc>
          <w:tcPr>
            <w:tcW w:w="1473" w:type="dxa"/>
            <w:vAlign w:val="center"/>
          </w:tcPr>
          <w:p w14:paraId="19407CCC"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_Ref115775454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10915227" w14:textId="77777777" w:rsidTr="00A14276">
        <w:trPr>
          <w:trHeight w:val="60"/>
        </w:trPr>
        <w:tc>
          <w:tcPr>
            <w:tcW w:w="7593" w:type="dxa"/>
          </w:tcPr>
          <w:p w14:paraId="5AF8C5A2"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_Ref115775458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 xml:space="preserve">1.4.2 </w:t>
            </w:r>
            <w:r w:rsidR="0012418A" w:rsidRPr="004D5DB1">
              <w:rPr>
                <w:rStyle w:val="a"/>
                <w:rFonts w:ascii="DIN NEXT™ ARABIC MEDIUM" w:hAnsi="DIN NEXT™ ARABIC MEDIUM" w:cs="DIN NEXT™ ARABIC MEDIUM" w:hint="cs"/>
                <w:color w:val="525252"/>
                <w:sz w:val="22"/>
                <w:szCs w:val="22"/>
              </w:rPr>
              <w:t>Teaching</w:t>
            </w:r>
            <w:r w:rsidR="0012418A" w:rsidRPr="004D5DB1">
              <w:rPr>
                <w:rStyle w:val="a"/>
                <w:rFonts w:ascii="DIN NEXT™ ARABIC MEDIUM" w:hAnsi="DIN NEXT™ ARABIC MEDIUM" w:cs="DIN NEXT™ ARABIC MEDIUM"/>
                <w:color w:val="525252"/>
                <w:sz w:val="22"/>
                <w:szCs w:val="22"/>
              </w:rPr>
              <w:t xml:space="preserve"> Staff</w:t>
            </w:r>
            <w:r w:rsidRPr="004D5DB1">
              <w:rPr>
                <w:rFonts w:cs="DIN NEXT™ ARABIC MEDIUM"/>
                <w:lang w:bidi="ar-YE"/>
              </w:rPr>
              <w:fldChar w:fldCharType="end"/>
            </w:r>
          </w:p>
        </w:tc>
        <w:tc>
          <w:tcPr>
            <w:tcW w:w="1473" w:type="dxa"/>
            <w:vAlign w:val="center"/>
          </w:tcPr>
          <w:p w14:paraId="14C2CF24"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_Ref115775458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3C503738"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32094CE1"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_Ref115775463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1.4.3 Students</w:t>
            </w:r>
            <w:r w:rsidRPr="004D5DB1">
              <w:rPr>
                <w:rFonts w:cs="DIN NEXT™ ARABIC MEDIUM"/>
                <w:lang w:bidi="ar-YE"/>
              </w:rPr>
              <w:fldChar w:fldCharType="end"/>
            </w:r>
          </w:p>
        </w:tc>
        <w:tc>
          <w:tcPr>
            <w:tcW w:w="1473" w:type="dxa"/>
            <w:vAlign w:val="center"/>
          </w:tcPr>
          <w:p w14:paraId="29D71BB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_Ref115775463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6</w:t>
            </w:r>
            <w:r w:rsidRPr="00B81C6B">
              <w:rPr>
                <w:rFonts w:cs="DIN NEXT™ ARABIC MEDIUM"/>
                <w:szCs w:val="26"/>
                <w:lang w:bidi="ar-YE"/>
              </w:rPr>
              <w:fldChar w:fldCharType="end"/>
            </w:r>
          </w:p>
        </w:tc>
      </w:tr>
      <w:tr w:rsidR="00A14276" w14:paraId="0F4ED6DC" w14:textId="77777777" w:rsidTr="00A14276">
        <w:trPr>
          <w:trHeight w:val="60"/>
        </w:trPr>
        <w:tc>
          <w:tcPr>
            <w:tcW w:w="7593" w:type="dxa"/>
          </w:tcPr>
          <w:p w14:paraId="6C632819"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_Ref115775468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1.4.4 Classification of Students</w:t>
            </w:r>
            <w:r w:rsidRPr="004D5DB1">
              <w:rPr>
                <w:rFonts w:cs="DIN NEXT™ ARABIC MEDIUM"/>
                <w:lang w:bidi="ar-YE"/>
              </w:rPr>
              <w:fldChar w:fldCharType="end"/>
            </w:r>
          </w:p>
        </w:tc>
        <w:tc>
          <w:tcPr>
            <w:tcW w:w="1473" w:type="dxa"/>
            <w:vAlign w:val="center"/>
          </w:tcPr>
          <w:p w14:paraId="33062F3C"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_Ref115775468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6</w:t>
            </w:r>
            <w:r w:rsidRPr="00B81C6B">
              <w:rPr>
                <w:rFonts w:cs="DIN NEXT™ ARABIC MEDIUM"/>
                <w:szCs w:val="26"/>
                <w:lang w:bidi="ar-YE"/>
              </w:rPr>
              <w:fldChar w:fldCharType="end"/>
            </w:r>
          </w:p>
        </w:tc>
      </w:tr>
      <w:tr w:rsidR="00A14276" w14:paraId="6BAD7340"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5E956307"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_Ref115775472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
                <w:rFonts w:ascii="DIN NEXT™ ARABIC MEDIUM" w:hAnsi="DIN NEXT™ ARABIC MEDIUM" w:cs="DIN NEXT™ ARABIC MEDIUM"/>
                <w:color w:val="525252"/>
                <w:sz w:val="22"/>
                <w:szCs w:val="22"/>
              </w:rPr>
              <w:t>1.4.5 Classification of Teaching Staff</w:t>
            </w:r>
            <w:r w:rsidRPr="004D5DB1">
              <w:rPr>
                <w:rFonts w:cs="DIN NEXT™ ARABIC MEDIUM"/>
                <w:lang w:bidi="ar-YE"/>
              </w:rPr>
              <w:fldChar w:fldCharType="end"/>
            </w:r>
          </w:p>
        </w:tc>
        <w:tc>
          <w:tcPr>
            <w:tcW w:w="1473" w:type="dxa"/>
            <w:vAlign w:val="center"/>
          </w:tcPr>
          <w:p w14:paraId="2404EAB9"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_Ref115775472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7</w:t>
            </w:r>
            <w:r w:rsidRPr="00B81C6B">
              <w:rPr>
                <w:rFonts w:cs="DIN NEXT™ ARABIC MEDIUM"/>
                <w:szCs w:val="26"/>
                <w:lang w:bidi="ar-YE"/>
              </w:rPr>
              <w:fldChar w:fldCharType="end"/>
            </w:r>
          </w:p>
        </w:tc>
      </w:tr>
      <w:tr w:rsidR="00A14276" w14:paraId="26781956" w14:textId="77777777" w:rsidTr="00A14276">
        <w:trPr>
          <w:trHeight w:val="60"/>
        </w:trPr>
        <w:tc>
          <w:tcPr>
            <w:tcW w:w="7593" w:type="dxa"/>
          </w:tcPr>
          <w:p w14:paraId="782B595B"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_Ref115775480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2. Key Performance Indicators (KPIs) and Benchmarking</w:t>
            </w:r>
            <w:r w:rsidRPr="00B81C6B">
              <w:rPr>
                <w:rFonts w:cs="DIN NEXT™ ARABIC MEDIUM"/>
                <w:szCs w:val="26"/>
                <w:lang w:bidi="ar-YE"/>
              </w:rPr>
              <w:fldChar w:fldCharType="end"/>
            </w:r>
          </w:p>
        </w:tc>
        <w:tc>
          <w:tcPr>
            <w:tcW w:w="1473" w:type="dxa"/>
            <w:vAlign w:val="center"/>
          </w:tcPr>
          <w:p w14:paraId="320FE2A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_Ref115775480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6C7AF85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6870AFD6"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_Ref115776095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2.1 Benchmarking partners and selection criteria/reasons</w:t>
            </w:r>
            <w:r w:rsidRPr="004D5DB1">
              <w:rPr>
                <w:rFonts w:cs="DIN NEXT™ ARABIC MEDIUM"/>
                <w:lang w:bidi="ar-YE"/>
              </w:rPr>
              <w:fldChar w:fldCharType="end"/>
            </w:r>
          </w:p>
        </w:tc>
        <w:tc>
          <w:tcPr>
            <w:tcW w:w="1473" w:type="dxa"/>
            <w:vAlign w:val="center"/>
          </w:tcPr>
          <w:p w14:paraId="46169C67"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_Ref115776095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48D14E13" w14:textId="77777777" w:rsidTr="00A14276">
        <w:trPr>
          <w:trHeight w:val="60"/>
        </w:trPr>
        <w:tc>
          <w:tcPr>
            <w:tcW w:w="7593" w:type="dxa"/>
          </w:tcPr>
          <w:p w14:paraId="44959159"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_Ref115776101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2.2 Summary of KPIs and Benchmarks</w:t>
            </w:r>
            <w:r w:rsidRPr="004D5DB1">
              <w:rPr>
                <w:rFonts w:cs="DIN NEXT™ ARABIC MEDIUM"/>
                <w:lang w:bidi="ar-YE"/>
              </w:rPr>
              <w:fldChar w:fldCharType="end"/>
            </w:r>
          </w:p>
        </w:tc>
        <w:tc>
          <w:tcPr>
            <w:tcW w:w="1473" w:type="dxa"/>
            <w:vAlign w:val="center"/>
          </w:tcPr>
          <w:p w14:paraId="38F5CD49"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_Ref115776101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6B58396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20ACFF9A" w14:textId="6086BDCC" w:rsidR="00CC297A" w:rsidRPr="00B81C6B" w:rsidRDefault="006A6EFE" w:rsidP="009A3BC8">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_Ref115775599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 xml:space="preserve">3. Evaluation in Relation to </w:t>
            </w:r>
            <w:r w:rsidR="009A3BC8">
              <w:rPr>
                <w:rStyle w:val="a"/>
                <w:rFonts w:ascii="DIN NEXT™ ARABIC MEDIUM" w:hAnsi="DIN NEXT™ ARABIC MEDIUM" w:cs="DIN NEXT™ ARABIC MEDIUM"/>
                <w:color w:val="525252"/>
                <w:sz w:val="26"/>
                <w:szCs w:val="26"/>
                <w:lang w:bidi="ar-YE"/>
              </w:rPr>
              <w:t>Accreditation</w:t>
            </w:r>
            <w:r w:rsidR="0012418A" w:rsidRPr="0012418A">
              <w:rPr>
                <w:rStyle w:val="a"/>
                <w:rFonts w:ascii="DIN NEXT™ ARABIC MEDIUM" w:hAnsi="DIN NEXT™ ARABIC MEDIUM" w:cs="DIN NEXT™ ARABIC MEDIUM"/>
                <w:color w:val="525252"/>
                <w:sz w:val="26"/>
                <w:szCs w:val="26"/>
                <w:lang w:bidi="ar-YE"/>
              </w:rPr>
              <w:t xml:space="preserve"> Standards</w:t>
            </w:r>
            <w:r w:rsidRPr="00B81C6B">
              <w:rPr>
                <w:rFonts w:cs="DIN NEXT™ ARABIC MEDIUM"/>
                <w:szCs w:val="26"/>
                <w:lang w:bidi="ar-YE"/>
              </w:rPr>
              <w:fldChar w:fldCharType="end"/>
            </w:r>
          </w:p>
        </w:tc>
        <w:tc>
          <w:tcPr>
            <w:tcW w:w="1473" w:type="dxa"/>
            <w:vAlign w:val="center"/>
          </w:tcPr>
          <w:p w14:paraId="27D6827A"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_Ref115775599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9</w:t>
            </w:r>
            <w:r w:rsidRPr="00B81C6B">
              <w:rPr>
                <w:rFonts w:cs="DIN NEXT™ ARABIC MEDIUM"/>
                <w:szCs w:val="26"/>
                <w:lang w:bidi="ar-YE"/>
              </w:rPr>
              <w:fldChar w:fldCharType="end"/>
            </w:r>
          </w:p>
        </w:tc>
      </w:tr>
      <w:tr w:rsidR="00A14276" w14:paraId="5E66720F" w14:textId="77777777" w:rsidTr="00A14276">
        <w:trPr>
          <w:trHeight w:val="60"/>
        </w:trPr>
        <w:tc>
          <w:tcPr>
            <w:tcW w:w="7593" w:type="dxa"/>
          </w:tcPr>
          <w:p w14:paraId="329E9E93"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_Ref115776119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1. Vision, Mission, and Strategic Planning</w:t>
            </w:r>
            <w:r w:rsidRPr="004D5DB1">
              <w:rPr>
                <w:rFonts w:cs="DIN NEXT™ ARABIC MEDIUM"/>
                <w:lang w:bidi="ar-YE"/>
              </w:rPr>
              <w:fldChar w:fldCharType="end"/>
            </w:r>
          </w:p>
        </w:tc>
        <w:tc>
          <w:tcPr>
            <w:tcW w:w="1473" w:type="dxa"/>
            <w:vAlign w:val="center"/>
          </w:tcPr>
          <w:p w14:paraId="0A3640F3"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_Ref115776119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9</w:t>
            </w:r>
            <w:r w:rsidRPr="00B81C6B">
              <w:rPr>
                <w:rFonts w:cs="DIN NEXT™ ARABIC MEDIUM"/>
                <w:szCs w:val="26"/>
                <w:lang w:bidi="ar-YE"/>
              </w:rPr>
              <w:fldChar w:fldCharType="end"/>
            </w:r>
          </w:p>
        </w:tc>
      </w:tr>
      <w:tr w:rsidR="00A14276" w14:paraId="7747BF51"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B3283BE"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_Ref115776126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2. Governance, Leadership, and Management</w:t>
            </w:r>
            <w:r w:rsidRPr="004D5DB1">
              <w:rPr>
                <w:rFonts w:cs="DIN NEXT™ ARABIC MEDIUM"/>
                <w:lang w:bidi="ar-YE"/>
              </w:rPr>
              <w:fldChar w:fldCharType="end"/>
            </w:r>
          </w:p>
        </w:tc>
        <w:tc>
          <w:tcPr>
            <w:tcW w:w="1473" w:type="dxa"/>
            <w:vAlign w:val="center"/>
          </w:tcPr>
          <w:p w14:paraId="7BF4BEC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_Ref115776126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10</w:t>
            </w:r>
            <w:r w:rsidRPr="00B81C6B">
              <w:rPr>
                <w:rFonts w:cs="DIN NEXT™ ARABIC MEDIUM"/>
                <w:szCs w:val="26"/>
                <w:lang w:bidi="ar-YE"/>
              </w:rPr>
              <w:fldChar w:fldCharType="end"/>
            </w:r>
          </w:p>
        </w:tc>
      </w:tr>
      <w:tr w:rsidR="00A14276" w14:paraId="4A84B3B6" w14:textId="77777777" w:rsidTr="00A14276">
        <w:trPr>
          <w:trHeight w:val="60"/>
        </w:trPr>
        <w:tc>
          <w:tcPr>
            <w:tcW w:w="7593" w:type="dxa"/>
          </w:tcPr>
          <w:p w14:paraId="16837D57"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_Ref115776131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3. Teaching and Learning</w:t>
            </w:r>
            <w:r w:rsidRPr="004D5DB1">
              <w:rPr>
                <w:rFonts w:cs="DIN NEXT™ ARABIC MEDIUM"/>
                <w:lang w:bidi="ar-YE"/>
              </w:rPr>
              <w:fldChar w:fldCharType="end"/>
            </w:r>
          </w:p>
        </w:tc>
        <w:tc>
          <w:tcPr>
            <w:tcW w:w="1473" w:type="dxa"/>
            <w:vAlign w:val="center"/>
          </w:tcPr>
          <w:p w14:paraId="4D6C3045"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_Ref115776131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13</w:t>
            </w:r>
            <w:r w:rsidRPr="00B81C6B">
              <w:rPr>
                <w:rFonts w:cs="DIN NEXT™ ARABIC MEDIUM"/>
                <w:szCs w:val="26"/>
                <w:lang w:bidi="ar-YE"/>
              </w:rPr>
              <w:fldChar w:fldCharType="end"/>
            </w:r>
          </w:p>
        </w:tc>
      </w:tr>
      <w:tr w:rsidR="00A14276" w14:paraId="2384430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5FEF357E"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_Ref115776135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4. Students</w:t>
            </w:r>
            <w:r w:rsidRPr="004D5DB1">
              <w:rPr>
                <w:rFonts w:cs="DIN NEXT™ ARABIC MEDIUM"/>
                <w:lang w:bidi="ar-YE"/>
              </w:rPr>
              <w:fldChar w:fldCharType="end"/>
            </w:r>
          </w:p>
        </w:tc>
        <w:tc>
          <w:tcPr>
            <w:tcW w:w="1473" w:type="dxa"/>
            <w:vAlign w:val="center"/>
          </w:tcPr>
          <w:p w14:paraId="76E3FD95"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_Ref115776135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17</w:t>
            </w:r>
            <w:r w:rsidRPr="00B81C6B">
              <w:rPr>
                <w:rFonts w:cs="DIN NEXT™ ARABIC MEDIUM"/>
                <w:szCs w:val="26"/>
                <w:lang w:bidi="ar-YE"/>
              </w:rPr>
              <w:fldChar w:fldCharType="end"/>
            </w:r>
          </w:p>
        </w:tc>
      </w:tr>
      <w:tr w:rsidR="00A14276" w14:paraId="49AA0F90" w14:textId="77777777" w:rsidTr="00A14276">
        <w:trPr>
          <w:trHeight w:val="60"/>
        </w:trPr>
        <w:tc>
          <w:tcPr>
            <w:tcW w:w="7593" w:type="dxa"/>
          </w:tcPr>
          <w:p w14:paraId="240C2DCD" w14:textId="77777777" w:rsidR="00CC297A" w:rsidRPr="004D5DB1" w:rsidRDefault="006A6EFE" w:rsidP="009411FC">
            <w:pPr>
              <w:tabs>
                <w:tab w:val="left" w:pos="2370"/>
              </w:tabs>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_Ref115776140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5. Faculty and Staff</w:t>
            </w:r>
            <w:r w:rsidRPr="004D5DB1">
              <w:rPr>
                <w:rFonts w:cs="DIN NEXT™ ARABIC MEDIUM"/>
                <w:lang w:bidi="ar-YE"/>
              </w:rPr>
              <w:fldChar w:fldCharType="end"/>
            </w:r>
          </w:p>
        </w:tc>
        <w:tc>
          <w:tcPr>
            <w:tcW w:w="1473" w:type="dxa"/>
            <w:vAlign w:val="center"/>
          </w:tcPr>
          <w:p w14:paraId="0245C52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_Ref115776140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21</w:t>
            </w:r>
            <w:r w:rsidRPr="00B81C6B">
              <w:rPr>
                <w:rFonts w:cs="DIN NEXT™ ARABIC MEDIUM"/>
                <w:szCs w:val="26"/>
                <w:lang w:bidi="ar-YE"/>
              </w:rPr>
              <w:fldChar w:fldCharType="end"/>
            </w:r>
          </w:p>
        </w:tc>
      </w:tr>
      <w:tr w:rsidR="00A14276" w14:paraId="04BCDC7E"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C23D458"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_Ref115776144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6. Institutional Resources</w:t>
            </w:r>
            <w:r w:rsidRPr="004D5DB1">
              <w:rPr>
                <w:rFonts w:cs="DIN NEXT™ ARABIC MEDIUM"/>
                <w:lang w:bidi="ar-YE"/>
              </w:rPr>
              <w:fldChar w:fldCharType="end"/>
            </w:r>
          </w:p>
        </w:tc>
        <w:tc>
          <w:tcPr>
            <w:tcW w:w="1473" w:type="dxa"/>
            <w:vAlign w:val="center"/>
          </w:tcPr>
          <w:p w14:paraId="2595F3F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23</w:t>
            </w:r>
            <w:r w:rsidRPr="00B81C6B">
              <w:rPr>
                <w:rFonts w:cs="DIN NEXT™ ARABIC MEDIUM"/>
                <w:szCs w:val="26"/>
                <w:lang w:bidi="ar-YE"/>
              </w:rPr>
              <w:fldChar w:fldCharType="end"/>
            </w:r>
          </w:p>
        </w:tc>
      </w:tr>
      <w:tr w:rsidR="00A14276" w14:paraId="4A019F64" w14:textId="77777777" w:rsidTr="00A14276">
        <w:trPr>
          <w:trHeight w:val="60"/>
        </w:trPr>
        <w:tc>
          <w:tcPr>
            <w:tcW w:w="7593" w:type="dxa"/>
          </w:tcPr>
          <w:p w14:paraId="5C63831F"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_Ref115776148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7. Research and Innovation</w:t>
            </w:r>
            <w:r w:rsidRPr="004D5DB1">
              <w:rPr>
                <w:rFonts w:cs="DIN NEXT™ ARABIC MEDIUM"/>
                <w:lang w:bidi="ar-YE"/>
              </w:rPr>
              <w:fldChar w:fldCharType="end"/>
            </w:r>
          </w:p>
        </w:tc>
        <w:tc>
          <w:tcPr>
            <w:tcW w:w="1473" w:type="dxa"/>
            <w:vAlign w:val="center"/>
          </w:tcPr>
          <w:p w14:paraId="70AA22B0"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26</w:t>
            </w:r>
            <w:r w:rsidRPr="00B81C6B">
              <w:rPr>
                <w:rFonts w:cs="DIN NEXT™ ARABIC MEDIUM"/>
                <w:szCs w:val="26"/>
                <w:lang w:bidi="ar-YE"/>
              </w:rPr>
              <w:fldChar w:fldCharType="end"/>
            </w:r>
          </w:p>
        </w:tc>
      </w:tr>
      <w:tr w:rsidR="00A14276" w14:paraId="006EF9B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3B4C9712"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_Ref115776151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8. Community Partnership</w:t>
            </w:r>
            <w:r w:rsidRPr="004D5DB1">
              <w:rPr>
                <w:rFonts w:cs="DIN NEXT™ ARABIC MEDIUM"/>
                <w:lang w:bidi="ar-YE"/>
              </w:rPr>
              <w:fldChar w:fldCharType="end"/>
            </w:r>
          </w:p>
        </w:tc>
        <w:tc>
          <w:tcPr>
            <w:tcW w:w="1473" w:type="dxa"/>
            <w:vAlign w:val="center"/>
          </w:tcPr>
          <w:p w14:paraId="044C5BEB"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_Ref115776151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28</w:t>
            </w:r>
            <w:r w:rsidRPr="00B81C6B">
              <w:rPr>
                <w:rFonts w:cs="DIN NEXT™ ARABIC MEDIUM"/>
                <w:szCs w:val="26"/>
                <w:lang w:bidi="ar-YE"/>
              </w:rPr>
              <w:fldChar w:fldCharType="end"/>
            </w:r>
          </w:p>
        </w:tc>
      </w:tr>
      <w:tr w:rsidR="00A14276" w14:paraId="1ECC0FE6" w14:textId="77777777" w:rsidTr="00A14276">
        <w:trPr>
          <w:trHeight w:val="60"/>
        </w:trPr>
        <w:tc>
          <w:tcPr>
            <w:tcW w:w="7593" w:type="dxa"/>
          </w:tcPr>
          <w:p w14:paraId="3C6E0BC3"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_Ref115776156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4. Independent Evaluations</w:t>
            </w:r>
            <w:r w:rsidRPr="00B81C6B">
              <w:rPr>
                <w:rFonts w:cs="DIN NEXT™ ARABIC MEDIUM"/>
                <w:szCs w:val="26"/>
                <w:lang w:bidi="ar-YE"/>
              </w:rPr>
              <w:fldChar w:fldCharType="end"/>
            </w:r>
            <w:r w:rsidR="000710BB">
              <w:rPr>
                <w:rFonts w:cs="DIN NEXT™ ARABIC MEDIUM"/>
                <w:sz w:val="26"/>
                <w:szCs w:val="26"/>
                <w:lang w:bidi="ar-YE"/>
              </w:rPr>
              <w:t xml:space="preserve"> (optional)</w:t>
            </w:r>
          </w:p>
        </w:tc>
        <w:tc>
          <w:tcPr>
            <w:tcW w:w="1473" w:type="dxa"/>
            <w:vAlign w:val="center"/>
          </w:tcPr>
          <w:p w14:paraId="64C61978"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_Ref115776156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r w:rsidR="00A14276" w14:paraId="1DD92D2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58AB556" w14:textId="77777777" w:rsidR="00CC297A" w:rsidRPr="00B81C6B" w:rsidRDefault="006A6EFE" w:rsidP="0032751D">
            <w:pPr>
              <w:tabs>
                <w:tab w:val="left" w:pos="1410"/>
              </w:tabs>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_Ref115776168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5.</w:t>
            </w:r>
            <w:r w:rsidR="0012418A" w:rsidRPr="0012418A">
              <w:rPr>
                <w:rStyle w:val="a"/>
                <w:rFonts w:ascii="DIN NEXT™ ARABIC MEDIUM" w:hAnsi="DIN NEXT™ ARABIC MEDIUM" w:cs="DIN NEXT™ ARABIC MEDIUM" w:hint="cs"/>
                <w:color w:val="525252"/>
                <w:sz w:val="26"/>
                <w:szCs w:val="26"/>
                <w:rtl/>
                <w:lang w:bidi="ar-YE"/>
              </w:rPr>
              <w:t xml:space="preserve"> </w:t>
            </w:r>
            <w:r w:rsidR="0012418A" w:rsidRPr="0012418A">
              <w:rPr>
                <w:rStyle w:val="a"/>
                <w:rFonts w:ascii="DIN NEXT™ ARABIC MEDIUM" w:hAnsi="DIN NEXT™ ARABIC MEDIUM" w:cs="DIN NEXT™ ARABIC MEDIUM"/>
                <w:color w:val="525252"/>
                <w:sz w:val="26"/>
                <w:szCs w:val="26"/>
                <w:lang w:bidi="ar-YE"/>
              </w:rPr>
              <w:t>Action Recommendations</w:t>
            </w:r>
            <w:r w:rsidRPr="00B81C6B">
              <w:rPr>
                <w:rFonts w:cs="DIN NEXT™ ARABIC MEDIUM"/>
                <w:szCs w:val="26"/>
                <w:lang w:bidi="ar-YE"/>
              </w:rPr>
              <w:fldChar w:fldCharType="end"/>
            </w:r>
          </w:p>
        </w:tc>
        <w:tc>
          <w:tcPr>
            <w:tcW w:w="1473" w:type="dxa"/>
            <w:vAlign w:val="center"/>
          </w:tcPr>
          <w:p w14:paraId="055B625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_Ref115776168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r w:rsidR="00A14276" w14:paraId="00696A51" w14:textId="77777777" w:rsidTr="00A14276">
        <w:trPr>
          <w:trHeight w:val="60"/>
        </w:trPr>
        <w:tc>
          <w:tcPr>
            <w:tcW w:w="7593" w:type="dxa"/>
          </w:tcPr>
          <w:p w14:paraId="2FA600D1"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_Ref115776176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
                <w:rFonts w:ascii="DIN NEXT™ ARABIC MEDIUM" w:hAnsi="DIN NEXT™ ARABIC MEDIUM" w:cs="DIN NEXT™ ARABIC MEDIUM"/>
                <w:color w:val="525252"/>
                <w:sz w:val="26"/>
                <w:szCs w:val="26"/>
                <w:lang w:bidi="ar-YE"/>
              </w:rPr>
              <w:t>6. Attachments</w:t>
            </w:r>
            <w:r w:rsidRPr="00B81C6B">
              <w:rPr>
                <w:rFonts w:cs="DIN NEXT™ ARABIC MEDIUM"/>
                <w:szCs w:val="26"/>
                <w:lang w:bidi="ar-YE"/>
              </w:rPr>
              <w:fldChar w:fldCharType="end"/>
            </w:r>
          </w:p>
        </w:tc>
        <w:tc>
          <w:tcPr>
            <w:tcW w:w="1473" w:type="dxa"/>
            <w:vAlign w:val="center"/>
          </w:tcPr>
          <w:p w14:paraId="0E7A2EF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_Ref115776176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bl>
    <w:p w14:paraId="67206710" w14:textId="77777777" w:rsidR="005B7191" w:rsidRDefault="006A6EFE" w:rsidP="00EC3C87">
      <w:pPr>
        <w:rPr>
          <w:rStyle w:val="a"/>
          <w:rFonts w:ascii="DIN NEXT™ ARABIC BOLD" w:hAnsi="DIN NEXT™ ARABIC BOLD" w:cs="DIN NEXT™ ARABIC BOLD"/>
          <w:color w:val="4C3D8E"/>
          <w:sz w:val="10"/>
          <w:szCs w:val="10"/>
          <w:lang w:bidi="ar-YE"/>
        </w:rPr>
      </w:pPr>
      <w:r>
        <w:rPr>
          <w:rStyle w:val="a"/>
          <w:rFonts w:ascii="DIN NEXT™ ARABIC BOLD" w:hAnsi="DIN NEXT™ ARABIC BOLD" w:cs="DIN NEXT™ ARABIC BOLD"/>
          <w:color w:val="4C3D8E"/>
          <w:sz w:val="10"/>
          <w:szCs w:val="10"/>
          <w:lang w:bidi="ar-YE"/>
        </w:rPr>
        <w:br w:type="page"/>
      </w:r>
    </w:p>
    <w:p w14:paraId="611EAF26" w14:textId="77777777" w:rsidR="005B7191" w:rsidRPr="00FF62DA" w:rsidRDefault="005B7191" w:rsidP="005B7191">
      <w:pPr>
        <w:rPr>
          <w:rStyle w:val="a"/>
          <w:rFonts w:ascii="DIN NEXT™ ARABIC BOLD" w:hAnsi="DIN NEXT™ ARABIC BOLD" w:cs="DIN NEXT™ ARABIC BOLD"/>
          <w:color w:val="4C3D8E"/>
          <w:sz w:val="10"/>
          <w:szCs w:val="10"/>
          <w:lang w:bidi="ar-YE"/>
        </w:rPr>
      </w:pPr>
    </w:p>
    <w:p w14:paraId="713220F7" w14:textId="77777777" w:rsidR="00991ACA" w:rsidRDefault="006A6EFE" w:rsidP="005B7191">
      <w:pPr>
        <w:pStyle w:val="Heading1"/>
        <w:rPr>
          <w:rStyle w:val="a"/>
          <w:rFonts w:ascii="DIN NEXT™ ARABIC BOLD" w:hAnsi="DIN NEXT™ ARABIC BOLD" w:cs="DIN NEXT™ ARABIC BOLD"/>
          <w:color w:val="4C3D8E"/>
          <w:rtl/>
          <w:lang w:bidi="ar-YE"/>
        </w:rPr>
      </w:pPr>
      <w:bookmarkStart w:id="0" w:name="_Ref115775374"/>
      <w:r w:rsidRPr="00FD290F">
        <w:rPr>
          <w:rStyle w:val="a"/>
          <w:rFonts w:ascii="DIN NEXT™ ARABIC BOLD" w:hAnsi="DIN NEXT™ ARABIC BOLD" w:cs="DIN NEXT™ ARABIC BOLD"/>
          <w:color w:val="4C3D8E"/>
          <w:sz w:val="32"/>
          <w:szCs w:val="32"/>
          <w:lang w:bidi="ar-YE"/>
        </w:rPr>
        <w:t>Self-study Report preparation guidelines:</w:t>
      </w:r>
      <w:bookmarkEnd w:id="0"/>
      <w:r w:rsidR="00991ACA" w:rsidRPr="00991ACA">
        <w:rPr>
          <w:rStyle w:val="a"/>
          <w:rFonts w:ascii="DIN NEXT™ ARABIC BOLD" w:hAnsi="DIN NEXT™ ARABIC BOLD" w:cs="DIN NEXT™ ARABIC BOLD"/>
          <w:color w:val="4C3D8E"/>
          <w:sz w:val="32"/>
          <w:szCs w:val="32"/>
          <w:rtl/>
          <w:lang w:bidi="ar-YE"/>
        </w:rPr>
        <w:t xml:space="preserve"> </w:t>
      </w:r>
    </w:p>
    <w:p w14:paraId="2B278D9B" w14:textId="77777777" w:rsidR="00991ACA" w:rsidRPr="00FD290F" w:rsidRDefault="006A6EFE" w:rsidP="00FD290F">
      <w:pPr>
        <w:autoSpaceDE w:val="0"/>
        <w:autoSpaceDN w:val="0"/>
        <w:adjustRightInd w:val="0"/>
        <w:spacing w:after="170" w:line="240" w:lineRule="auto"/>
        <w:jc w:val="lowKashida"/>
        <w:textAlignment w:val="center"/>
        <w:rPr>
          <w:rFonts w:ascii="DIN NEXT™ ARABIC REGULAR" w:hAnsi="DIN NEXT™ ARABIC REGULAR" w:cs="DIN NEXT™ ARABIC REGULAR"/>
          <w:color w:val="525252"/>
          <w:sz w:val="26"/>
          <w:szCs w:val="26"/>
          <w:rtl/>
          <w:lang w:bidi="ar-YE"/>
        </w:rPr>
      </w:pPr>
      <w:r w:rsidRPr="00FD290F">
        <w:rPr>
          <w:rFonts w:ascii="DIN NEXT™ ARABIC REGULAR" w:hAnsi="DIN NEXT™ ARABIC REGULAR" w:cs="DIN NEXT™ ARABIC REGULAR"/>
          <w:color w:val="525252"/>
          <w:sz w:val="26"/>
          <w:szCs w:val="26"/>
          <w:lang w:bidi="ar-YE"/>
        </w:rPr>
        <w:t xml:space="preserve">The report aims primarily to support the development of the institution’s performance. </w:t>
      </w:r>
      <w:proofErr w:type="gramStart"/>
      <w:r w:rsidRPr="00FD290F">
        <w:rPr>
          <w:rFonts w:ascii="DIN NEXT™ ARABIC REGULAR" w:hAnsi="DIN NEXT™ ARABIC REGULAR" w:cs="DIN NEXT™ ARABIC REGULAR"/>
          <w:color w:val="525252"/>
          <w:sz w:val="26"/>
          <w:szCs w:val="26"/>
          <w:lang w:bidi="ar-YE"/>
        </w:rPr>
        <w:t>In order to</w:t>
      </w:r>
      <w:proofErr w:type="gramEnd"/>
      <w:r w:rsidRPr="00FD290F">
        <w:rPr>
          <w:rFonts w:ascii="DIN NEXT™ ARABIC REGULAR" w:hAnsi="DIN NEXT™ ARABIC REGULAR" w:cs="DIN NEXT™ ARABIC REGULAR"/>
          <w:color w:val="525252"/>
          <w:sz w:val="26"/>
          <w:szCs w:val="26"/>
          <w:lang w:bidi="ar-YE"/>
        </w:rPr>
        <w:t xml:space="preserve"> achieve this purpose, the following points should be taken into account</w:t>
      </w:r>
      <w:r w:rsidR="00991ACA" w:rsidRPr="00FD290F">
        <w:rPr>
          <w:rFonts w:ascii="DIN NEXT™ ARABIC REGULAR" w:hAnsi="DIN NEXT™ ARABIC REGULAR" w:cs="DIN NEXT™ ARABIC REGULAR"/>
          <w:color w:val="525252"/>
          <w:sz w:val="26"/>
          <w:szCs w:val="26"/>
          <w:lang w:bidi="ar-YE"/>
        </w:rPr>
        <w:t>:</w:t>
      </w:r>
    </w:p>
    <w:p w14:paraId="2770401D" w14:textId="77777777" w:rsidR="00FD290F" w:rsidRPr="00FD290F" w:rsidRDefault="006A6EFE" w:rsidP="00FD290F">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The accuracy and credibility of the data and information are maintained throughout the report.</w:t>
      </w:r>
    </w:p>
    <w:p w14:paraId="185852FB" w14:textId="77777777" w:rsidR="00FD290F" w:rsidRPr="00FD290F" w:rsidRDefault="006A6EFE" w:rsidP="00C456C2">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Evaluation results of the indicators are provided with supporting evidence.</w:t>
      </w:r>
    </w:p>
    <w:p w14:paraId="7817EA0F" w14:textId="77777777" w:rsidR="00FD290F" w:rsidRPr="00FD290F" w:rsidRDefault="006A6EFE" w:rsidP="00FD290F">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Only relevant evidence and data that lead to informed conclusions are presented.</w:t>
      </w:r>
    </w:p>
    <w:p w14:paraId="487B3284" w14:textId="77777777" w:rsidR="00FD290F" w:rsidRPr="00FD290F" w:rsidRDefault="006A6EFE" w:rsidP="00C456C2">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Evaluation results are correlated with improvement priorities.</w:t>
      </w:r>
    </w:p>
    <w:p w14:paraId="394DCF8A" w14:textId="77777777" w:rsidR="00FD290F" w:rsidRPr="00FD290F" w:rsidRDefault="006A6EFE" w:rsidP="00C456C2">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 xml:space="preserve">Elaboration on general description should be avoided. </w:t>
      </w:r>
      <w:r w:rsidR="00C20087">
        <w:rPr>
          <w:rFonts w:ascii="DIN NEXT™ ARABIC LIGHT" w:hAnsi="DIN NEXT™ ARABIC LIGHT" w:cs="DIN NEXT™ ARABIC LIGHT"/>
          <w:color w:val="525252"/>
          <w:sz w:val="26"/>
          <w:szCs w:val="26"/>
          <w:lang w:bidi="ar-YE"/>
        </w:rPr>
        <w:t>The f</w:t>
      </w:r>
      <w:r w:rsidR="00C20087" w:rsidRPr="00FD290F">
        <w:rPr>
          <w:rFonts w:ascii="DIN NEXT™ ARABIC LIGHT" w:hAnsi="DIN NEXT™ ARABIC LIGHT" w:cs="DIN NEXT™ ARABIC LIGHT"/>
          <w:color w:val="525252"/>
          <w:sz w:val="26"/>
          <w:szCs w:val="26"/>
          <w:lang w:bidi="ar-YE"/>
        </w:rPr>
        <w:t xml:space="preserve">ocus </w:t>
      </w:r>
      <w:r w:rsidRPr="00FD290F">
        <w:rPr>
          <w:rFonts w:ascii="DIN NEXT™ ARABIC LIGHT" w:hAnsi="DIN NEXT™ ARABIC LIGHT" w:cs="DIN NEXT™ ARABIC LIGHT"/>
          <w:color w:val="525252"/>
          <w:sz w:val="26"/>
          <w:szCs w:val="26"/>
          <w:lang w:bidi="ar-YE"/>
        </w:rPr>
        <w:t>should be directed to the main aspects.</w:t>
      </w:r>
    </w:p>
    <w:p w14:paraId="791FB5F3" w14:textId="77777777" w:rsidR="00991ACA" w:rsidRDefault="006A6EFE" w:rsidP="00FD290F">
      <w:pPr>
        <w:pStyle w:val="ListParagraph"/>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Perceptive comments should essentially be made on criteria that are rated less than 3 or above 4</w:t>
      </w:r>
      <w:r w:rsidR="00991ACA">
        <w:rPr>
          <w:rFonts w:ascii="DIN NEXT™ ARABIC LIGHT" w:hAnsi="DIN NEXT™ ARABIC LIGHT" w:cs="DIN NEXT™ ARABIC LIGHT" w:hint="cs"/>
          <w:color w:val="525252"/>
          <w:sz w:val="26"/>
          <w:szCs w:val="26"/>
          <w:rtl/>
          <w:lang w:bidi="ar-YE"/>
        </w:rPr>
        <w:t>.</w:t>
      </w:r>
    </w:p>
    <w:p w14:paraId="50941CCB" w14:textId="77777777" w:rsidR="00FD290F" w:rsidRPr="00FD290F" w:rsidRDefault="00FD290F" w:rsidP="00FD290F">
      <w:pPr>
        <w:pStyle w:val="ListParagraph"/>
        <w:autoSpaceDE w:val="0"/>
        <w:autoSpaceDN w:val="0"/>
        <w:adjustRightInd w:val="0"/>
        <w:spacing w:after="170" w:line="240" w:lineRule="auto"/>
        <w:jc w:val="both"/>
        <w:textAlignment w:val="center"/>
        <w:rPr>
          <w:rFonts w:ascii="DIN NEXT™ ARABIC LIGHT" w:hAnsi="DIN NEXT™ ARABIC LIGHT" w:cs="DIN NEXT™ ARABIC LIGHT"/>
          <w:color w:val="525252"/>
          <w:sz w:val="10"/>
          <w:szCs w:val="10"/>
          <w:rtl/>
          <w:lang w:bidi="ar-YE"/>
        </w:rPr>
      </w:pPr>
    </w:p>
    <w:p w14:paraId="5D2178C7" w14:textId="77777777" w:rsidR="00FD290F" w:rsidRPr="00FD290F" w:rsidRDefault="006A6EFE" w:rsidP="00FD290F">
      <w:pPr>
        <w:pStyle w:val="ListParagraph"/>
        <w:numPr>
          <w:ilvl w:val="0"/>
          <w:numId w:val="26"/>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All evidence and proofs on which the self-study was based should be attached and uploaded to the Academic Accreditation Portal on the NCAAA-ETEC website.</w:t>
      </w:r>
    </w:p>
    <w:p w14:paraId="68234CBF" w14:textId="77777777" w:rsidR="00D3555B" w:rsidRPr="0000238C" w:rsidRDefault="006A6EFE" w:rsidP="0000238C">
      <w:pPr>
        <w:pStyle w:val="ListParagraph"/>
        <w:numPr>
          <w:ilvl w:val="0"/>
          <w:numId w:val="26"/>
        </w:numPr>
        <w:autoSpaceDE w:val="0"/>
        <w:autoSpaceDN w:val="0"/>
        <w:adjustRightInd w:val="0"/>
        <w:spacing w:after="170" w:line="240" w:lineRule="auto"/>
        <w:jc w:val="both"/>
        <w:textAlignment w:val="center"/>
        <w:rPr>
          <w:rStyle w:val="a"/>
          <w:rFonts w:ascii="DIN NEXT™ ARABIC LIGHT" w:hAnsi="DIN NEXT™ ARABIC LIGHT" w:cs="DIN NEXT™ ARABIC LIGHT"/>
          <w:color w:val="525252"/>
          <w:sz w:val="26"/>
          <w:szCs w:val="26"/>
          <w:rtl/>
          <w:lang w:bidi="ar-YE"/>
        </w:rPr>
      </w:pPr>
      <w:r w:rsidRPr="00FD290F">
        <w:rPr>
          <w:rFonts w:ascii="DIN NEXT™ ARABIC LIGHT" w:hAnsi="DIN NEXT™ ARABIC LIGHT" w:cs="DIN NEXT™ ARABIC LIGHT"/>
          <w:color w:val="525252"/>
          <w:sz w:val="26"/>
          <w:szCs w:val="26"/>
          <w:lang w:bidi="ar-YE"/>
        </w:rPr>
        <w:t>Do not attach files (photos, messages, emails, notes, questionnaires, memos) to the self-study report. These may be made available for consultation during the institution’s Review Visit</w:t>
      </w:r>
      <w:r w:rsidR="00D3555B" w:rsidRPr="00991ACA">
        <w:rPr>
          <w:rFonts w:ascii="DIN NEXT™ ARABIC LIGHT" w:hAnsi="DIN NEXT™ ARABIC LIGHT" w:cs="DIN NEXT™ ARABIC LIGHT"/>
          <w:color w:val="525252"/>
          <w:sz w:val="26"/>
          <w:szCs w:val="26"/>
          <w:rtl/>
          <w:lang w:bidi="ar-YE"/>
        </w:rPr>
        <w:t>.</w:t>
      </w:r>
    </w:p>
    <w:p w14:paraId="2D442F27" w14:textId="77777777" w:rsidR="00FD290F" w:rsidRDefault="006A6EFE" w:rsidP="0000238C">
      <w:pPr>
        <w:pStyle w:val="Heading1"/>
        <w:rPr>
          <w:rStyle w:val="a"/>
          <w:rFonts w:ascii="DIN NEXT™ ARABIC BOLD" w:hAnsi="DIN NEXT™ ARABIC BOLD" w:cs="DIN NEXT™ ARABIC BOLD"/>
          <w:color w:val="4C3D8E"/>
          <w:rtl/>
          <w:lang w:bidi="ar-YE"/>
        </w:rPr>
      </w:pPr>
      <w:bookmarkStart w:id="1" w:name="_Ref115775391"/>
      <w:r w:rsidRPr="00FD290F">
        <w:rPr>
          <w:rStyle w:val="a"/>
          <w:rFonts w:ascii="DIN NEXT™ ARABIC BOLD" w:hAnsi="DIN NEXT™ ARABIC BOLD" w:cs="DIN NEXT™ ARABIC BOLD"/>
          <w:color w:val="4C3D8E"/>
          <w:sz w:val="32"/>
          <w:szCs w:val="32"/>
          <w:lang w:bidi="ar-YE"/>
        </w:rPr>
        <w:t>Executive summary:</w:t>
      </w:r>
      <w:bookmarkEnd w:id="1"/>
      <w:r w:rsidRPr="00991ACA">
        <w:rPr>
          <w:rStyle w:val="a"/>
          <w:rFonts w:ascii="DIN NEXT™ ARABIC BOLD" w:hAnsi="DIN NEXT™ ARABIC BOLD" w:cs="DIN NEXT™ ARABIC BOLD"/>
          <w:color w:val="4C3D8E"/>
          <w:sz w:val="32"/>
          <w:szCs w:val="32"/>
          <w:rtl/>
          <w:lang w:bidi="ar-YE"/>
        </w:rPr>
        <w:t xml:space="preserve"> </w:t>
      </w:r>
    </w:p>
    <w:p w14:paraId="2BD1B6FF" w14:textId="77777777" w:rsidR="00E1051E" w:rsidRPr="00E1051E" w:rsidRDefault="006A6EFE" w:rsidP="00E1051E">
      <w:pPr>
        <w:autoSpaceDE w:val="0"/>
        <w:autoSpaceDN w:val="0"/>
        <w:adjustRightInd w:val="0"/>
        <w:spacing w:after="170" w:line="240" w:lineRule="auto"/>
        <w:jc w:val="lowKashida"/>
        <w:textAlignment w:val="center"/>
        <w:rPr>
          <w:rFonts w:ascii="DIN NEXT™ ARABIC LIGHT" w:hAnsi="DIN NEXT™ ARABIC LIGHT" w:cs="DIN NEXT™ ARABIC LIGHT"/>
          <w:color w:val="525252"/>
          <w:sz w:val="26"/>
          <w:szCs w:val="26"/>
          <w:rtl/>
          <w:lang w:bidi="ar-YE"/>
        </w:rPr>
      </w:pPr>
      <w:r w:rsidRPr="00E1051E">
        <w:rPr>
          <w:rFonts w:ascii="DIN NEXT™ ARABIC LIGHT" w:hAnsi="DIN NEXT™ ARABIC LIGHT" w:cs="DIN NEXT™ ARABIC LIGHT"/>
          <w:color w:val="525252"/>
          <w:sz w:val="26"/>
          <w:szCs w:val="26"/>
          <w:lang w:bidi="ar-YE"/>
        </w:rPr>
        <w:t>The overall result of the evaluation of each Standard, the most visible strengths</w:t>
      </w:r>
      <w:r w:rsidR="00C20087">
        <w:rPr>
          <w:rFonts w:ascii="DIN NEXT™ ARABIC LIGHT" w:hAnsi="DIN NEXT™ ARABIC LIGHT" w:cs="DIN NEXT™ ARABIC LIGHT"/>
          <w:color w:val="525252"/>
          <w:sz w:val="26"/>
          <w:szCs w:val="26"/>
          <w:lang w:bidi="ar-YE"/>
        </w:rPr>
        <w:t>,</w:t>
      </w:r>
      <w:r w:rsidRPr="00E1051E">
        <w:rPr>
          <w:rFonts w:ascii="DIN NEXT™ ARABIC LIGHT" w:hAnsi="DIN NEXT™ ARABIC LIGHT" w:cs="DIN NEXT™ ARABIC LIGHT"/>
          <w:color w:val="525252"/>
          <w:sz w:val="26"/>
          <w:szCs w:val="26"/>
          <w:lang w:bidi="ar-YE"/>
        </w:rPr>
        <w:t xml:space="preserve"> and the most significant improvements at the institution level should be included along with the operational recommendations.</w:t>
      </w:r>
    </w:p>
    <w:p w14:paraId="27662796" w14:textId="77777777" w:rsidR="00D3555B" w:rsidRPr="00D83461" w:rsidRDefault="006A6EFE" w:rsidP="00E1051E">
      <w:pPr>
        <w:autoSpaceDE w:val="0"/>
        <w:autoSpaceDN w:val="0"/>
        <w:adjustRightInd w:val="0"/>
        <w:spacing w:after="170" w:line="288" w:lineRule="auto"/>
        <w:textAlignment w:val="center"/>
        <w:rPr>
          <w:rStyle w:val="a"/>
          <w:rFonts w:ascii="DIN NEXT™ ARABIC MEDIUM" w:hAnsi="DIN NEXT™ ARABIC MEDIUM" w:cs="DIN NEXT™ ARABIC MEDIUM"/>
          <w:color w:val="52B5C2"/>
          <w:sz w:val="36"/>
          <w:szCs w:val="36"/>
          <w:rtl/>
          <w:lang w:bidi="ar-YE"/>
        </w:rPr>
      </w:pPr>
      <w:r w:rsidRPr="00E1051E">
        <w:rPr>
          <w:rFonts w:ascii="DIN NEXT™ ARABIC MEDIUM" w:hAnsi="DIN NEXT™ ARABIC MEDIUM" w:cs="DIN NEXT™ ARABIC MEDIUM"/>
          <w:color w:val="52B5C2"/>
          <w:sz w:val="28"/>
          <w:szCs w:val="28"/>
          <w:lang w:bidi="ar-YE"/>
        </w:rPr>
        <w:t>Overall Evaluation in Relation to Quality Standards</w:t>
      </w:r>
      <w:r>
        <w:rPr>
          <w:rFonts w:ascii="DIN NEXT™ ARABIC MEDIUM" w:hAnsi="DIN NEXT™ ARABIC MEDIUM" w:cs="DIN NEXT™ ARABIC MEDIUM"/>
          <w:color w:val="52B5C2"/>
          <w:sz w:val="28"/>
          <w:szCs w:val="28"/>
          <w:lang w:bidi="ar-YE"/>
        </w:rPr>
        <w:t>:</w:t>
      </w:r>
    </w:p>
    <w:tbl>
      <w:tblPr>
        <w:tblStyle w:val="TableGrid"/>
        <w:tblW w:w="5000"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620"/>
        <w:gridCol w:w="5948"/>
        <w:gridCol w:w="2452"/>
      </w:tblGrid>
      <w:tr w:rsidR="00A14276" w14:paraId="01E5F05B" w14:textId="77777777" w:rsidTr="00E1051E">
        <w:trPr>
          <w:trHeight w:val="440"/>
          <w:tblCellSpacing w:w="7" w:type="dxa"/>
          <w:jc w:val="center"/>
        </w:trPr>
        <w:tc>
          <w:tcPr>
            <w:tcW w:w="332" w:type="pct"/>
            <w:shd w:val="clear" w:color="auto" w:fill="4C3D8E"/>
            <w:vAlign w:val="center"/>
          </w:tcPr>
          <w:p w14:paraId="15095BE5"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No</w:t>
            </w:r>
            <w:r>
              <w:rPr>
                <w:rFonts w:ascii="DIN NEXT™ ARABIC MEDIUM" w:hAnsi="DIN NEXT™ ARABIC MEDIUM" w:cs="DIN NEXT™ ARABIC MEDIUM"/>
                <w:color w:val="FFFFFF"/>
                <w:sz w:val="26"/>
                <w:szCs w:val="26"/>
                <w:lang w:bidi="ar-EG"/>
              </w:rPr>
              <w:t>.</w:t>
            </w:r>
          </w:p>
        </w:tc>
        <w:tc>
          <w:tcPr>
            <w:tcW w:w="3289" w:type="pct"/>
            <w:shd w:val="clear" w:color="auto" w:fill="4C3D8E"/>
            <w:vAlign w:val="center"/>
          </w:tcPr>
          <w:p w14:paraId="23170EB9"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Standard</w:t>
            </w:r>
          </w:p>
        </w:tc>
        <w:tc>
          <w:tcPr>
            <w:tcW w:w="1348" w:type="pct"/>
            <w:shd w:val="clear" w:color="auto" w:fill="4C3D8E"/>
            <w:vAlign w:val="center"/>
          </w:tcPr>
          <w:p w14:paraId="469CA154"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Overall Evaluation</w:t>
            </w:r>
          </w:p>
        </w:tc>
      </w:tr>
      <w:tr w:rsidR="00A14276" w14:paraId="1CFED20D" w14:textId="77777777" w:rsidTr="00E1051E">
        <w:trPr>
          <w:tblCellSpacing w:w="7" w:type="dxa"/>
          <w:jc w:val="center"/>
        </w:trPr>
        <w:tc>
          <w:tcPr>
            <w:tcW w:w="332" w:type="pct"/>
            <w:shd w:val="clear" w:color="auto" w:fill="F2F2F2"/>
          </w:tcPr>
          <w:p w14:paraId="6D42888E" w14:textId="77777777" w:rsidR="00E1051E" w:rsidRPr="003C7748" w:rsidRDefault="006A6EFE" w:rsidP="00E1051E">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1</w:t>
            </w:r>
          </w:p>
        </w:tc>
        <w:tc>
          <w:tcPr>
            <w:tcW w:w="3289" w:type="pct"/>
            <w:shd w:val="clear" w:color="auto" w:fill="F2F2F2"/>
          </w:tcPr>
          <w:p w14:paraId="2C7DA3F4" w14:textId="77777777" w:rsidR="00E1051E" w:rsidRPr="00E1051E" w:rsidRDefault="006A6EFE" w:rsidP="00E1051E">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Mission, Vision, and Strategic Planning</w:t>
            </w:r>
          </w:p>
        </w:tc>
        <w:tc>
          <w:tcPr>
            <w:tcW w:w="1348" w:type="pct"/>
            <w:shd w:val="clear" w:color="auto" w:fill="F2F2F2"/>
          </w:tcPr>
          <w:p w14:paraId="6B07957D" w14:textId="77777777" w:rsidR="00E1051E" w:rsidRPr="003C7748" w:rsidRDefault="00E1051E" w:rsidP="00E1051E">
            <w:pPr>
              <w:spacing w:after="0" w:line="240" w:lineRule="auto"/>
              <w:jc w:val="lowKashida"/>
              <w:rPr>
                <w:rFonts w:ascii="DIN NEXT™ ARABIC LIGHT" w:hAnsi="DIN NEXT™ ARABIC LIGHT" w:cs="DIN NEXT™ ARABIC LIGHT"/>
                <w:color w:val="525252"/>
                <w:sz w:val="26"/>
                <w:szCs w:val="26"/>
                <w:rtl/>
                <w:lang w:bidi="ar-EG"/>
              </w:rPr>
            </w:pPr>
          </w:p>
        </w:tc>
      </w:tr>
      <w:tr w:rsidR="00A14276" w14:paraId="515156FE" w14:textId="77777777" w:rsidTr="00E1051E">
        <w:trPr>
          <w:tblCellSpacing w:w="7" w:type="dxa"/>
          <w:jc w:val="center"/>
        </w:trPr>
        <w:tc>
          <w:tcPr>
            <w:tcW w:w="332" w:type="pct"/>
            <w:shd w:val="clear" w:color="auto" w:fill="D9D9D9"/>
          </w:tcPr>
          <w:p w14:paraId="76CCF717" w14:textId="77777777" w:rsidR="00E1051E" w:rsidRPr="003C7748" w:rsidRDefault="006A6EFE" w:rsidP="00E1051E">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2</w:t>
            </w:r>
          </w:p>
        </w:tc>
        <w:tc>
          <w:tcPr>
            <w:tcW w:w="3289" w:type="pct"/>
            <w:shd w:val="clear" w:color="auto" w:fill="D9D9D9"/>
          </w:tcPr>
          <w:p w14:paraId="30301A4D" w14:textId="77777777" w:rsidR="00E1051E" w:rsidRPr="00E1051E" w:rsidRDefault="006A6EFE" w:rsidP="00E1051E">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Governance, Leadership, and Management</w:t>
            </w:r>
          </w:p>
        </w:tc>
        <w:tc>
          <w:tcPr>
            <w:tcW w:w="1348" w:type="pct"/>
            <w:shd w:val="clear" w:color="auto" w:fill="D9D9D9"/>
          </w:tcPr>
          <w:p w14:paraId="406DDA02" w14:textId="77777777" w:rsidR="00E1051E" w:rsidRPr="003C7748" w:rsidRDefault="00E1051E" w:rsidP="00E1051E">
            <w:pPr>
              <w:spacing w:after="0" w:line="240" w:lineRule="auto"/>
              <w:jc w:val="lowKashida"/>
              <w:rPr>
                <w:rFonts w:ascii="DIN NEXT™ ARABIC LIGHT" w:hAnsi="DIN NEXT™ ARABIC LIGHT" w:cs="DIN NEXT™ ARABIC LIGHT"/>
                <w:color w:val="525252"/>
                <w:sz w:val="26"/>
                <w:szCs w:val="26"/>
                <w:rtl/>
                <w:lang w:bidi="ar-EG"/>
              </w:rPr>
            </w:pPr>
          </w:p>
        </w:tc>
      </w:tr>
      <w:tr w:rsidR="00A14276" w14:paraId="25CE4954" w14:textId="77777777" w:rsidTr="00E1051E">
        <w:trPr>
          <w:tblCellSpacing w:w="7" w:type="dxa"/>
          <w:jc w:val="center"/>
        </w:trPr>
        <w:tc>
          <w:tcPr>
            <w:tcW w:w="332" w:type="pct"/>
            <w:shd w:val="clear" w:color="auto" w:fill="F2F2F2"/>
          </w:tcPr>
          <w:p w14:paraId="38832710"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3</w:t>
            </w:r>
          </w:p>
        </w:tc>
        <w:tc>
          <w:tcPr>
            <w:tcW w:w="3289" w:type="pct"/>
            <w:shd w:val="clear" w:color="auto" w:fill="F2F2F2"/>
          </w:tcPr>
          <w:p w14:paraId="1A7E7405" w14:textId="20F1219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lang w:bidi="ar-YE"/>
              </w:rPr>
              <w:fldChar w:fldCharType="begin"/>
            </w:r>
            <w:r w:rsidRPr="00B81C6B">
              <w:rPr>
                <w:rFonts w:cs="DIN NEXT™ ARABIC MEDIUM"/>
                <w:szCs w:val="26"/>
                <w:lang w:bidi="ar-YE"/>
              </w:rPr>
              <w:instrText xml:space="preserve"> REF _Ref115776131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Fonts w:cs="DIN NEXT™ ARABIC MEDIUM"/>
                <w:szCs w:val="26"/>
              </w:rPr>
              <w:t>Teaching</w:t>
            </w:r>
            <w:r w:rsidR="0012418A" w:rsidRPr="008C0147">
              <w:rPr>
                <w:rFonts w:cs="DIN NEXT™ ARABIC MEDIUM"/>
                <w:szCs w:val="26"/>
              </w:rPr>
              <w:t xml:space="preserve"> and Learning</w:t>
            </w:r>
            <w:r w:rsidRPr="00B81C6B">
              <w:rPr>
                <w:rFonts w:cs="DIN NEXT™ ARABIC MEDIUM"/>
                <w:szCs w:val="26"/>
                <w:lang w:bidi="ar-YE"/>
              </w:rPr>
              <w:fldChar w:fldCharType="end"/>
            </w:r>
          </w:p>
        </w:tc>
        <w:tc>
          <w:tcPr>
            <w:tcW w:w="1348" w:type="pct"/>
            <w:shd w:val="clear" w:color="auto" w:fill="F2F2F2"/>
          </w:tcPr>
          <w:p w14:paraId="0035AA2E"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438760DE" w14:textId="77777777" w:rsidTr="00E1051E">
        <w:trPr>
          <w:tblCellSpacing w:w="7" w:type="dxa"/>
          <w:jc w:val="center"/>
        </w:trPr>
        <w:tc>
          <w:tcPr>
            <w:tcW w:w="332" w:type="pct"/>
            <w:shd w:val="clear" w:color="auto" w:fill="D9D9D9"/>
          </w:tcPr>
          <w:p w14:paraId="75DFF235"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4</w:t>
            </w:r>
          </w:p>
        </w:tc>
        <w:tc>
          <w:tcPr>
            <w:tcW w:w="3289" w:type="pct"/>
            <w:shd w:val="clear" w:color="auto" w:fill="D9D9D9"/>
          </w:tcPr>
          <w:p w14:paraId="2B5BC98D"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Students</w:t>
            </w:r>
            <w:r>
              <w:rPr>
                <w:rFonts w:ascii="DIN NEXT™ ARABIC LIGHT" w:hAnsi="DIN NEXT™ ARABIC LIGHT" w:cs="DIN NEXT™ ARABIC LIGHT"/>
                <w:color w:val="525252"/>
                <w:sz w:val="26"/>
                <w:szCs w:val="26"/>
                <w:lang w:bidi="ar-EG"/>
              </w:rPr>
              <w:t xml:space="preserve"> </w:t>
            </w:r>
          </w:p>
        </w:tc>
        <w:tc>
          <w:tcPr>
            <w:tcW w:w="1348" w:type="pct"/>
            <w:shd w:val="clear" w:color="auto" w:fill="D9D9D9"/>
          </w:tcPr>
          <w:p w14:paraId="7B4FE815"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681CC23C" w14:textId="77777777" w:rsidTr="00E1051E">
        <w:trPr>
          <w:tblCellSpacing w:w="7" w:type="dxa"/>
          <w:jc w:val="center"/>
        </w:trPr>
        <w:tc>
          <w:tcPr>
            <w:tcW w:w="332" w:type="pct"/>
            <w:shd w:val="clear" w:color="auto" w:fill="F2F2F2"/>
          </w:tcPr>
          <w:p w14:paraId="3B9C0C93"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5</w:t>
            </w:r>
          </w:p>
        </w:tc>
        <w:tc>
          <w:tcPr>
            <w:tcW w:w="3289" w:type="pct"/>
            <w:shd w:val="clear" w:color="auto" w:fill="F2F2F2"/>
          </w:tcPr>
          <w:p w14:paraId="6C9B3AC4"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Faculty and Staff</w:t>
            </w:r>
          </w:p>
        </w:tc>
        <w:tc>
          <w:tcPr>
            <w:tcW w:w="1348" w:type="pct"/>
            <w:shd w:val="clear" w:color="auto" w:fill="F2F2F2"/>
          </w:tcPr>
          <w:p w14:paraId="1A2A6977"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4AE875B9" w14:textId="77777777" w:rsidTr="000710BB">
        <w:trPr>
          <w:tblCellSpacing w:w="7" w:type="dxa"/>
          <w:jc w:val="center"/>
        </w:trPr>
        <w:tc>
          <w:tcPr>
            <w:tcW w:w="332" w:type="pct"/>
            <w:shd w:val="clear" w:color="auto" w:fill="D9D9D9"/>
          </w:tcPr>
          <w:p w14:paraId="325466FE"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6</w:t>
            </w:r>
          </w:p>
        </w:tc>
        <w:tc>
          <w:tcPr>
            <w:tcW w:w="3289" w:type="pct"/>
            <w:shd w:val="clear" w:color="auto" w:fill="D9D9D9"/>
          </w:tcPr>
          <w:p w14:paraId="6AFFE707"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Institutional Resources</w:t>
            </w:r>
          </w:p>
        </w:tc>
        <w:tc>
          <w:tcPr>
            <w:tcW w:w="1348" w:type="pct"/>
            <w:shd w:val="clear" w:color="auto" w:fill="D9D9D9"/>
          </w:tcPr>
          <w:p w14:paraId="764EDFB1"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0D8DAECE" w14:textId="77777777" w:rsidTr="00E1051E">
        <w:trPr>
          <w:tblCellSpacing w:w="7" w:type="dxa"/>
          <w:jc w:val="center"/>
        </w:trPr>
        <w:tc>
          <w:tcPr>
            <w:tcW w:w="332" w:type="pct"/>
            <w:shd w:val="clear" w:color="auto" w:fill="F2F2F2"/>
          </w:tcPr>
          <w:p w14:paraId="52F90DC0"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7</w:t>
            </w:r>
          </w:p>
        </w:tc>
        <w:tc>
          <w:tcPr>
            <w:tcW w:w="3289" w:type="pct"/>
            <w:shd w:val="clear" w:color="auto" w:fill="F2F2F2"/>
          </w:tcPr>
          <w:p w14:paraId="37916CE5"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Research and Innovation</w:t>
            </w:r>
          </w:p>
        </w:tc>
        <w:tc>
          <w:tcPr>
            <w:tcW w:w="1348" w:type="pct"/>
            <w:shd w:val="clear" w:color="auto" w:fill="F2F2F2"/>
          </w:tcPr>
          <w:p w14:paraId="610B677A"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5669C8DA" w14:textId="77777777" w:rsidTr="000710BB">
        <w:trPr>
          <w:tblCellSpacing w:w="7" w:type="dxa"/>
          <w:jc w:val="center"/>
        </w:trPr>
        <w:tc>
          <w:tcPr>
            <w:tcW w:w="332" w:type="pct"/>
            <w:shd w:val="clear" w:color="auto" w:fill="D9D9D9"/>
          </w:tcPr>
          <w:p w14:paraId="0F77D581"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8</w:t>
            </w:r>
          </w:p>
        </w:tc>
        <w:tc>
          <w:tcPr>
            <w:tcW w:w="3289" w:type="pct"/>
            <w:shd w:val="clear" w:color="auto" w:fill="D9D9D9"/>
          </w:tcPr>
          <w:p w14:paraId="03465FFA"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Community Partnership</w:t>
            </w:r>
          </w:p>
        </w:tc>
        <w:tc>
          <w:tcPr>
            <w:tcW w:w="1348" w:type="pct"/>
            <w:shd w:val="clear" w:color="auto" w:fill="D9D9D9"/>
          </w:tcPr>
          <w:p w14:paraId="3DDCB072"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bl>
    <w:p w14:paraId="334B2FF5" w14:textId="7630FEC5" w:rsidR="002E508D" w:rsidRDefault="002E508D" w:rsidP="00C67878">
      <w:pPr>
        <w:rPr>
          <w:rStyle w:val="a"/>
          <w:rFonts w:ascii="DIN NEXT™ ARABIC BOLD" w:hAnsi="DIN NEXT™ ARABIC BOLD" w:cs="DIN NEXT™ ARABIC BOLD"/>
          <w:color w:val="4C3D8E"/>
          <w:sz w:val="32"/>
          <w:szCs w:val="32"/>
          <w:rtl/>
          <w:lang w:bidi="ar-YE"/>
        </w:rPr>
      </w:pPr>
    </w:p>
    <w:p w14:paraId="50AABC1C" w14:textId="77777777" w:rsidR="00B72A33" w:rsidRDefault="00B72A33" w:rsidP="00C67878">
      <w:pPr>
        <w:rPr>
          <w:rStyle w:val="a"/>
          <w:rFonts w:ascii="DIN NEXT™ ARABIC BOLD" w:hAnsi="DIN NEXT™ ARABIC BOLD" w:cs="DIN NEXT™ ARABIC BOLD"/>
          <w:color w:val="4C3D8E"/>
          <w:sz w:val="32"/>
          <w:szCs w:val="32"/>
          <w:lang w:bidi="ar-YE"/>
        </w:rPr>
      </w:pPr>
    </w:p>
    <w:p w14:paraId="667B9EE5" w14:textId="77777777" w:rsidR="009E3CC0" w:rsidRPr="00D83461" w:rsidRDefault="006A6EFE" w:rsidP="0000238C">
      <w:pPr>
        <w:pStyle w:val="Heading1"/>
        <w:rPr>
          <w:rStyle w:val="a"/>
          <w:rFonts w:ascii="DIN NEXT™ ARABIC MEDIUM" w:hAnsi="DIN NEXT™ ARABIC MEDIUM" w:cs="DIN NEXT™ ARABIC MEDIUM"/>
          <w:color w:val="52B5C2"/>
          <w:sz w:val="36"/>
          <w:szCs w:val="36"/>
          <w:rtl/>
          <w:lang w:bidi="ar-YE"/>
        </w:rPr>
      </w:pPr>
      <w:bookmarkStart w:id="2" w:name="_Ref115775396"/>
      <w:r w:rsidRPr="00421990">
        <w:rPr>
          <w:rStyle w:val="a"/>
          <w:rFonts w:ascii="DIN NEXT™ ARABIC BOLD" w:hAnsi="DIN NEXT™ ARABIC BOLD" w:cs="DIN NEXT™ ARABIC BOLD"/>
          <w:color w:val="4C3D8E"/>
          <w:sz w:val="32"/>
          <w:szCs w:val="32"/>
          <w:lang w:bidi="ar-YE"/>
        </w:rPr>
        <w:lastRenderedPageBreak/>
        <w:t>1. Institutional Profile</w:t>
      </w:r>
      <w:bookmarkEnd w:id="2"/>
    </w:p>
    <w:p w14:paraId="54A683D2" w14:textId="77777777" w:rsidR="00A35F1B" w:rsidRPr="00327D01" w:rsidRDefault="00A35F1B" w:rsidP="00A35F1B">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rtl/>
          <w:lang w:bidi="ar-YE"/>
        </w:rPr>
      </w:pPr>
    </w:p>
    <w:p w14:paraId="201706DF" w14:textId="422F6D9B" w:rsidR="00FC68BA" w:rsidRDefault="00FC68BA" w:rsidP="00FC68BA">
      <w:pPr>
        <w:pStyle w:val="Heading2"/>
        <w:numPr>
          <w:ilvl w:val="1"/>
          <w:numId w:val="34"/>
        </w:numPr>
        <w:rPr>
          <w:b/>
          <w:bCs/>
          <w:color w:val="52B5C2"/>
        </w:rPr>
      </w:pPr>
      <w:bookmarkStart w:id="3" w:name="_Ref115775445"/>
      <w:r>
        <w:rPr>
          <w:b/>
          <w:bCs/>
          <w:color w:val="52B5C2"/>
        </w:rPr>
        <w:t xml:space="preserve">Institution’s Vision </w:t>
      </w:r>
    </w:p>
    <w:p w14:paraId="3446849C" w14:textId="3F8B7B12" w:rsidR="00FC68BA" w:rsidRDefault="00FC68BA" w:rsidP="00FC68BA">
      <w:pPr>
        <w:rPr>
          <w:lang w:val="en-AU" w:bidi="ar-YE"/>
        </w:rPr>
      </w:pPr>
    </w:p>
    <w:p w14:paraId="64FD4125" w14:textId="356F1153" w:rsidR="00FC68BA" w:rsidRDefault="00FC68BA" w:rsidP="00FC68BA">
      <w:pPr>
        <w:rPr>
          <w:lang w:val="en-AU" w:bidi="ar-YE"/>
        </w:rPr>
      </w:pPr>
    </w:p>
    <w:p w14:paraId="234A19AC" w14:textId="6FEAEC07" w:rsidR="00FC68BA" w:rsidRDefault="00FC68BA" w:rsidP="00FC68BA">
      <w:pPr>
        <w:pStyle w:val="Heading2"/>
        <w:numPr>
          <w:ilvl w:val="1"/>
          <w:numId w:val="34"/>
        </w:numPr>
        <w:rPr>
          <w:b/>
          <w:bCs/>
          <w:color w:val="52B5C2"/>
        </w:rPr>
      </w:pPr>
      <w:r>
        <w:rPr>
          <w:b/>
          <w:bCs/>
          <w:color w:val="52B5C2"/>
        </w:rPr>
        <w:t>Institution’s Mission</w:t>
      </w:r>
    </w:p>
    <w:p w14:paraId="226DCB12" w14:textId="56E089F0" w:rsidR="00FC68BA" w:rsidRDefault="00FC68BA" w:rsidP="00FC68BA">
      <w:pPr>
        <w:rPr>
          <w:lang w:val="en-AU" w:bidi="ar-YE"/>
        </w:rPr>
      </w:pPr>
    </w:p>
    <w:p w14:paraId="7F18A3CF" w14:textId="58989F25" w:rsidR="00FC68BA" w:rsidRDefault="00FC68BA" w:rsidP="00FC68BA">
      <w:pPr>
        <w:rPr>
          <w:lang w:val="en-AU" w:bidi="ar-YE"/>
        </w:rPr>
      </w:pPr>
    </w:p>
    <w:p w14:paraId="1BE8F14D" w14:textId="0C2F158B" w:rsidR="00FC68BA" w:rsidRDefault="00FC68BA" w:rsidP="00FC68BA">
      <w:pPr>
        <w:pStyle w:val="Heading2"/>
        <w:numPr>
          <w:ilvl w:val="1"/>
          <w:numId w:val="34"/>
        </w:numPr>
        <w:rPr>
          <w:b/>
          <w:bCs/>
          <w:color w:val="52B5C2"/>
        </w:rPr>
      </w:pPr>
      <w:r>
        <w:rPr>
          <w:b/>
          <w:bCs/>
          <w:color w:val="52B5C2"/>
        </w:rPr>
        <w:t xml:space="preserve">A List of the Institution’s Achievements, Awards, and Significant Accomplishments </w:t>
      </w:r>
    </w:p>
    <w:p w14:paraId="721E2F05" w14:textId="193918F9" w:rsidR="00FC68BA" w:rsidRPr="00FC68BA" w:rsidRDefault="00FC68BA" w:rsidP="00FC68BA">
      <w:pPr>
        <w:rPr>
          <w:lang w:val="en-AU" w:bidi="ar-YE"/>
        </w:rPr>
      </w:pPr>
    </w:p>
    <w:p w14:paraId="00F865FD" w14:textId="611226A3" w:rsidR="00FC68BA" w:rsidRDefault="00FC68BA" w:rsidP="00FC68BA">
      <w:pPr>
        <w:rPr>
          <w:lang w:val="en-AU" w:bidi="ar-YE"/>
        </w:rPr>
      </w:pPr>
    </w:p>
    <w:p w14:paraId="02954E10" w14:textId="7C81E7C0" w:rsidR="004C7607" w:rsidRDefault="004C7607" w:rsidP="004C7607">
      <w:pPr>
        <w:pStyle w:val="Heading2"/>
        <w:numPr>
          <w:ilvl w:val="1"/>
          <w:numId w:val="34"/>
        </w:numPr>
        <w:rPr>
          <w:b/>
          <w:bCs/>
          <w:color w:val="52B5C2"/>
        </w:rPr>
      </w:pPr>
      <w:r>
        <w:rPr>
          <w:b/>
          <w:bCs/>
          <w:color w:val="52B5C2"/>
        </w:rPr>
        <w:t>Statistical Data</w:t>
      </w:r>
    </w:p>
    <w:p w14:paraId="33A2A7F1" w14:textId="77777777" w:rsidR="00327D01" w:rsidRPr="0023713F" w:rsidRDefault="006A6EFE" w:rsidP="00F31B6E">
      <w:pPr>
        <w:pStyle w:val="Heading3"/>
        <w:rPr>
          <w:rStyle w:val="a"/>
          <w:rFonts w:ascii="DIN NEXT™ ARABIC REGULAR" w:hAnsi="DIN NEXT™ ARABIC REGULAR" w:cs="DIN NEXT™ ARABIC REGULAR"/>
          <w:color w:val="5279BB"/>
          <w:rtl/>
        </w:rPr>
      </w:pPr>
      <w:bookmarkStart w:id="4" w:name="_Ref115775454"/>
      <w:bookmarkEnd w:id="3"/>
      <w:r>
        <w:rPr>
          <w:rStyle w:val="a"/>
          <w:rFonts w:ascii="DIN NEXT™ ARABIC REGULAR" w:hAnsi="DIN NEXT™ ARABIC REGULAR" w:cs="DIN NEXT™ ARABIC REGULAR"/>
          <w:color w:val="5279BB"/>
          <w:sz w:val="24"/>
          <w:szCs w:val="24"/>
        </w:rPr>
        <w:t>1.4.1</w:t>
      </w:r>
      <w:r w:rsidR="000F43BD">
        <w:rPr>
          <w:rStyle w:val="a"/>
          <w:rFonts w:ascii="DIN NEXT™ ARABIC REGULAR" w:hAnsi="DIN NEXT™ ARABIC REGULAR" w:cs="DIN NEXT™ ARABIC REGULAR"/>
          <w:color w:val="5279BB"/>
          <w:sz w:val="24"/>
          <w:szCs w:val="24"/>
        </w:rPr>
        <w:t xml:space="preserve"> </w:t>
      </w:r>
      <w:r w:rsidR="000F43BD" w:rsidRPr="0023713F">
        <w:rPr>
          <w:rStyle w:val="a"/>
          <w:rFonts w:ascii="DIN NEXT™ ARABIC REGULAR" w:hAnsi="DIN NEXT™ ARABIC REGULAR" w:cs="DIN NEXT™ ARABIC REGULAR" w:hint="cs"/>
          <w:color w:val="5279BB"/>
          <w:sz w:val="24"/>
          <w:szCs w:val="24"/>
        </w:rPr>
        <w:t>Institution</w:t>
      </w:r>
      <w:r w:rsidR="00F80F69" w:rsidRPr="00F80F69">
        <w:rPr>
          <w:rStyle w:val="a"/>
          <w:rFonts w:ascii="DIN NEXT™ ARABIC REGULAR" w:hAnsi="DIN NEXT™ ARABIC REGULAR" w:cs="DIN NEXT™ ARABIC REGULAR"/>
          <w:color w:val="5279BB"/>
          <w:sz w:val="24"/>
          <w:szCs w:val="24"/>
        </w:rPr>
        <w:t xml:space="preserve"> Data</w:t>
      </w:r>
      <w:bookmarkEnd w:id="4"/>
    </w:p>
    <w:tbl>
      <w:tblPr>
        <w:tblStyle w:val="TableGrid"/>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1569"/>
        <w:gridCol w:w="1209"/>
        <w:gridCol w:w="1529"/>
        <w:gridCol w:w="1201"/>
        <w:gridCol w:w="1779"/>
        <w:gridCol w:w="1733"/>
      </w:tblGrid>
      <w:tr w:rsidR="00A14276" w14:paraId="166A933A" w14:textId="77777777" w:rsidTr="00F80F69">
        <w:trPr>
          <w:tblCellSpacing w:w="7" w:type="dxa"/>
          <w:jc w:val="center"/>
        </w:trPr>
        <w:tc>
          <w:tcPr>
            <w:tcW w:w="1548" w:type="dxa"/>
            <w:shd w:val="clear" w:color="auto" w:fill="4C3D8E"/>
            <w:vAlign w:val="center"/>
          </w:tcPr>
          <w:p w14:paraId="02119B20" w14:textId="77777777" w:rsidR="00F80F69" w:rsidRPr="007472B0" w:rsidRDefault="006A6EFE" w:rsidP="00F80F69">
            <w:pPr>
              <w:spacing w:after="0" w:line="240" w:lineRule="auto"/>
              <w:jc w:val="center"/>
              <w:rPr>
                <w:rFonts w:ascii="DIN NEXT™ ARABIC MEDIUM" w:hAnsi="DIN NEXT™ ARABIC MEDIUM" w:cs="DIN NEXT™ ARABIC MEDIUM"/>
                <w:color w:val="FFFFFF"/>
                <w:sz w:val="24"/>
                <w:szCs w:val="24"/>
                <w:rtl/>
              </w:rPr>
            </w:pPr>
            <w:r w:rsidRPr="00F80F69">
              <w:rPr>
                <w:rFonts w:ascii="DIN NEXT™ ARABIC MEDIUM" w:hAnsi="DIN NEXT™ ARABIC MEDIUM" w:cs="DIN NEXT™ ARABIC MEDIUM"/>
                <w:color w:val="FFFFFF"/>
              </w:rPr>
              <w:t>Location</w:t>
            </w:r>
          </w:p>
        </w:tc>
        <w:tc>
          <w:tcPr>
            <w:tcW w:w="1195" w:type="dxa"/>
            <w:shd w:val="clear" w:color="auto" w:fill="4C3D8E"/>
            <w:vAlign w:val="center"/>
          </w:tcPr>
          <w:p w14:paraId="7878D48B"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Colleges</w:t>
            </w:r>
          </w:p>
        </w:tc>
        <w:tc>
          <w:tcPr>
            <w:tcW w:w="1515" w:type="dxa"/>
            <w:shd w:val="clear" w:color="auto" w:fill="4C3D8E"/>
            <w:vAlign w:val="center"/>
          </w:tcPr>
          <w:p w14:paraId="4E7EC1FF"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Departments</w:t>
            </w:r>
          </w:p>
        </w:tc>
        <w:tc>
          <w:tcPr>
            <w:tcW w:w="1187" w:type="dxa"/>
            <w:shd w:val="clear" w:color="auto" w:fill="4C3D8E"/>
            <w:vAlign w:val="center"/>
          </w:tcPr>
          <w:p w14:paraId="6FE53AF6"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Programs</w:t>
            </w:r>
          </w:p>
        </w:tc>
        <w:tc>
          <w:tcPr>
            <w:tcW w:w="1765" w:type="dxa"/>
            <w:shd w:val="clear" w:color="auto" w:fill="4C3D8E"/>
            <w:vAlign w:val="center"/>
          </w:tcPr>
          <w:p w14:paraId="4813DBB7"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Total number of teaching staff</w:t>
            </w:r>
          </w:p>
        </w:tc>
        <w:tc>
          <w:tcPr>
            <w:tcW w:w="1712" w:type="dxa"/>
            <w:shd w:val="clear" w:color="auto" w:fill="4C3D8E"/>
            <w:vAlign w:val="center"/>
          </w:tcPr>
          <w:p w14:paraId="3CE0C822"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Total number of students</w:t>
            </w:r>
          </w:p>
        </w:tc>
      </w:tr>
      <w:tr w:rsidR="00A14276" w14:paraId="43122094" w14:textId="77777777" w:rsidTr="00F80F69">
        <w:trPr>
          <w:trHeight w:val="384"/>
          <w:tblCellSpacing w:w="7" w:type="dxa"/>
          <w:jc w:val="center"/>
        </w:trPr>
        <w:tc>
          <w:tcPr>
            <w:tcW w:w="1548" w:type="dxa"/>
            <w:shd w:val="clear" w:color="auto" w:fill="52B5C2"/>
            <w:vAlign w:val="center"/>
          </w:tcPr>
          <w:p w14:paraId="119EC781" w14:textId="77777777" w:rsidR="00F80F69" w:rsidRPr="00F80F69" w:rsidRDefault="006A6EFE" w:rsidP="00C456C2">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 xml:space="preserve">Main </w:t>
            </w:r>
            <w:r w:rsidR="00C20087">
              <w:rPr>
                <w:rFonts w:ascii="DIN NEXT™ ARABIC MEDIUM" w:hAnsi="DIN NEXT™ ARABIC MEDIUM" w:cs="DIN NEXT™ ARABIC MEDIUM"/>
                <w:color w:val="FFFFFF"/>
              </w:rPr>
              <w:t>C</w:t>
            </w:r>
            <w:r w:rsidR="00C20087" w:rsidRPr="00F80F69">
              <w:rPr>
                <w:rFonts w:ascii="DIN NEXT™ ARABIC MEDIUM" w:hAnsi="DIN NEXT™ ARABIC MEDIUM" w:cs="DIN NEXT™ ARABIC MEDIUM"/>
                <w:color w:val="FFFFFF"/>
              </w:rPr>
              <w:t xml:space="preserve">ampus </w:t>
            </w:r>
          </w:p>
        </w:tc>
        <w:tc>
          <w:tcPr>
            <w:tcW w:w="1195" w:type="dxa"/>
            <w:shd w:val="clear" w:color="auto" w:fill="F2F2F2"/>
            <w:vAlign w:val="center"/>
          </w:tcPr>
          <w:p w14:paraId="1358528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3E6263B3"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5F97AA62"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58706211"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6A6F18AA"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52AA3A2B" w14:textId="77777777" w:rsidTr="00F80F69">
        <w:trPr>
          <w:trHeight w:val="429"/>
          <w:tblCellSpacing w:w="7" w:type="dxa"/>
          <w:jc w:val="center"/>
        </w:trPr>
        <w:tc>
          <w:tcPr>
            <w:tcW w:w="1548" w:type="dxa"/>
            <w:shd w:val="clear" w:color="auto" w:fill="52B5C2"/>
            <w:vAlign w:val="center"/>
          </w:tcPr>
          <w:p w14:paraId="29789A0B"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Branch 1</w:t>
            </w:r>
          </w:p>
        </w:tc>
        <w:tc>
          <w:tcPr>
            <w:tcW w:w="1195" w:type="dxa"/>
            <w:shd w:val="clear" w:color="auto" w:fill="D9D9D9"/>
            <w:vAlign w:val="center"/>
          </w:tcPr>
          <w:p w14:paraId="12BA6E64"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D9D9D9"/>
            <w:vAlign w:val="center"/>
          </w:tcPr>
          <w:p w14:paraId="1529B65E"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D9D9D9"/>
            <w:vAlign w:val="center"/>
          </w:tcPr>
          <w:p w14:paraId="7C45E4EC"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D9D9D9"/>
            <w:vAlign w:val="center"/>
          </w:tcPr>
          <w:p w14:paraId="206C3B74"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D9D9D9"/>
            <w:vAlign w:val="center"/>
          </w:tcPr>
          <w:p w14:paraId="7331A59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3AD6F325" w14:textId="77777777" w:rsidTr="00F80F69">
        <w:trPr>
          <w:trHeight w:val="429"/>
          <w:tblCellSpacing w:w="7" w:type="dxa"/>
          <w:jc w:val="center"/>
        </w:trPr>
        <w:tc>
          <w:tcPr>
            <w:tcW w:w="1548" w:type="dxa"/>
            <w:shd w:val="clear" w:color="auto" w:fill="52B5C2"/>
            <w:vAlign w:val="center"/>
          </w:tcPr>
          <w:p w14:paraId="678652F8"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Branch 2</w:t>
            </w:r>
          </w:p>
        </w:tc>
        <w:tc>
          <w:tcPr>
            <w:tcW w:w="1195" w:type="dxa"/>
            <w:shd w:val="clear" w:color="auto" w:fill="F2F2F2"/>
            <w:vAlign w:val="center"/>
          </w:tcPr>
          <w:p w14:paraId="2729DBA6"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0BDC23D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1757628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0E6B4E61"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45AA8C58"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3DE224B3" w14:textId="77777777" w:rsidTr="00F80F69">
        <w:trPr>
          <w:trHeight w:val="429"/>
          <w:tblCellSpacing w:w="7" w:type="dxa"/>
          <w:jc w:val="center"/>
        </w:trPr>
        <w:tc>
          <w:tcPr>
            <w:tcW w:w="1548" w:type="dxa"/>
            <w:shd w:val="clear" w:color="auto" w:fill="52B5C2"/>
            <w:vAlign w:val="center"/>
          </w:tcPr>
          <w:p w14:paraId="633AB0D9"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w:t>
            </w:r>
          </w:p>
        </w:tc>
        <w:tc>
          <w:tcPr>
            <w:tcW w:w="1195" w:type="dxa"/>
            <w:shd w:val="clear" w:color="auto" w:fill="D9D9D9"/>
            <w:vAlign w:val="center"/>
          </w:tcPr>
          <w:p w14:paraId="5D9F6FF0"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D9D9D9"/>
            <w:vAlign w:val="center"/>
          </w:tcPr>
          <w:p w14:paraId="489634BC"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D9D9D9"/>
            <w:vAlign w:val="center"/>
          </w:tcPr>
          <w:p w14:paraId="4571F560"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D9D9D9"/>
            <w:vAlign w:val="center"/>
          </w:tcPr>
          <w:p w14:paraId="3FDF3EFD"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D9D9D9"/>
            <w:vAlign w:val="center"/>
          </w:tcPr>
          <w:p w14:paraId="728044F3"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71A3336B" w14:textId="77777777" w:rsidTr="00F80F69">
        <w:trPr>
          <w:trHeight w:val="429"/>
          <w:tblCellSpacing w:w="7" w:type="dxa"/>
          <w:jc w:val="center"/>
        </w:trPr>
        <w:tc>
          <w:tcPr>
            <w:tcW w:w="1548" w:type="dxa"/>
            <w:shd w:val="clear" w:color="auto" w:fill="52B5C2"/>
            <w:vAlign w:val="center"/>
          </w:tcPr>
          <w:p w14:paraId="27A6BBC6" w14:textId="77777777" w:rsidR="007472B0" w:rsidRPr="00A35F1B" w:rsidRDefault="006A6EFE" w:rsidP="00F80F69">
            <w:pPr>
              <w:spacing w:after="0" w:line="240" w:lineRule="auto"/>
              <w:jc w:val="center"/>
              <w:rPr>
                <w:rFonts w:ascii="DIN NEXT™ ARABIC MEDIUM" w:hAnsi="DIN NEXT™ ARABIC MEDIUM" w:cs="DIN NEXT™ ARABIC MEDIUM"/>
                <w:color w:val="FFFFFF"/>
                <w:sz w:val="24"/>
                <w:szCs w:val="24"/>
                <w:rtl/>
              </w:rPr>
            </w:pPr>
            <w:r w:rsidRPr="00F80F69">
              <w:rPr>
                <w:rFonts w:ascii="DIN NEXT™ ARABIC MEDIUM" w:hAnsi="DIN NEXT™ ARABIC MEDIUM" w:cs="DIN NEXT™ ARABIC MEDIUM"/>
                <w:color w:val="FFFFFF"/>
                <w:sz w:val="24"/>
                <w:szCs w:val="24"/>
              </w:rPr>
              <w:t>Total</w:t>
            </w:r>
          </w:p>
        </w:tc>
        <w:tc>
          <w:tcPr>
            <w:tcW w:w="1195" w:type="dxa"/>
            <w:shd w:val="clear" w:color="auto" w:fill="F2F2F2"/>
            <w:vAlign w:val="center"/>
          </w:tcPr>
          <w:p w14:paraId="427E5F1D"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0513C09E"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61D12225"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2F17E0DA"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4219C4E4"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r>
    </w:tbl>
    <w:p w14:paraId="1CF892D9" w14:textId="77777777" w:rsidR="00E461C2" w:rsidRDefault="00E461C2">
      <w:pPr>
        <w:rPr>
          <w:rStyle w:val="a"/>
          <w:rFonts w:ascii="DIN NEXT™ ARABIC REGULAR" w:eastAsia="Times New Roman" w:hAnsi="DIN NEXT™ ARABIC REGULAR" w:cs="DIN NEXT™ ARABIC REGULAR"/>
          <w:color w:val="5279BB"/>
          <w:sz w:val="24"/>
          <w:szCs w:val="24"/>
        </w:rPr>
      </w:pPr>
    </w:p>
    <w:p w14:paraId="072655CB" w14:textId="77777777" w:rsidR="00562C2B" w:rsidRPr="0023713F" w:rsidRDefault="006A6EFE" w:rsidP="0000238C">
      <w:pPr>
        <w:pStyle w:val="Heading3"/>
        <w:rPr>
          <w:rStyle w:val="a"/>
          <w:rFonts w:ascii="DIN NEXT™ ARABIC REGULAR" w:hAnsi="DIN NEXT™ ARABIC REGULAR" w:cs="DIN NEXT™ ARABIC REGULAR"/>
          <w:color w:val="5279BB"/>
          <w:rtl/>
        </w:rPr>
      </w:pPr>
      <w:bookmarkStart w:id="5" w:name="_Ref115775458"/>
      <w:r>
        <w:rPr>
          <w:rStyle w:val="a"/>
          <w:rFonts w:ascii="DIN NEXT™ ARABIC REGULAR" w:hAnsi="DIN NEXT™ ARABIC REGULAR" w:cs="DIN NEXT™ ARABIC REGULAR"/>
          <w:color w:val="5279BB"/>
          <w:sz w:val="24"/>
          <w:szCs w:val="24"/>
        </w:rPr>
        <w:t xml:space="preserve">1.4.2 </w:t>
      </w:r>
      <w:r w:rsidRPr="0023713F">
        <w:rPr>
          <w:rStyle w:val="a"/>
          <w:rFonts w:ascii="DIN NEXT™ ARABIC REGULAR" w:hAnsi="DIN NEXT™ ARABIC REGULAR" w:cs="DIN NEXT™ ARABIC REGULAR" w:hint="cs"/>
          <w:color w:val="5279BB"/>
          <w:sz w:val="24"/>
          <w:szCs w:val="24"/>
        </w:rPr>
        <w:t>Teaching</w:t>
      </w:r>
      <w:r w:rsidR="00F2482E" w:rsidRPr="00F2482E">
        <w:rPr>
          <w:rStyle w:val="a"/>
          <w:rFonts w:ascii="DIN NEXT™ ARABIC REGULAR" w:hAnsi="DIN NEXT™ ARABIC REGULAR" w:cs="DIN NEXT™ ARABIC REGULAR"/>
          <w:color w:val="5279BB"/>
          <w:sz w:val="24"/>
          <w:szCs w:val="24"/>
        </w:rPr>
        <w:t xml:space="preserve"> Staff</w:t>
      </w:r>
      <w:bookmarkEnd w:id="5"/>
    </w:p>
    <w:tbl>
      <w:tblPr>
        <w:tblW w:w="5528"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4A0" w:firstRow="1" w:lastRow="0" w:firstColumn="1" w:lastColumn="0" w:noHBand="0" w:noVBand="1"/>
      </w:tblPr>
      <w:tblGrid>
        <w:gridCol w:w="501"/>
        <w:gridCol w:w="815"/>
        <w:gridCol w:w="1062"/>
        <w:gridCol w:w="391"/>
        <w:gridCol w:w="372"/>
        <w:gridCol w:w="391"/>
        <w:gridCol w:w="372"/>
        <w:gridCol w:w="514"/>
        <w:gridCol w:w="458"/>
        <w:gridCol w:w="401"/>
        <w:gridCol w:w="391"/>
        <w:gridCol w:w="375"/>
        <w:gridCol w:w="521"/>
        <w:gridCol w:w="391"/>
        <w:gridCol w:w="391"/>
        <w:gridCol w:w="523"/>
        <w:gridCol w:w="617"/>
        <w:gridCol w:w="577"/>
        <w:gridCol w:w="910"/>
      </w:tblGrid>
      <w:tr w:rsidR="00A14276" w14:paraId="718B7212" w14:textId="77777777" w:rsidTr="00AF0243">
        <w:trPr>
          <w:trHeight w:val="310"/>
          <w:tblCellSpacing w:w="7" w:type="dxa"/>
          <w:jc w:val="center"/>
        </w:trPr>
        <w:tc>
          <w:tcPr>
            <w:tcW w:w="241" w:type="pct"/>
            <w:vMerge w:val="restart"/>
            <w:shd w:val="clear" w:color="auto" w:fill="4C3D8E"/>
            <w:vAlign w:val="center"/>
          </w:tcPr>
          <w:p w14:paraId="64B600BF"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562C2B">
              <w:rPr>
                <w:rFonts w:ascii="DIN NEXT™ ARABIC REGULAR" w:hAnsi="DIN NEXT™ ARABIC REGULAR" w:cs="DIN NEXT™ ARABIC REGULAR"/>
                <w:color w:val="FFFFFF"/>
                <w:sz w:val="18"/>
                <w:szCs w:val="18"/>
              </w:rPr>
              <w:t>No</w:t>
            </w:r>
            <w:r>
              <w:rPr>
                <w:rFonts w:ascii="DIN NEXT™ ARABIC REGULAR" w:hAnsi="DIN NEXT™ ARABIC REGULAR" w:cs="DIN NEXT™ ARABIC REGULAR"/>
                <w:color w:val="FFFFFF"/>
                <w:sz w:val="18"/>
                <w:szCs w:val="18"/>
              </w:rPr>
              <w:t>.</w:t>
            </w:r>
          </w:p>
        </w:tc>
        <w:tc>
          <w:tcPr>
            <w:tcW w:w="402" w:type="pct"/>
            <w:vMerge w:val="restart"/>
            <w:shd w:val="clear" w:color="auto" w:fill="4C3D8E"/>
            <w:vAlign w:val="center"/>
          </w:tcPr>
          <w:p w14:paraId="35477B79"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562C2B">
              <w:rPr>
                <w:rFonts w:ascii="DIN NEXT™ ARABIC REGULAR" w:hAnsi="DIN NEXT™ ARABIC REGULAR" w:cs="DIN NEXT™ ARABIC REGULAR"/>
                <w:color w:val="FFFFFF"/>
                <w:sz w:val="18"/>
                <w:szCs w:val="18"/>
              </w:rPr>
              <w:t>College</w:t>
            </w:r>
          </w:p>
        </w:tc>
        <w:tc>
          <w:tcPr>
            <w:tcW w:w="525" w:type="pct"/>
            <w:vMerge w:val="restart"/>
            <w:shd w:val="clear" w:color="auto" w:fill="4C3D8E"/>
            <w:vAlign w:val="center"/>
          </w:tcPr>
          <w:p w14:paraId="1258B3DE"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6"/>
                <w:szCs w:val="16"/>
              </w:rPr>
              <w:t>Academic Department</w:t>
            </w:r>
          </w:p>
        </w:tc>
        <w:tc>
          <w:tcPr>
            <w:tcW w:w="1021" w:type="pct"/>
            <w:gridSpan w:val="5"/>
            <w:shd w:val="clear" w:color="auto" w:fill="4C3D8E"/>
            <w:vAlign w:val="center"/>
          </w:tcPr>
          <w:p w14:paraId="6FF8F621" w14:textId="77777777" w:rsidR="00B31743" w:rsidRPr="00B31743" w:rsidRDefault="006A6EFE" w:rsidP="00B31743">
            <w:pPr>
              <w:pStyle w:val="NoSpacing"/>
              <w:jc w:val="center"/>
              <w:rPr>
                <w:rFonts w:ascii="DIN NEXT™ ARABIC REGULAR" w:eastAsia="Calibri" w:hAnsi="DIN NEXT™ ARABIC REGULAR" w:cs="DIN NEXT™ ARABIC REGULAR"/>
                <w:color w:val="FFFFFF"/>
                <w:sz w:val="18"/>
                <w:szCs w:val="18"/>
                <w:lang w:val="en-US"/>
              </w:rPr>
            </w:pPr>
            <w:r w:rsidRPr="00B31743">
              <w:rPr>
                <w:rFonts w:ascii="DIN NEXT™ ARABIC REGULAR" w:eastAsia="Calibri" w:hAnsi="DIN NEXT™ ARABIC REGULAR" w:cs="DIN NEXT™ ARABIC REGULAR"/>
                <w:color w:val="FFFFFF"/>
                <w:sz w:val="18"/>
                <w:szCs w:val="18"/>
                <w:lang w:val="en-US"/>
              </w:rPr>
              <w:t xml:space="preserve">No. of </w:t>
            </w:r>
          </w:p>
          <w:p w14:paraId="3D074FD1"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Ph.D. Holders</w:t>
            </w:r>
          </w:p>
        </w:tc>
        <w:tc>
          <w:tcPr>
            <w:tcW w:w="1085" w:type="pct"/>
            <w:gridSpan w:val="5"/>
            <w:shd w:val="clear" w:color="auto" w:fill="4C3D8E"/>
            <w:vAlign w:val="center"/>
          </w:tcPr>
          <w:p w14:paraId="5C8DDA45" w14:textId="77777777" w:rsidR="00B31743" w:rsidRPr="00B31743" w:rsidRDefault="006A6EFE" w:rsidP="00B31743">
            <w:pPr>
              <w:spacing w:after="0" w:line="240" w:lineRule="auto"/>
              <w:jc w:val="center"/>
              <w:rPr>
                <w:rFonts w:ascii="DIN NEXT™ ARABIC REGULAR" w:hAnsi="DIN NEXT™ ARABIC REGULAR" w:cs="DIN NEXT™ ARABIC REGULAR"/>
                <w:color w:val="FFFFFF"/>
                <w:sz w:val="18"/>
                <w:szCs w:val="18"/>
              </w:rPr>
            </w:pPr>
            <w:r w:rsidRPr="00B31743">
              <w:rPr>
                <w:rFonts w:ascii="DIN NEXT™ ARABIC REGULAR" w:hAnsi="DIN NEXT™ ARABIC REGULAR" w:cs="DIN NEXT™ ARABIC REGULAR"/>
                <w:color w:val="FFFFFF"/>
                <w:sz w:val="18"/>
                <w:szCs w:val="18"/>
              </w:rPr>
              <w:t xml:space="preserve">No. of </w:t>
            </w:r>
          </w:p>
          <w:p w14:paraId="48FB5EA2"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Other Teaching Staff</w:t>
            </w:r>
          </w:p>
        </w:tc>
        <w:tc>
          <w:tcPr>
            <w:tcW w:w="665" w:type="pct"/>
            <w:gridSpan w:val="3"/>
            <w:shd w:val="clear" w:color="auto" w:fill="4C3D8E"/>
            <w:vAlign w:val="center"/>
          </w:tcPr>
          <w:p w14:paraId="6E6A5752"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Total No. of Teaching Staff</w:t>
            </w:r>
          </w:p>
        </w:tc>
        <w:tc>
          <w:tcPr>
            <w:tcW w:w="1005" w:type="pct"/>
            <w:gridSpan w:val="3"/>
            <w:vMerge w:val="restart"/>
            <w:shd w:val="clear" w:color="auto" w:fill="4C3D8E"/>
            <w:vAlign w:val="center"/>
          </w:tcPr>
          <w:p w14:paraId="00A4E944" w14:textId="77777777" w:rsidR="00B31743" w:rsidRPr="00B31743" w:rsidRDefault="006A6EFE" w:rsidP="00B31743">
            <w:pPr>
              <w:pStyle w:val="NoSpacing"/>
              <w:jc w:val="center"/>
              <w:rPr>
                <w:rFonts w:ascii="DIN NEXT™ ARABIC REGULAR" w:eastAsia="Calibri" w:hAnsi="DIN NEXT™ ARABIC REGULAR" w:cs="DIN NEXT™ ARABIC REGULAR"/>
                <w:color w:val="FFFFFF"/>
                <w:sz w:val="18"/>
                <w:szCs w:val="18"/>
                <w:lang w:val="en-US"/>
              </w:rPr>
            </w:pPr>
            <w:r w:rsidRPr="00B31743">
              <w:rPr>
                <w:rFonts w:ascii="DIN NEXT™ ARABIC REGULAR" w:eastAsia="Calibri" w:hAnsi="DIN NEXT™ ARABIC REGULAR" w:cs="DIN NEXT™ ARABIC REGULAR"/>
                <w:color w:val="FFFFFF"/>
                <w:sz w:val="18"/>
                <w:szCs w:val="18"/>
                <w:lang w:val="en-US"/>
              </w:rPr>
              <w:t>Average</w:t>
            </w:r>
          </w:p>
          <w:p w14:paraId="51958E93"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Teaching Load</w:t>
            </w:r>
          </w:p>
        </w:tc>
      </w:tr>
      <w:tr w:rsidR="00A14276" w14:paraId="224E4B5D" w14:textId="77777777" w:rsidTr="00E75096">
        <w:trPr>
          <w:cantSplit/>
          <w:trHeight w:val="414"/>
          <w:tblCellSpacing w:w="7" w:type="dxa"/>
          <w:jc w:val="center"/>
        </w:trPr>
        <w:tc>
          <w:tcPr>
            <w:tcW w:w="241" w:type="pct"/>
            <w:vMerge/>
            <w:shd w:val="clear" w:color="auto" w:fill="BDD6EE"/>
            <w:vAlign w:val="center"/>
          </w:tcPr>
          <w:p w14:paraId="0DA40B96" w14:textId="77777777" w:rsidR="00B31743" w:rsidRPr="00A35F1B" w:rsidRDefault="00B31743" w:rsidP="00B31743">
            <w:pPr>
              <w:spacing w:after="0"/>
              <w:jc w:val="center"/>
              <w:rPr>
                <w:rFonts w:ascii="DIN NEXT™ ARABIC LIGHT" w:hAnsi="DIN NEXT™ ARABIC LIGHT" w:cs="DIN NEXT™ ARABIC LIGHT"/>
                <w:sz w:val="20"/>
                <w:szCs w:val="20"/>
              </w:rPr>
            </w:pPr>
          </w:p>
        </w:tc>
        <w:tc>
          <w:tcPr>
            <w:tcW w:w="402" w:type="pct"/>
            <w:vMerge/>
            <w:shd w:val="clear" w:color="auto" w:fill="BDD6EE"/>
            <w:vAlign w:val="center"/>
          </w:tcPr>
          <w:p w14:paraId="695D3475" w14:textId="77777777" w:rsidR="00B31743" w:rsidRPr="00A35F1B" w:rsidRDefault="00B31743" w:rsidP="00B31743">
            <w:pPr>
              <w:spacing w:after="0"/>
              <w:jc w:val="center"/>
              <w:rPr>
                <w:rFonts w:ascii="DIN NEXT™ ARABIC LIGHT" w:hAnsi="DIN NEXT™ ARABIC LIGHT" w:cs="DIN NEXT™ ARABIC LIGHT"/>
                <w:sz w:val="20"/>
                <w:szCs w:val="20"/>
              </w:rPr>
            </w:pPr>
          </w:p>
        </w:tc>
        <w:tc>
          <w:tcPr>
            <w:tcW w:w="525" w:type="pct"/>
            <w:vMerge/>
            <w:shd w:val="clear" w:color="auto" w:fill="BDD6EE"/>
            <w:vAlign w:val="center"/>
          </w:tcPr>
          <w:p w14:paraId="37B26AD5" w14:textId="77777777" w:rsidR="00B31743" w:rsidRPr="00A35F1B" w:rsidRDefault="00B31743" w:rsidP="00B31743">
            <w:pPr>
              <w:spacing w:after="0"/>
              <w:jc w:val="center"/>
              <w:rPr>
                <w:rFonts w:ascii="DIN NEXT™ ARABIC LIGHT" w:hAnsi="DIN NEXT™ ARABIC LIGHT" w:cs="DIN NEXT™ ARABIC LIGHT"/>
                <w:sz w:val="20"/>
                <w:szCs w:val="20"/>
              </w:rPr>
            </w:pPr>
          </w:p>
        </w:tc>
        <w:tc>
          <w:tcPr>
            <w:tcW w:w="379" w:type="pct"/>
            <w:gridSpan w:val="2"/>
            <w:shd w:val="clear" w:color="auto" w:fill="4C3D8E"/>
            <w:vAlign w:val="center"/>
          </w:tcPr>
          <w:p w14:paraId="52B950A8"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Saudi</w:t>
            </w:r>
          </w:p>
        </w:tc>
        <w:tc>
          <w:tcPr>
            <w:tcW w:w="379" w:type="pct"/>
            <w:gridSpan w:val="2"/>
            <w:shd w:val="clear" w:color="auto" w:fill="4C3D8E"/>
            <w:vAlign w:val="center"/>
          </w:tcPr>
          <w:p w14:paraId="2A5830B9"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Non-Saudi</w:t>
            </w:r>
          </w:p>
        </w:tc>
        <w:tc>
          <w:tcPr>
            <w:tcW w:w="250" w:type="pct"/>
            <w:vMerge w:val="restart"/>
            <w:shd w:val="clear" w:color="auto" w:fill="9498CB"/>
            <w:textDirection w:val="btLr"/>
            <w:vAlign w:val="center"/>
          </w:tcPr>
          <w:p w14:paraId="1451EE12" w14:textId="77777777" w:rsidR="00B31743" w:rsidRPr="00B31743" w:rsidRDefault="006A6EFE" w:rsidP="00B31743">
            <w:pPr>
              <w:spacing w:after="0"/>
              <w:ind w:left="113" w:right="113"/>
              <w:jc w:val="center"/>
              <w:rPr>
                <w:rFonts w:ascii="DIN NEXT™ ARABIC MEDIUM" w:hAnsi="DIN NEXT™ ARABIC MEDIUM" w:cs="DIN NEXT™ ARABIC MEDIUM"/>
                <w:sz w:val="20"/>
                <w:szCs w:val="20"/>
                <w:rtl/>
              </w:rPr>
            </w:pPr>
            <w:r w:rsidRPr="00B31743">
              <w:rPr>
                <w:rFonts w:ascii="DIN NEXT™ ARABIC MEDIUM" w:hAnsi="DIN NEXT™ ARABIC MEDIUM" w:cs="DIN NEXT™ ARABIC MEDIUM"/>
                <w:color w:val="FFFFFF"/>
                <w:sz w:val="20"/>
                <w:szCs w:val="20"/>
              </w:rPr>
              <w:t>Total</w:t>
            </w:r>
          </w:p>
        </w:tc>
        <w:tc>
          <w:tcPr>
            <w:tcW w:w="439" w:type="pct"/>
            <w:gridSpan w:val="2"/>
            <w:shd w:val="clear" w:color="auto" w:fill="4C3D8E"/>
            <w:vAlign w:val="center"/>
          </w:tcPr>
          <w:p w14:paraId="2626D93F"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Saudi</w:t>
            </w:r>
          </w:p>
        </w:tc>
        <w:tc>
          <w:tcPr>
            <w:tcW w:w="380" w:type="pct"/>
            <w:gridSpan w:val="2"/>
            <w:shd w:val="clear" w:color="auto" w:fill="4C3D8E"/>
            <w:vAlign w:val="center"/>
          </w:tcPr>
          <w:p w14:paraId="3B68FBE9"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Non-Saudi</w:t>
            </w:r>
          </w:p>
        </w:tc>
        <w:tc>
          <w:tcPr>
            <w:tcW w:w="252" w:type="pct"/>
            <w:vMerge w:val="restart"/>
            <w:shd w:val="clear" w:color="auto" w:fill="9498CB"/>
            <w:textDirection w:val="btLr"/>
            <w:vAlign w:val="center"/>
          </w:tcPr>
          <w:p w14:paraId="4594F20F" w14:textId="77777777" w:rsidR="00B31743" w:rsidRPr="00A35F1B" w:rsidRDefault="006A6EFE" w:rsidP="00B31743">
            <w:pPr>
              <w:spacing w:after="0"/>
              <w:ind w:left="113" w:right="113"/>
              <w:jc w:val="center"/>
              <w:rPr>
                <w:rFonts w:ascii="DIN NEXT™ ARABIC LIGHT" w:hAnsi="DIN NEXT™ ARABIC LIGHT" w:cs="DIN NEXT™ ARABIC LIGHT"/>
                <w:sz w:val="20"/>
                <w:szCs w:val="20"/>
              </w:rPr>
            </w:pPr>
            <w:r w:rsidRPr="00B31743">
              <w:rPr>
                <w:rFonts w:ascii="DIN NEXT™ ARABIC MEDIUM" w:hAnsi="DIN NEXT™ ARABIC MEDIUM" w:cs="DIN NEXT™ ARABIC MEDIUM"/>
                <w:color w:val="FFFFFF"/>
                <w:sz w:val="20"/>
                <w:szCs w:val="20"/>
              </w:rPr>
              <w:t>Total</w:t>
            </w:r>
          </w:p>
        </w:tc>
        <w:tc>
          <w:tcPr>
            <w:tcW w:w="199" w:type="pct"/>
            <w:vMerge w:val="restart"/>
            <w:shd w:val="clear" w:color="auto" w:fill="9498CB"/>
            <w:vAlign w:val="center"/>
          </w:tcPr>
          <w:p w14:paraId="7E17102C"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99" w:type="pct"/>
            <w:vMerge w:val="restart"/>
            <w:shd w:val="clear" w:color="auto" w:fill="9498CB"/>
            <w:vAlign w:val="center"/>
          </w:tcPr>
          <w:p w14:paraId="55D4694F"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3" w:type="pct"/>
            <w:vMerge w:val="restart"/>
            <w:shd w:val="clear" w:color="auto" w:fill="9498CB"/>
            <w:textDirection w:val="btLr"/>
            <w:vAlign w:val="center"/>
          </w:tcPr>
          <w:p w14:paraId="50D8E952" w14:textId="77777777" w:rsidR="00B31743" w:rsidRPr="001A333A" w:rsidRDefault="006A6EFE" w:rsidP="00B31743">
            <w:pPr>
              <w:spacing w:after="0"/>
              <w:jc w:val="center"/>
              <w:rPr>
                <w:rFonts w:ascii="DIN NEXT™ ARABIC LIGHT" w:hAnsi="DIN NEXT™ ARABIC LIGHT" w:cs="DIN NEXT™ ARABIC LIGHT"/>
                <w:color w:val="FFFFFF"/>
                <w:sz w:val="20"/>
                <w:szCs w:val="20"/>
              </w:rPr>
            </w:pPr>
            <w:r w:rsidRPr="00B31743">
              <w:rPr>
                <w:rFonts w:ascii="DIN NEXT™ ARABIC MEDIUM" w:hAnsi="DIN NEXT™ ARABIC MEDIUM" w:cs="DIN NEXT™ ARABIC MEDIUM"/>
                <w:color w:val="FFFFFF"/>
                <w:sz w:val="20"/>
                <w:szCs w:val="20"/>
              </w:rPr>
              <w:t>Total</w:t>
            </w:r>
          </w:p>
        </w:tc>
        <w:tc>
          <w:tcPr>
            <w:tcW w:w="1005" w:type="pct"/>
            <w:gridSpan w:val="3"/>
            <w:vMerge/>
            <w:shd w:val="clear" w:color="auto" w:fill="BDD6EE"/>
            <w:vAlign w:val="center"/>
          </w:tcPr>
          <w:p w14:paraId="2C7BBEAA" w14:textId="77777777" w:rsidR="00B31743" w:rsidRPr="00A35F1B" w:rsidRDefault="00B31743" w:rsidP="00B31743">
            <w:pPr>
              <w:spacing w:after="0"/>
              <w:jc w:val="center"/>
              <w:rPr>
                <w:rFonts w:ascii="DIN NEXT™ ARABIC LIGHT" w:hAnsi="DIN NEXT™ ARABIC LIGHT" w:cs="DIN NEXT™ ARABIC LIGHT"/>
                <w:sz w:val="20"/>
                <w:szCs w:val="20"/>
              </w:rPr>
            </w:pPr>
          </w:p>
        </w:tc>
      </w:tr>
      <w:tr w:rsidR="00A14276" w14:paraId="6515C63E" w14:textId="77777777" w:rsidTr="0059164A">
        <w:trPr>
          <w:cantSplit/>
          <w:trHeight w:val="519"/>
          <w:tblCellSpacing w:w="7" w:type="dxa"/>
          <w:jc w:val="center"/>
        </w:trPr>
        <w:tc>
          <w:tcPr>
            <w:tcW w:w="241" w:type="pct"/>
            <w:vMerge/>
            <w:shd w:val="clear" w:color="auto" w:fill="BDD6EE"/>
            <w:vAlign w:val="center"/>
          </w:tcPr>
          <w:p w14:paraId="30ADECD4" w14:textId="77777777" w:rsidR="00B31743" w:rsidRPr="00A35F1B" w:rsidRDefault="00B31743" w:rsidP="00B31743">
            <w:pPr>
              <w:spacing w:after="0"/>
              <w:jc w:val="center"/>
              <w:rPr>
                <w:rFonts w:ascii="DIN NEXT™ ARABIC LIGHT" w:hAnsi="DIN NEXT™ ARABIC LIGHT" w:cs="DIN NEXT™ ARABIC LIGHT"/>
                <w:sz w:val="20"/>
                <w:szCs w:val="20"/>
              </w:rPr>
            </w:pPr>
          </w:p>
        </w:tc>
        <w:tc>
          <w:tcPr>
            <w:tcW w:w="402" w:type="pct"/>
            <w:vMerge/>
            <w:shd w:val="clear" w:color="auto" w:fill="BDD6EE"/>
            <w:vAlign w:val="center"/>
          </w:tcPr>
          <w:p w14:paraId="1B6343C7" w14:textId="77777777" w:rsidR="00B31743" w:rsidRPr="00A35F1B" w:rsidRDefault="00B31743" w:rsidP="00B31743">
            <w:pPr>
              <w:spacing w:after="0"/>
              <w:jc w:val="center"/>
              <w:rPr>
                <w:rFonts w:ascii="DIN NEXT™ ARABIC LIGHT" w:hAnsi="DIN NEXT™ ARABIC LIGHT" w:cs="DIN NEXT™ ARABIC LIGHT"/>
                <w:sz w:val="20"/>
                <w:szCs w:val="20"/>
              </w:rPr>
            </w:pPr>
          </w:p>
        </w:tc>
        <w:tc>
          <w:tcPr>
            <w:tcW w:w="525" w:type="pct"/>
            <w:vMerge/>
            <w:shd w:val="clear" w:color="auto" w:fill="BDD6EE"/>
            <w:vAlign w:val="center"/>
          </w:tcPr>
          <w:p w14:paraId="4A2BFD10" w14:textId="77777777" w:rsidR="00B31743" w:rsidRPr="00A35F1B" w:rsidRDefault="00B31743" w:rsidP="00B31743">
            <w:pPr>
              <w:spacing w:after="0"/>
              <w:jc w:val="center"/>
              <w:rPr>
                <w:rFonts w:ascii="DIN NEXT™ ARABIC LIGHT" w:hAnsi="DIN NEXT™ ARABIC LIGHT" w:cs="DIN NEXT™ ARABIC LIGHT"/>
                <w:sz w:val="20"/>
                <w:szCs w:val="20"/>
              </w:rPr>
            </w:pPr>
          </w:p>
        </w:tc>
        <w:tc>
          <w:tcPr>
            <w:tcW w:w="189" w:type="pct"/>
            <w:shd w:val="clear" w:color="auto" w:fill="9498CB"/>
            <w:vAlign w:val="center"/>
          </w:tcPr>
          <w:p w14:paraId="14982B8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2" w:type="pct"/>
            <w:shd w:val="clear" w:color="auto" w:fill="9498CB"/>
            <w:vAlign w:val="center"/>
          </w:tcPr>
          <w:p w14:paraId="2CC99B6D"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189" w:type="pct"/>
            <w:shd w:val="clear" w:color="auto" w:fill="9498CB"/>
            <w:vAlign w:val="center"/>
          </w:tcPr>
          <w:p w14:paraId="4D5C7AD7"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2" w:type="pct"/>
            <w:shd w:val="clear" w:color="auto" w:fill="9498CB"/>
            <w:vAlign w:val="center"/>
          </w:tcPr>
          <w:p w14:paraId="6FE1669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0" w:type="pct"/>
            <w:vMerge/>
            <w:shd w:val="clear" w:color="auto" w:fill="9498CB"/>
            <w:textDirection w:val="btLr"/>
            <w:vAlign w:val="center"/>
          </w:tcPr>
          <w:p w14:paraId="3528A80F"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234" w:type="pct"/>
            <w:shd w:val="clear" w:color="auto" w:fill="9498CB"/>
            <w:vAlign w:val="center"/>
          </w:tcPr>
          <w:p w14:paraId="73C42A2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99" w:type="pct"/>
            <w:shd w:val="clear" w:color="auto" w:fill="9498CB"/>
            <w:vAlign w:val="center"/>
          </w:tcPr>
          <w:p w14:paraId="4791164B"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189" w:type="pct"/>
            <w:shd w:val="clear" w:color="auto" w:fill="9498CB"/>
            <w:vAlign w:val="center"/>
          </w:tcPr>
          <w:p w14:paraId="24112113"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4" w:type="pct"/>
            <w:shd w:val="clear" w:color="auto" w:fill="9498CB"/>
            <w:vAlign w:val="center"/>
          </w:tcPr>
          <w:p w14:paraId="402EA9F9"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2" w:type="pct"/>
            <w:vMerge/>
            <w:shd w:val="clear" w:color="auto" w:fill="9498CB"/>
            <w:textDirection w:val="btLr"/>
            <w:vAlign w:val="center"/>
          </w:tcPr>
          <w:p w14:paraId="593B87A7"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199" w:type="pct"/>
            <w:vMerge/>
            <w:shd w:val="clear" w:color="auto" w:fill="9498CB"/>
            <w:textDirection w:val="btLr"/>
          </w:tcPr>
          <w:p w14:paraId="5BCFF579"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199" w:type="pct"/>
            <w:vMerge/>
            <w:shd w:val="clear" w:color="auto" w:fill="9498CB"/>
            <w:textDirection w:val="btLr"/>
          </w:tcPr>
          <w:p w14:paraId="5408FAB2"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253" w:type="pct"/>
            <w:vMerge/>
            <w:shd w:val="clear" w:color="auto" w:fill="9498CB"/>
            <w:textDirection w:val="btLr"/>
          </w:tcPr>
          <w:p w14:paraId="77867366"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302" w:type="pct"/>
            <w:shd w:val="clear" w:color="auto" w:fill="9498CB"/>
            <w:vAlign w:val="center"/>
          </w:tcPr>
          <w:p w14:paraId="7C06101B" w14:textId="77777777" w:rsidR="00B31743" w:rsidRPr="001A333A" w:rsidRDefault="006A6EFE" w:rsidP="00B31743">
            <w:pPr>
              <w:spacing w:after="0"/>
              <w:ind w:left="113" w:right="113"/>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282" w:type="pct"/>
            <w:shd w:val="clear" w:color="auto" w:fill="9498CB"/>
            <w:vAlign w:val="center"/>
          </w:tcPr>
          <w:p w14:paraId="0FA4C5FC" w14:textId="77777777" w:rsidR="00B31743" w:rsidRPr="001A333A" w:rsidRDefault="006A6EFE" w:rsidP="00B31743">
            <w:pPr>
              <w:spacing w:after="0"/>
              <w:ind w:left="113" w:right="113"/>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407" w:type="pct"/>
            <w:shd w:val="clear" w:color="auto" w:fill="9498CB"/>
            <w:textDirection w:val="btLr"/>
            <w:vAlign w:val="center"/>
          </w:tcPr>
          <w:p w14:paraId="3F4C16DC"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MEDIUM" w:hAnsi="DIN NEXT™ ARABIC MEDIUM" w:cs="DIN NEXT™ ARABIC MEDIUM"/>
                <w:color w:val="FFFFFF"/>
                <w:sz w:val="20"/>
                <w:szCs w:val="20"/>
              </w:rPr>
              <w:t>Total</w:t>
            </w:r>
          </w:p>
        </w:tc>
      </w:tr>
      <w:tr w:rsidR="00A14276" w14:paraId="55F6D985" w14:textId="77777777" w:rsidTr="00AF0243">
        <w:trPr>
          <w:tblCellSpacing w:w="7" w:type="dxa"/>
          <w:jc w:val="center"/>
        </w:trPr>
        <w:tc>
          <w:tcPr>
            <w:tcW w:w="241" w:type="pct"/>
            <w:shd w:val="clear" w:color="auto" w:fill="D9D9D9"/>
            <w:vAlign w:val="center"/>
          </w:tcPr>
          <w:p w14:paraId="0F632DF0"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1</w:t>
            </w:r>
          </w:p>
        </w:tc>
        <w:tc>
          <w:tcPr>
            <w:tcW w:w="402" w:type="pct"/>
            <w:shd w:val="clear" w:color="auto" w:fill="D9D9D9"/>
            <w:vAlign w:val="center"/>
          </w:tcPr>
          <w:p w14:paraId="6AE61BDD"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18C7D8A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45CF8A1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5F22F4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70CD88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2DCEC5F"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3064CD42"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2623212A"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2CBC06F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4464599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58CD0B1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4D2F04B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FD3A889"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5F5460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7D8BF4C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7D3A2A4A"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3B755B7C"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20436E9A"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5B03F96D" w14:textId="77777777" w:rsidTr="00AF0243">
        <w:trPr>
          <w:tblCellSpacing w:w="7" w:type="dxa"/>
          <w:jc w:val="center"/>
        </w:trPr>
        <w:tc>
          <w:tcPr>
            <w:tcW w:w="241" w:type="pct"/>
            <w:shd w:val="clear" w:color="auto" w:fill="F2F2F2"/>
            <w:vAlign w:val="center"/>
          </w:tcPr>
          <w:p w14:paraId="7A039968"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2</w:t>
            </w:r>
          </w:p>
        </w:tc>
        <w:tc>
          <w:tcPr>
            <w:tcW w:w="402" w:type="pct"/>
            <w:shd w:val="clear" w:color="auto" w:fill="F2F2F2"/>
            <w:vAlign w:val="center"/>
          </w:tcPr>
          <w:p w14:paraId="77211FAB"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4CC8CAB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4E16E35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5F1B83C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3D9B2B9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04E4A9A3"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534C7AE6"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3813BB99"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6810A197"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611402D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57BE8611"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32A1357"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4034D04A"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45277F00"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173FEDDB"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0A94AFA5"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0523128E"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2D8B7B3F"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4C56C82B" w14:textId="77777777" w:rsidTr="00AF0243">
        <w:trPr>
          <w:tblCellSpacing w:w="7" w:type="dxa"/>
          <w:jc w:val="center"/>
        </w:trPr>
        <w:tc>
          <w:tcPr>
            <w:tcW w:w="241" w:type="pct"/>
            <w:shd w:val="clear" w:color="auto" w:fill="D9D9D9"/>
            <w:vAlign w:val="center"/>
          </w:tcPr>
          <w:p w14:paraId="4284A6C2"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3</w:t>
            </w:r>
          </w:p>
        </w:tc>
        <w:tc>
          <w:tcPr>
            <w:tcW w:w="402" w:type="pct"/>
            <w:shd w:val="clear" w:color="auto" w:fill="D9D9D9"/>
            <w:vAlign w:val="center"/>
          </w:tcPr>
          <w:p w14:paraId="75FE4A59"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37772B6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1C9A81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6041B293"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536C8AF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061B1BB7"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5902FEFD"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62FD230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243490D7"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0FA559C8"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557200AE"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119107CD"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03E50F3B"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0585F00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7E56DD3D"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6572680A"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710E43A3"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4B45B5A8"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779542AA" w14:textId="77777777" w:rsidTr="00AF0243">
        <w:trPr>
          <w:tblCellSpacing w:w="7" w:type="dxa"/>
          <w:jc w:val="center"/>
        </w:trPr>
        <w:tc>
          <w:tcPr>
            <w:tcW w:w="241" w:type="pct"/>
            <w:shd w:val="clear" w:color="auto" w:fill="F2F2F2"/>
            <w:vAlign w:val="center"/>
          </w:tcPr>
          <w:p w14:paraId="384A072B"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4</w:t>
            </w:r>
          </w:p>
        </w:tc>
        <w:tc>
          <w:tcPr>
            <w:tcW w:w="402" w:type="pct"/>
            <w:shd w:val="clear" w:color="auto" w:fill="F2F2F2"/>
            <w:vAlign w:val="center"/>
          </w:tcPr>
          <w:p w14:paraId="0B01C588"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5E039BC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4B7B923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5EA5CE1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19DFBDA5"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377B1764"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083D36DE"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2F6E8677"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3E29565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52E198D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33B1AFD9"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2B3EAB4"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0B3FD13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2A48D117"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468A311A"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3E8A92CE"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652EB2F0"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4B9393AD"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4DFEE8B0" w14:textId="77777777" w:rsidTr="00AF0243">
        <w:trPr>
          <w:tblCellSpacing w:w="7" w:type="dxa"/>
          <w:jc w:val="center"/>
        </w:trPr>
        <w:tc>
          <w:tcPr>
            <w:tcW w:w="241" w:type="pct"/>
            <w:shd w:val="clear" w:color="auto" w:fill="D9D9D9"/>
            <w:vAlign w:val="center"/>
          </w:tcPr>
          <w:p w14:paraId="342B6666"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5</w:t>
            </w:r>
          </w:p>
        </w:tc>
        <w:tc>
          <w:tcPr>
            <w:tcW w:w="402" w:type="pct"/>
            <w:shd w:val="clear" w:color="auto" w:fill="D9D9D9"/>
            <w:vAlign w:val="center"/>
          </w:tcPr>
          <w:p w14:paraId="00042D9A"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3B56188E"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0F8CE7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14165D0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38FB209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151D4AC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1FCA3738"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2BB5160B"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5D1B6E6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0067270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1052226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39FF570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3B9E4C4"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5D89F49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107A1AD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37641128"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14F2F2B7"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47561F63"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3F6A5DE6" w14:textId="77777777" w:rsidTr="00AF0243">
        <w:trPr>
          <w:tblCellSpacing w:w="7" w:type="dxa"/>
          <w:jc w:val="center"/>
        </w:trPr>
        <w:tc>
          <w:tcPr>
            <w:tcW w:w="241" w:type="pct"/>
            <w:shd w:val="clear" w:color="auto" w:fill="F2F2F2"/>
            <w:vAlign w:val="center"/>
          </w:tcPr>
          <w:p w14:paraId="47318BF7"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6</w:t>
            </w:r>
          </w:p>
        </w:tc>
        <w:tc>
          <w:tcPr>
            <w:tcW w:w="402" w:type="pct"/>
            <w:shd w:val="clear" w:color="auto" w:fill="F2F2F2"/>
            <w:vAlign w:val="center"/>
          </w:tcPr>
          <w:p w14:paraId="52D36F60"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14649E4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7317D80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74C8BD58"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5414C99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3C8659A2"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0929630A"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13C9192E"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24D7A313"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7F97CD9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7DB62052"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F02D25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3A4B2FE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7178F5B9"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4877A761"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315D00BE"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57F23DF5"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033FBE0B"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7A8E7E8A" w14:textId="77777777" w:rsidTr="00AF0243">
        <w:trPr>
          <w:tblCellSpacing w:w="7" w:type="dxa"/>
          <w:jc w:val="center"/>
        </w:trPr>
        <w:tc>
          <w:tcPr>
            <w:tcW w:w="241" w:type="pct"/>
            <w:shd w:val="clear" w:color="auto" w:fill="D9D9D9"/>
            <w:vAlign w:val="center"/>
          </w:tcPr>
          <w:p w14:paraId="6EA11958"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7</w:t>
            </w:r>
          </w:p>
        </w:tc>
        <w:tc>
          <w:tcPr>
            <w:tcW w:w="402" w:type="pct"/>
            <w:shd w:val="clear" w:color="auto" w:fill="D9D9D9"/>
            <w:vAlign w:val="center"/>
          </w:tcPr>
          <w:p w14:paraId="35563F2E"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48C2851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6978210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0984F2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2E207E4E"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2F9A3D98"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4B39C018"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018B245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51FD423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BE13AE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0A9E7556"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7C08129F"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5CBF484F"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3145E3EE"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6145E42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514E529B"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44C3E51E"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2A397D73"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62CC331C" w14:textId="77777777" w:rsidTr="00F2482E">
        <w:trPr>
          <w:tblCellSpacing w:w="7" w:type="dxa"/>
          <w:jc w:val="center"/>
        </w:trPr>
        <w:tc>
          <w:tcPr>
            <w:tcW w:w="4986" w:type="pct"/>
            <w:gridSpan w:val="19"/>
            <w:shd w:val="clear" w:color="auto" w:fill="F2F2F2"/>
            <w:vAlign w:val="center"/>
          </w:tcPr>
          <w:p w14:paraId="47996533" w14:textId="77777777" w:rsidR="00B31743" w:rsidRPr="00A35F1B" w:rsidRDefault="00B31743" w:rsidP="00562C2B">
            <w:pPr>
              <w:spacing w:after="0"/>
              <w:jc w:val="lowKashida"/>
              <w:rPr>
                <w:rFonts w:ascii="DIN NEXT™ ARABIC LIGHT" w:hAnsi="DIN NEXT™ ARABIC LIGHT" w:cs="DIN NEXT™ ARABIC LIGHT"/>
                <w:sz w:val="20"/>
                <w:szCs w:val="20"/>
              </w:rPr>
            </w:pPr>
          </w:p>
        </w:tc>
      </w:tr>
    </w:tbl>
    <w:p w14:paraId="4ED1B45A" w14:textId="77777777" w:rsidR="00E461C2" w:rsidRPr="0059164A" w:rsidRDefault="006A6EFE" w:rsidP="0059164A">
      <w:pPr>
        <w:pStyle w:val="NoSpacing"/>
        <w:rPr>
          <w:rStyle w:val="a"/>
          <w:rFonts w:ascii="DIN NEXT™ ARABIC LIGHT" w:hAnsi="DIN NEXT™ ARABIC LIGHT" w:cs="DIN NEXT™ ARABIC LIGHT"/>
          <w:color w:val="525252"/>
          <w:sz w:val="20"/>
          <w:szCs w:val="20"/>
        </w:rPr>
      </w:pPr>
      <w:r w:rsidRPr="000B698E">
        <w:rPr>
          <w:rFonts w:ascii="DIN NEXT™ ARABIC LIGHT" w:hAnsi="DIN NEXT™ ARABIC LIGHT" w:cs="DIN NEXT™ ARABIC LIGHT"/>
          <w:color w:val="525252"/>
          <w:sz w:val="20"/>
          <w:szCs w:val="20"/>
          <w:rtl/>
        </w:rPr>
        <w:t xml:space="preserve">* </w:t>
      </w:r>
      <w:r w:rsidR="00C65984">
        <w:rPr>
          <w:rFonts w:ascii="DIN NEXT™ ARABIC LIGHT" w:hAnsi="DIN NEXT™ ARABIC LIGHT" w:cs="DIN NEXT™ ARABIC LIGHT"/>
          <w:color w:val="525252"/>
          <w:sz w:val="20"/>
          <w:szCs w:val="20"/>
        </w:rPr>
        <w:t xml:space="preserve">Include </w:t>
      </w:r>
      <w:r w:rsidR="00F2482E" w:rsidRPr="00F2482E">
        <w:rPr>
          <w:rFonts w:ascii="DIN NEXT™ ARABIC LIGHT" w:hAnsi="DIN NEXT™ ARABIC LIGHT" w:cs="DIN NEXT™ ARABIC LIGHT"/>
          <w:color w:val="525252"/>
          <w:sz w:val="20"/>
          <w:szCs w:val="20"/>
        </w:rPr>
        <w:t>a separate table for the main campus and each branch</w:t>
      </w:r>
      <w:r>
        <w:rPr>
          <w:rFonts w:ascii="DIN NEXT™ ARABIC LIGHT" w:hAnsi="DIN NEXT™ ARABIC LIGHT" w:cs="DIN NEXT™ ARABIC LIGHT" w:hint="cs"/>
          <w:color w:val="525252"/>
          <w:sz w:val="20"/>
          <w:szCs w:val="20"/>
          <w:rtl/>
        </w:rPr>
        <w:t>.</w:t>
      </w:r>
      <w:r w:rsidR="00E461C2">
        <w:rPr>
          <w:rStyle w:val="a"/>
          <w:rFonts w:ascii="DIN NEXT™ ARABIC REGULAR" w:hAnsi="DIN NEXT™ ARABIC REGULAR" w:cs="DIN NEXT™ ARABIC REGULAR"/>
          <w:color w:val="5279BB"/>
          <w:sz w:val="24"/>
          <w:szCs w:val="24"/>
        </w:rPr>
        <w:br w:type="page"/>
      </w:r>
    </w:p>
    <w:p w14:paraId="5E00D236" w14:textId="77777777" w:rsidR="00F2482E" w:rsidRPr="0023713F" w:rsidRDefault="006A6EFE" w:rsidP="0000238C">
      <w:pPr>
        <w:pStyle w:val="Heading3"/>
        <w:rPr>
          <w:rStyle w:val="a"/>
          <w:rFonts w:ascii="DIN NEXT™ ARABIC REGULAR" w:hAnsi="DIN NEXT™ ARABIC REGULAR" w:cs="DIN NEXT™ ARABIC REGULAR"/>
          <w:color w:val="5279BB"/>
          <w:rtl/>
        </w:rPr>
      </w:pPr>
      <w:bookmarkStart w:id="6" w:name="_Ref115775463"/>
      <w:r>
        <w:rPr>
          <w:rStyle w:val="a"/>
          <w:rFonts w:ascii="DIN NEXT™ ARABIC REGULAR" w:hAnsi="DIN NEXT™ ARABIC REGULAR" w:cs="DIN NEXT™ ARABIC REGULAR"/>
          <w:color w:val="5279BB"/>
          <w:sz w:val="24"/>
          <w:szCs w:val="24"/>
        </w:rPr>
        <w:lastRenderedPageBreak/>
        <w:t>1.4.3 Students</w:t>
      </w:r>
      <w:bookmarkEnd w:id="6"/>
    </w:p>
    <w:tbl>
      <w:tblPr>
        <w:tblW w:w="9872"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4A0" w:firstRow="1" w:lastRow="0" w:firstColumn="1" w:lastColumn="0" w:noHBand="0" w:noVBand="1"/>
      </w:tblPr>
      <w:tblGrid>
        <w:gridCol w:w="537"/>
        <w:gridCol w:w="1327"/>
        <w:gridCol w:w="1668"/>
        <w:gridCol w:w="1145"/>
        <w:gridCol w:w="810"/>
        <w:gridCol w:w="832"/>
        <w:gridCol w:w="690"/>
        <w:gridCol w:w="692"/>
        <w:gridCol w:w="729"/>
        <w:gridCol w:w="729"/>
        <w:gridCol w:w="713"/>
      </w:tblGrid>
      <w:tr w:rsidR="00A14276" w14:paraId="4730E2FF" w14:textId="77777777" w:rsidTr="00FA4FB9">
        <w:trPr>
          <w:trHeight w:val="423"/>
          <w:tblCellSpacing w:w="7" w:type="dxa"/>
          <w:jc w:val="center"/>
        </w:trPr>
        <w:tc>
          <w:tcPr>
            <w:tcW w:w="516" w:type="dxa"/>
            <w:vMerge w:val="restart"/>
            <w:shd w:val="clear" w:color="auto" w:fill="4C3D8E"/>
            <w:vAlign w:val="center"/>
          </w:tcPr>
          <w:p w14:paraId="608D4293" w14:textId="77777777" w:rsidR="00F2482E" w:rsidRPr="00920B91" w:rsidRDefault="006A6EFE" w:rsidP="00F2482E">
            <w:pPr>
              <w:spacing w:after="0"/>
              <w:jc w:val="center"/>
              <w:rPr>
                <w:rFonts w:ascii="DIN NEXT™ ARABIC MEDIUM" w:hAnsi="DIN NEXT™ ARABIC MEDIUM" w:cs="DIN NEXT™ ARABIC MEDIUM"/>
                <w:color w:val="F2F2F2"/>
                <w:sz w:val="20"/>
                <w:szCs w:val="20"/>
                <w:rtl/>
              </w:rPr>
            </w:pPr>
            <w:r w:rsidRPr="00562C2B">
              <w:rPr>
                <w:rFonts w:ascii="DIN NEXT™ ARABIC REGULAR" w:hAnsi="DIN NEXT™ ARABIC REGULAR" w:cs="DIN NEXT™ ARABIC REGULAR"/>
                <w:color w:val="FFFFFF"/>
                <w:sz w:val="18"/>
                <w:szCs w:val="18"/>
              </w:rPr>
              <w:t>No</w:t>
            </w:r>
            <w:r>
              <w:rPr>
                <w:rFonts w:ascii="DIN NEXT™ ARABIC REGULAR" w:hAnsi="DIN NEXT™ ARABIC REGULAR" w:cs="DIN NEXT™ ARABIC REGULAR"/>
                <w:color w:val="FFFFFF"/>
                <w:sz w:val="18"/>
                <w:szCs w:val="18"/>
              </w:rPr>
              <w:t>.</w:t>
            </w:r>
          </w:p>
        </w:tc>
        <w:tc>
          <w:tcPr>
            <w:tcW w:w="1313" w:type="dxa"/>
            <w:vMerge w:val="restart"/>
            <w:shd w:val="clear" w:color="auto" w:fill="4C3D8E"/>
            <w:vAlign w:val="center"/>
          </w:tcPr>
          <w:p w14:paraId="263FDCE4"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College</w:t>
            </w:r>
          </w:p>
        </w:tc>
        <w:tc>
          <w:tcPr>
            <w:tcW w:w="1654" w:type="dxa"/>
            <w:vMerge w:val="restart"/>
            <w:shd w:val="clear" w:color="auto" w:fill="4C3D8E"/>
            <w:vAlign w:val="center"/>
          </w:tcPr>
          <w:p w14:paraId="7B09E859"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Program</w:t>
            </w:r>
          </w:p>
          <w:p w14:paraId="46239026"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Name</w:t>
            </w:r>
          </w:p>
        </w:tc>
        <w:tc>
          <w:tcPr>
            <w:tcW w:w="1131" w:type="dxa"/>
            <w:vMerge w:val="restart"/>
            <w:shd w:val="clear" w:color="auto" w:fill="4C3D8E"/>
            <w:vAlign w:val="center"/>
          </w:tcPr>
          <w:p w14:paraId="5D5DD858"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Program Start Date</w:t>
            </w:r>
          </w:p>
        </w:tc>
        <w:tc>
          <w:tcPr>
            <w:tcW w:w="1628" w:type="dxa"/>
            <w:gridSpan w:val="2"/>
            <w:shd w:val="clear" w:color="auto" w:fill="4C3D8E"/>
            <w:vAlign w:val="center"/>
          </w:tcPr>
          <w:p w14:paraId="7441A04D"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Total</w:t>
            </w:r>
          </w:p>
          <w:p w14:paraId="14AF9F3D"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Student</w:t>
            </w:r>
          </w:p>
          <w:p w14:paraId="307CA4FA"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Enrolment</w:t>
            </w:r>
          </w:p>
        </w:tc>
        <w:tc>
          <w:tcPr>
            <w:tcW w:w="1368" w:type="dxa"/>
            <w:gridSpan w:val="2"/>
            <w:shd w:val="clear" w:color="auto" w:fill="4C3D8E"/>
            <w:vAlign w:val="center"/>
          </w:tcPr>
          <w:p w14:paraId="38D1DF0A"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Average</w:t>
            </w:r>
          </w:p>
          <w:p w14:paraId="666662C4"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Class Size</w:t>
            </w:r>
          </w:p>
        </w:tc>
        <w:tc>
          <w:tcPr>
            <w:tcW w:w="2150" w:type="dxa"/>
            <w:gridSpan w:val="3"/>
            <w:shd w:val="clear" w:color="auto" w:fill="4C3D8E"/>
            <w:vAlign w:val="center"/>
          </w:tcPr>
          <w:p w14:paraId="00E7D4C5" w14:textId="77777777" w:rsidR="00F2482E" w:rsidRPr="00F2482E" w:rsidRDefault="006A6EFE" w:rsidP="00F2482E">
            <w:pPr>
              <w:pStyle w:val="NoSpacing"/>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 xml:space="preserve">Ratio of Students </w:t>
            </w:r>
          </w:p>
          <w:p w14:paraId="58DA3BB1"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to Teaching Staff</w:t>
            </w:r>
          </w:p>
        </w:tc>
      </w:tr>
      <w:tr w:rsidR="00A14276" w14:paraId="3DACCCBE" w14:textId="77777777" w:rsidTr="00E75096">
        <w:trPr>
          <w:trHeight w:val="564"/>
          <w:tblCellSpacing w:w="7" w:type="dxa"/>
          <w:jc w:val="center"/>
        </w:trPr>
        <w:tc>
          <w:tcPr>
            <w:tcW w:w="516" w:type="dxa"/>
            <w:vMerge/>
            <w:shd w:val="clear" w:color="auto" w:fill="BDD6EE"/>
            <w:vAlign w:val="center"/>
          </w:tcPr>
          <w:p w14:paraId="398132F1" w14:textId="77777777" w:rsidR="00FA4FB9" w:rsidRPr="00920B91" w:rsidRDefault="00FA4FB9" w:rsidP="00FA4FB9">
            <w:pPr>
              <w:spacing w:after="0"/>
              <w:jc w:val="center"/>
              <w:rPr>
                <w:rFonts w:ascii="DIN NEXT™ ARABIC REGULAR" w:hAnsi="DIN NEXT™ ARABIC REGULAR" w:cs="DIN NEXT™ ARABIC REGULAR"/>
                <w:sz w:val="32"/>
                <w:szCs w:val="32"/>
                <w:rtl/>
              </w:rPr>
            </w:pPr>
          </w:p>
        </w:tc>
        <w:tc>
          <w:tcPr>
            <w:tcW w:w="1313" w:type="dxa"/>
            <w:vMerge/>
            <w:shd w:val="clear" w:color="auto" w:fill="BDD6EE"/>
            <w:vAlign w:val="center"/>
          </w:tcPr>
          <w:p w14:paraId="2C8C2D61" w14:textId="77777777" w:rsidR="00FA4FB9" w:rsidRPr="00920B91" w:rsidRDefault="00FA4FB9" w:rsidP="00FA4FB9">
            <w:pPr>
              <w:spacing w:after="0"/>
              <w:jc w:val="center"/>
              <w:rPr>
                <w:rFonts w:ascii="DIN NEXT™ ARABIC REGULAR" w:hAnsi="DIN NEXT™ ARABIC REGULAR" w:cs="DIN NEXT™ ARABIC REGULAR"/>
              </w:rPr>
            </w:pPr>
          </w:p>
        </w:tc>
        <w:tc>
          <w:tcPr>
            <w:tcW w:w="1654" w:type="dxa"/>
            <w:vMerge/>
            <w:shd w:val="clear" w:color="auto" w:fill="BDD6EE"/>
            <w:vAlign w:val="center"/>
          </w:tcPr>
          <w:p w14:paraId="18B5B650" w14:textId="77777777" w:rsidR="00FA4FB9" w:rsidRPr="00920B91" w:rsidRDefault="00FA4FB9" w:rsidP="00FA4FB9">
            <w:pPr>
              <w:spacing w:after="0"/>
              <w:jc w:val="center"/>
              <w:rPr>
                <w:rFonts w:ascii="DIN NEXT™ ARABIC REGULAR" w:hAnsi="DIN NEXT™ ARABIC REGULAR" w:cs="DIN NEXT™ ARABIC REGULAR"/>
              </w:rPr>
            </w:pPr>
          </w:p>
        </w:tc>
        <w:tc>
          <w:tcPr>
            <w:tcW w:w="1131" w:type="dxa"/>
            <w:vMerge/>
            <w:shd w:val="clear" w:color="auto" w:fill="BDD6EE"/>
            <w:vAlign w:val="center"/>
          </w:tcPr>
          <w:p w14:paraId="0E1FC6E6" w14:textId="77777777" w:rsidR="00FA4FB9" w:rsidRPr="00920B91" w:rsidRDefault="00FA4FB9" w:rsidP="00FA4FB9">
            <w:pPr>
              <w:spacing w:after="0"/>
              <w:jc w:val="center"/>
              <w:rPr>
                <w:rFonts w:ascii="DIN NEXT™ ARABIC REGULAR" w:hAnsi="DIN NEXT™ ARABIC REGULAR" w:cs="DIN NEXT™ ARABIC REGULAR"/>
              </w:rPr>
            </w:pPr>
          </w:p>
        </w:tc>
        <w:tc>
          <w:tcPr>
            <w:tcW w:w="796" w:type="dxa"/>
            <w:shd w:val="clear" w:color="auto" w:fill="9498CB"/>
            <w:vAlign w:val="center"/>
          </w:tcPr>
          <w:p w14:paraId="741E22FE" w14:textId="77777777" w:rsidR="00FA4FB9" w:rsidRPr="00FA4FB9" w:rsidRDefault="006A6EFE" w:rsidP="00FA4FB9">
            <w:pPr>
              <w:spacing w:after="0"/>
              <w:jc w:val="center"/>
              <w:rPr>
                <w:rFonts w:ascii="DIN NEXT™ ARABIC MEDIUM" w:hAnsi="DIN NEXT™ ARABIC MEDIUM" w:cs="DIN NEXT™ ARABIC MEDIUM"/>
                <w:color w:val="F2F2F2"/>
              </w:rPr>
            </w:pPr>
            <w:r w:rsidRPr="00FA4FB9">
              <w:rPr>
                <w:rFonts w:ascii="DIN NEXT™ ARABIC MEDIUM" w:hAnsi="DIN NEXT™ ARABIC MEDIUM" w:cs="DIN NEXT™ ARABIC MEDIUM"/>
                <w:color w:val="F2F2F2"/>
              </w:rPr>
              <w:t>M</w:t>
            </w:r>
          </w:p>
        </w:tc>
        <w:tc>
          <w:tcPr>
            <w:tcW w:w="818" w:type="dxa"/>
            <w:shd w:val="clear" w:color="auto" w:fill="9498CB"/>
            <w:vAlign w:val="center"/>
          </w:tcPr>
          <w:p w14:paraId="43316861" w14:textId="77777777" w:rsidR="00FA4FB9" w:rsidRPr="00FA4FB9" w:rsidRDefault="006A6EFE" w:rsidP="00FA4FB9">
            <w:pPr>
              <w:spacing w:after="0"/>
              <w:jc w:val="center"/>
              <w:rPr>
                <w:rFonts w:ascii="DIN NEXT™ ARABIC MEDIUM" w:hAnsi="DIN NEXT™ ARABIC MEDIUM" w:cs="DIN NEXT™ ARABIC MEDIUM"/>
                <w:color w:val="F2F2F2"/>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676" w:type="dxa"/>
            <w:shd w:val="clear" w:color="auto" w:fill="9498CB"/>
            <w:vAlign w:val="center"/>
          </w:tcPr>
          <w:p w14:paraId="597E1FB0"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M</w:t>
            </w:r>
          </w:p>
        </w:tc>
        <w:tc>
          <w:tcPr>
            <w:tcW w:w="678" w:type="dxa"/>
            <w:shd w:val="clear" w:color="auto" w:fill="9498CB"/>
            <w:vAlign w:val="center"/>
          </w:tcPr>
          <w:p w14:paraId="56928398"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715" w:type="dxa"/>
            <w:shd w:val="clear" w:color="auto" w:fill="9498CB"/>
            <w:vAlign w:val="center"/>
          </w:tcPr>
          <w:p w14:paraId="4DCF4432"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M</w:t>
            </w:r>
          </w:p>
        </w:tc>
        <w:tc>
          <w:tcPr>
            <w:tcW w:w="715" w:type="dxa"/>
            <w:shd w:val="clear" w:color="auto" w:fill="9498CB"/>
            <w:vAlign w:val="center"/>
          </w:tcPr>
          <w:p w14:paraId="2378142C"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692" w:type="dxa"/>
            <w:shd w:val="clear" w:color="auto" w:fill="9498CB"/>
            <w:vAlign w:val="center"/>
          </w:tcPr>
          <w:p w14:paraId="50AAA5F0" w14:textId="77777777" w:rsidR="00FA4FB9" w:rsidRPr="00FA4FB9" w:rsidRDefault="006A6EFE" w:rsidP="00FA4FB9">
            <w:pPr>
              <w:spacing w:after="0"/>
              <w:jc w:val="center"/>
              <w:rPr>
                <w:rFonts w:ascii="DIN NEXT™ ARABIC MEDIUM" w:hAnsi="DIN NEXT™ ARABIC MEDIUM" w:cs="DIN NEXT™ ARABIC MEDIUM"/>
                <w:color w:val="F2F2F2"/>
                <w:sz w:val="18"/>
                <w:szCs w:val="18"/>
              </w:rPr>
            </w:pPr>
            <w:r w:rsidRPr="00FA4FB9">
              <w:rPr>
                <w:rFonts w:ascii="DIN NEXT™ ARABIC MEDIUM" w:hAnsi="DIN NEXT™ ARABIC MEDIUM" w:cs="DIN NEXT™ ARABIC MEDIUM"/>
                <w:color w:val="F2F2F2"/>
                <w:sz w:val="20"/>
                <w:szCs w:val="20"/>
              </w:rPr>
              <w:t>Total</w:t>
            </w:r>
          </w:p>
        </w:tc>
      </w:tr>
      <w:tr w:rsidR="00A14276" w14:paraId="7CDD2F95" w14:textId="77777777" w:rsidTr="00FA4FB9">
        <w:trPr>
          <w:tblCellSpacing w:w="7" w:type="dxa"/>
          <w:jc w:val="center"/>
        </w:trPr>
        <w:tc>
          <w:tcPr>
            <w:tcW w:w="516" w:type="dxa"/>
            <w:shd w:val="clear" w:color="auto" w:fill="D9D9D9"/>
            <w:vAlign w:val="center"/>
          </w:tcPr>
          <w:p w14:paraId="293765B9" w14:textId="77777777" w:rsidR="00920B91" w:rsidRPr="003F5C78" w:rsidRDefault="006A6EFE" w:rsidP="00F2482E">
            <w:pPr>
              <w:spacing w:after="0"/>
              <w:jc w:val="center"/>
              <w:rPr>
                <w:rFonts w:ascii="DIN NEXT™ ARABIC REGULAR" w:hAnsi="DIN NEXT™ ARABIC REGULAR" w:cs="DIN NEXT™ ARABIC REGULAR"/>
                <w:color w:val="525252"/>
                <w:rtl/>
              </w:rPr>
            </w:pPr>
            <w:r>
              <w:rPr>
                <w:rFonts w:ascii="DIN NEXT™ ARABIC REGULAR" w:hAnsi="DIN NEXT™ ARABIC REGULAR" w:cs="DIN NEXT™ ARABIC REGULAR"/>
                <w:color w:val="525252"/>
              </w:rPr>
              <w:t>1</w:t>
            </w:r>
          </w:p>
        </w:tc>
        <w:tc>
          <w:tcPr>
            <w:tcW w:w="1313" w:type="dxa"/>
            <w:shd w:val="clear" w:color="auto" w:fill="D9D9D9"/>
            <w:vAlign w:val="center"/>
          </w:tcPr>
          <w:p w14:paraId="4D4635BC"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19884ABC"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1CA7D52E"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6DAA191B"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31920105"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493DD8FC"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64BA0FEA"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51017214"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3F823C96"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25B1FBC" w14:textId="77777777" w:rsidR="00920B91" w:rsidRPr="00920B91" w:rsidRDefault="00920B91" w:rsidP="00F2482E">
            <w:pPr>
              <w:spacing w:after="0"/>
              <w:jc w:val="center"/>
              <w:rPr>
                <w:rFonts w:ascii="DIN NEXT™ ARABIC REGULAR" w:hAnsi="DIN NEXT™ ARABIC REGULAR" w:cs="DIN NEXT™ ARABIC REGULAR"/>
              </w:rPr>
            </w:pPr>
          </w:p>
        </w:tc>
      </w:tr>
      <w:tr w:rsidR="00A14276" w14:paraId="68A251CB" w14:textId="77777777" w:rsidTr="00FA4FB9">
        <w:trPr>
          <w:tblCellSpacing w:w="7" w:type="dxa"/>
          <w:jc w:val="center"/>
        </w:trPr>
        <w:tc>
          <w:tcPr>
            <w:tcW w:w="516" w:type="dxa"/>
            <w:shd w:val="clear" w:color="auto" w:fill="F2F2F2"/>
            <w:vAlign w:val="center"/>
          </w:tcPr>
          <w:p w14:paraId="4C77617D" w14:textId="77777777" w:rsidR="00920B91" w:rsidRPr="003F5C78" w:rsidRDefault="006A6EFE" w:rsidP="00F2482E">
            <w:pPr>
              <w:spacing w:after="0"/>
              <w:jc w:val="center"/>
              <w:rPr>
                <w:rFonts w:ascii="DIN NEXT™ ARABIC REGULAR" w:hAnsi="DIN NEXT™ ARABIC REGULAR" w:cs="DIN NEXT™ ARABIC REGULAR"/>
                <w:color w:val="525252"/>
                <w:rtl/>
              </w:rPr>
            </w:pPr>
            <w:r>
              <w:rPr>
                <w:rFonts w:ascii="DIN NEXT™ ARABIC REGULAR" w:hAnsi="DIN NEXT™ ARABIC REGULAR" w:cs="DIN NEXT™ ARABIC REGULAR"/>
                <w:color w:val="525252"/>
              </w:rPr>
              <w:t>2</w:t>
            </w:r>
          </w:p>
        </w:tc>
        <w:tc>
          <w:tcPr>
            <w:tcW w:w="1313" w:type="dxa"/>
            <w:shd w:val="clear" w:color="auto" w:fill="F2F2F2"/>
            <w:vAlign w:val="center"/>
          </w:tcPr>
          <w:p w14:paraId="1AE3DAA5"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3247A470"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017C34E2"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15056D90"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0C48EE48"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64E9EB47"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7CF3DDF1"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3296524C"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4BE00F3E"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DB58AFF" w14:textId="77777777" w:rsidR="00920B91" w:rsidRPr="00920B91" w:rsidRDefault="00920B91" w:rsidP="00F2482E">
            <w:pPr>
              <w:spacing w:after="0"/>
              <w:jc w:val="center"/>
              <w:rPr>
                <w:rFonts w:ascii="DIN NEXT™ ARABIC REGULAR" w:hAnsi="DIN NEXT™ ARABIC REGULAR" w:cs="DIN NEXT™ ARABIC REGULAR"/>
              </w:rPr>
            </w:pPr>
          </w:p>
        </w:tc>
      </w:tr>
      <w:tr w:rsidR="00A14276" w14:paraId="70CC910A" w14:textId="77777777" w:rsidTr="00FA4FB9">
        <w:trPr>
          <w:tblCellSpacing w:w="7" w:type="dxa"/>
          <w:jc w:val="center"/>
        </w:trPr>
        <w:tc>
          <w:tcPr>
            <w:tcW w:w="516" w:type="dxa"/>
            <w:shd w:val="clear" w:color="auto" w:fill="D9D9D9"/>
            <w:vAlign w:val="center"/>
          </w:tcPr>
          <w:p w14:paraId="3628CE03"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3</w:t>
            </w:r>
          </w:p>
        </w:tc>
        <w:tc>
          <w:tcPr>
            <w:tcW w:w="1313" w:type="dxa"/>
            <w:shd w:val="clear" w:color="auto" w:fill="D9D9D9"/>
            <w:vAlign w:val="center"/>
          </w:tcPr>
          <w:p w14:paraId="567406D4"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3C36E6A1" w14:textId="77777777" w:rsidR="00920B91" w:rsidRPr="00920B91" w:rsidRDefault="00920B91" w:rsidP="00F2482E">
            <w:pPr>
              <w:spacing w:after="0"/>
              <w:jc w:val="center"/>
              <w:rPr>
                <w:rFonts w:ascii="DIN NEXT™ ARABIC REGULAR" w:hAnsi="DIN NEXT™ ARABIC REGULAR" w:cs="DIN NEXT™ ARABIC REGULAR"/>
                <w:lang w:bidi="ar-EG"/>
              </w:rPr>
            </w:pPr>
          </w:p>
        </w:tc>
        <w:tc>
          <w:tcPr>
            <w:tcW w:w="1131" w:type="dxa"/>
            <w:shd w:val="clear" w:color="auto" w:fill="D9D9D9"/>
            <w:vAlign w:val="center"/>
          </w:tcPr>
          <w:p w14:paraId="213A92BF"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5F1C5E36"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5E5719A1"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4E7F116D"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7BCC5790"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69482EC3"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136EDFF"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3550C7C" w14:textId="77777777" w:rsidR="00920B91" w:rsidRPr="00920B91" w:rsidRDefault="00920B91" w:rsidP="00F2482E">
            <w:pPr>
              <w:spacing w:after="0"/>
              <w:jc w:val="center"/>
              <w:rPr>
                <w:rFonts w:ascii="DIN NEXT™ ARABIC REGULAR" w:hAnsi="DIN NEXT™ ARABIC REGULAR" w:cs="DIN NEXT™ ARABIC REGULAR"/>
              </w:rPr>
            </w:pPr>
          </w:p>
        </w:tc>
      </w:tr>
      <w:tr w:rsidR="00A14276" w14:paraId="69D8BA00" w14:textId="77777777" w:rsidTr="00FA4FB9">
        <w:trPr>
          <w:tblCellSpacing w:w="7" w:type="dxa"/>
          <w:jc w:val="center"/>
        </w:trPr>
        <w:tc>
          <w:tcPr>
            <w:tcW w:w="516" w:type="dxa"/>
            <w:shd w:val="clear" w:color="auto" w:fill="F2F2F2"/>
            <w:vAlign w:val="center"/>
          </w:tcPr>
          <w:p w14:paraId="72E51BFA"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4</w:t>
            </w:r>
          </w:p>
        </w:tc>
        <w:tc>
          <w:tcPr>
            <w:tcW w:w="1313" w:type="dxa"/>
            <w:shd w:val="clear" w:color="auto" w:fill="F2F2F2"/>
            <w:vAlign w:val="center"/>
          </w:tcPr>
          <w:p w14:paraId="5A6F3397"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771B05BD"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62B8145A"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4AF1A1BA"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32D63F07"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603CBCF1"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15295BBF"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6EB15AF7"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24FBB8DB"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7EF7E9A" w14:textId="77777777" w:rsidR="00920B91" w:rsidRPr="00920B91" w:rsidRDefault="00920B91" w:rsidP="00F2482E">
            <w:pPr>
              <w:spacing w:after="0"/>
              <w:jc w:val="center"/>
              <w:rPr>
                <w:rFonts w:ascii="DIN NEXT™ ARABIC REGULAR" w:hAnsi="DIN NEXT™ ARABIC REGULAR" w:cs="DIN NEXT™ ARABIC REGULAR"/>
              </w:rPr>
            </w:pPr>
          </w:p>
        </w:tc>
      </w:tr>
      <w:tr w:rsidR="00A14276" w14:paraId="194CD4A9" w14:textId="77777777" w:rsidTr="00FA4FB9">
        <w:trPr>
          <w:tblCellSpacing w:w="7" w:type="dxa"/>
          <w:jc w:val="center"/>
        </w:trPr>
        <w:tc>
          <w:tcPr>
            <w:tcW w:w="516" w:type="dxa"/>
            <w:shd w:val="clear" w:color="auto" w:fill="D9D9D9"/>
            <w:vAlign w:val="center"/>
          </w:tcPr>
          <w:p w14:paraId="3A648CF5"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5</w:t>
            </w:r>
          </w:p>
        </w:tc>
        <w:tc>
          <w:tcPr>
            <w:tcW w:w="1313" w:type="dxa"/>
            <w:shd w:val="clear" w:color="auto" w:fill="D9D9D9"/>
            <w:vAlign w:val="center"/>
          </w:tcPr>
          <w:p w14:paraId="3E806F9E"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6046C75B"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165AC86D"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33C7B353"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0F3733B3"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53C70483"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1504EF0F"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7953C147"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D2AAECA"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98047BD" w14:textId="77777777" w:rsidR="00920B91" w:rsidRPr="00920B91" w:rsidRDefault="00920B91" w:rsidP="00F2482E">
            <w:pPr>
              <w:spacing w:after="0"/>
              <w:jc w:val="center"/>
              <w:rPr>
                <w:rFonts w:ascii="DIN NEXT™ ARABIC REGULAR" w:hAnsi="DIN NEXT™ ARABIC REGULAR" w:cs="DIN NEXT™ ARABIC REGULAR"/>
              </w:rPr>
            </w:pPr>
          </w:p>
        </w:tc>
      </w:tr>
      <w:tr w:rsidR="00A14276" w14:paraId="3DF99718" w14:textId="77777777" w:rsidTr="00FA4FB9">
        <w:trPr>
          <w:tblCellSpacing w:w="7" w:type="dxa"/>
          <w:jc w:val="center"/>
        </w:trPr>
        <w:tc>
          <w:tcPr>
            <w:tcW w:w="516" w:type="dxa"/>
            <w:shd w:val="clear" w:color="auto" w:fill="F2F2F2"/>
            <w:vAlign w:val="center"/>
          </w:tcPr>
          <w:p w14:paraId="3387174F"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6</w:t>
            </w:r>
          </w:p>
        </w:tc>
        <w:tc>
          <w:tcPr>
            <w:tcW w:w="1313" w:type="dxa"/>
            <w:shd w:val="clear" w:color="auto" w:fill="F2F2F2"/>
            <w:vAlign w:val="center"/>
          </w:tcPr>
          <w:p w14:paraId="60960937"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76EC62D0"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6597AB9D"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069F8F2A"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3243EBAA"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72B4B571"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19A1A45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692A73D9"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1CAB284C"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D35A4A1" w14:textId="77777777" w:rsidR="00920B91" w:rsidRPr="00920B91" w:rsidRDefault="00920B91" w:rsidP="00F2482E">
            <w:pPr>
              <w:spacing w:after="0"/>
              <w:jc w:val="center"/>
              <w:rPr>
                <w:rFonts w:ascii="DIN NEXT™ ARABIC REGULAR" w:hAnsi="DIN NEXT™ ARABIC REGULAR" w:cs="DIN NEXT™ ARABIC REGULAR"/>
              </w:rPr>
            </w:pPr>
          </w:p>
        </w:tc>
      </w:tr>
      <w:tr w:rsidR="00A14276" w14:paraId="7006F629" w14:textId="77777777" w:rsidTr="00FA4FB9">
        <w:trPr>
          <w:tblCellSpacing w:w="7" w:type="dxa"/>
          <w:jc w:val="center"/>
        </w:trPr>
        <w:tc>
          <w:tcPr>
            <w:tcW w:w="516" w:type="dxa"/>
            <w:shd w:val="clear" w:color="auto" w:fill="D9D9D9"/>
            <w:vAlign w:val="center"/>
          </w:tcPr>
          <w:p w14:paraId="2B264F0F"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7</w:t>
            </w:r>
          </w:p>
        </w:tc>
        <w:tc>
          <w:tcPr>
            <w:tcW w:w="1313" w:type="dxa"/>
            <w:shd w:val="clear" w:color="auto" w:fill="D9D9D9"/>
            <w:vAlign w:val="center"/>
          </w:tcPr>
          <w:p w14:paraId="77B3B608"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445B4AF7"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7D57BB85"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29C1DCB2"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0D3C6A6A"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61CB1E80"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485E04F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59F16A3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D84D52A"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BF2788A" w14:textId="77777777" w:rsidR="00920B91" w:rsidRPr="00920B91" w:rsidRDefault="00920B91" w:rsidP="00F2482E">
            <w:pPr>
              <w:spacing w:after="0"/>
              <w:jc w:val="center"/>
              <w:rPr>
                <w:rFonts w:ascii="DIN NEXT™ ARABIC REGULAR" w:hAnsi="DIN NEXT™ ARABIC REGULAR" w:cs="DIN NEXT™ ARABIC REGULAR"/>
              </w:rPr>
            </w:pPr>
          </w:p>
        </w:tc>
      </w:tr>
      <w:tr w:rsidR="00A14276" w14:paraId="74C794CD" w14:textId="77777777" w:rsidTr="00FA4FB9">
        <w:trPr>
          <w:trHeight w:val="597"/>
          <w:tblCellSpacing w:w="7" w:type="dxa"/>
          <w:jc w:val="center"/>
        </w:trPr>
        <w:tc>
          <w:tcPr>
            <w:tcW w:w="9844" w:type="dxa"/>
            <w:gridSpan w:val="11"/>
            <w:shd w:val="clear" w:color="auto" w:fill="F2F2F2"/>
          </w:tcPr>
          <w:p w14:paraId="561E6D4B" w14:textId="77777777" w:rsidR="00920B91" w:rsidRPr="00FA4FB9" w:rsidRDefault="006A6EFE" w:rsidP="00FA4FB9">
            <w:pPr>
              <w:spacing w:after="0"/>
              <w:rPr>
                <w:rFonts w:ascii="DIN NEXT™ ARABIC REGULAR" w:hAnsi="DIN NEXT™ ARABIC REGULAR" w:cs="DIN NEXT™ ARABIC REGULAR"/>
                <w:color w:val="525252"/>
              </w:rPr>
            </w:pPr>
            <w:r w:rsidRPr="00FA4FB9">
              <w:rPr>
                <w:rFonts w:ascii="DIN NEXT™ ARABIC REGULAR" w:hAnsi="DIN NEXT™ ARABIC REGULAR" w:cs="DIN NEXT™ ARABIC REGULAR"/>
                <w:color w:val="525252"/>
              </w:rPr>
              <w:t>Comments:</w:t>
            </w:r>
          </w:p>
          <w:p w14:paraId="6853AD63" w14:textId="77777777" w:rsidR="00FA4FB9" w:rsidRDefault="00FA4FB9" w:rsidP="00FA4FB9">
            <w:pPr>
              <w:spacing w:after="0"/>
              <w:rPr>
                <w:rFonts w:ascii="DIN NEXT™ ARABIC REGULAR" w:hAnsi="DIN NEXT™ ARABIC REGULAR" w:cs="DIN NEXT™ ARABIC REGULAR"/>
                <w:color w:val="525252"/>
                <w:sz w:val="18"/>
                <w:szCs w:val="18"/>
              </w:rPr>
            </w:pPr>
          </w:p>
          <w:p w14:paraId="6D2F9251" w14:textId="77777777" w:rsidR="00FA4FB9" w:rsidRDefault="00FA4FB9" w:rsidP="00FA4FB9">
            <w:pPr>
              <w:spacing w:after="0"/>
              <w:rPr>
                <w:rFonts w:ascii="DIN NEXT™ ARABIC REGULAR" w:hAnsi="DIN NEXT™ ARABIC REGULAR" w:cs="DIN NEXT™ ARABIC REGULAR"/>
                <w:color w:val="525252"/>
                <w:sz w:val="18"/>
                <w:szCs w:val="18"/>
              </w:rPr>
            </w:pPr>
          </w:p>
          <w:p w14:paraId="550D2815" w14:textId="77777777" w:rsidR="00FA4FB9" w:rsidRPr="00FA4FB9" w:rsidRDefault="00FA4FB9" w:rsidP="00FA4FB9">
            <w:pPr>
              <w:spacing w:after="0"/>
              <w:rPr>
                <w:rFonts w:ascii="DIN NEXT™ ARABIC REGULAR" w:hAnsi="DIN NEXT™ ARABIC REGULAR" w:cs="DIN NEXT™ ARABIC REGULAR"/>
                <w:color w:val="525252"/>
                <w:sz w:val="18"/>
                <w:szCs w:val="18"/>
              </w:rPr>
            </w:pPr>
          </w:p>
        </w:tc>
      </w:tr>
    </w:tbl>
    <w:p w14:paraId="27A4813F" w14:textId="02F0DB26" w:rsidR="002E508D" w:rsidRDefault="006A6EFE" w:rsidP="0000238C">
      <w:pPr>
        <w:pStyle w:val="NoSpacing"/>
        <w:rPr>
          <w:rFonts w:ascii="DIN NEXT™ ARABIC LIGHT" w:hAnsi="DIN NEXT™ ARABIC LIGHT" w:cs="DIN NEXT™ ARABIC LIGHT"/>
          <w:color w:val="525252"/>
          <w:sz w:val="20"/>
          <w:szCs w:val="20"/>
        </w:rPr>
      </w:pPr>
      <w:r w:rsidRPr="000B698E">
        <w:rPr>
          <w:rFonts w:ascii="DIN NEXT™ ARABIC LIGHT" w:hAnsi="DIN NEXT™ ARABIC LIGHT" w:cs="DIN NEXT™ ARABIC LIGHT"/>
          <w:color w:val="525252"/>
          <w:sz w:val="20"/>
          <w:szCs w:val="20"/>
          <w:rtl/>
        </w:rPr>
        <w:t xml:space="preserve">* </w:t>
      </w:r>
      <w:r w:rsidR="00C65984">
        <w:rPr>
          <w:rFonts w:ascii="DIN NEXT™ ARABIC LIGHT" w:hAnsi="DIN NEXT™ ARABIC LIGHT" w:cs="DIN NEXT™ ARABIC LIGHT"/>
          <w:color w:val="525252"/>
          <w:sz w:val="20"/>
          <w:szCs w:val="20"/>
        </w:rPr>
        <w:t>Include</w:t>
      </w:r>
      <w:r w:rsidRPr="00F2482E">
        <w:rPr>
          <w:rFonts w:ascii="DIN NEXT™ ARABIC LIGHT" w:hAnsi="DIN NEXT™ ARABIC LIGHT" w:cs="DIN NEXT™ ARABIC LIGHT"/>
          <w:color w:val="525252"/>
          <w:sz w:val="20"/>
          <w:szCs w:val="20"/>
        </w:rPr>
        <w:t xml:space="preserve"> a separate table for the main campus and each branch</w:t>
      </w:r>
      <w:r>
        <w:rPr>
          <w:rFonts w:ascii="DIN NEXT™ ARABIC LIGHT" w:hAnsi="DIN NEXT™ ARABIC LIGHT" w:cs="DIN NEXT™ ARABIC LIGHT" w:hint="cs"/>
          <w:color w:val="525252"/>
          <w:sz w:val="20"/>
          <w:szCs w:val="20"/>
          <w:rtl/>
        </w:rPr>
        <w:t>.</w:t>
      </w:r>
    </w:p>
    <w:p w14:paraId="6D13E059" w14:textId="77777777" w:rsidR="004C7607" w:rsidRPr="0000238C" w:rsidRDefault="004C7607" w:rsidP="0000238C">
      <w:pPr>
        <w:pStyle w:val="NoSpacing"/>
        <w:rPr>
          <w:rStyle w:val="a"/>
          <w:rFonts w:ascii="DIN NEXT™ ARABIC LIGHT" w:hAnsi="DIN NEXT™ ARABIC LIGHT" w:cs="DIN NEXT™ ARABIC LIGHT"/>
          <w:color w:val="525252"/>
          <w:sz w:val="20"/>
          <w:szCs w:val="20"/>
        </w:rPr>
      </w:pPr>
    </w:p>
    <w:p w14:paraId="6CFF22A1" w14:textId="77777777" w:rsidR="00FA4FB9" w:rsidRPr="0023713F" w:rsidRDefault="006A6EFE" w:rsidP="0000238C">
      <w:pPr>
        <w:pStyle w:val="Heading3"/>
        <w:rPr>
          <w:rStyle w:val="a"/>
          <w:rFonts w:ascii="DIN NEXT™ ARABIC REGULAR" w:hAnsi="DIN NEXT™ ARABIC REGULAR" w:cs="DIN NEXT™ ARABIC REGULAR"/>
          <w:color w:val="5279BB"/>
          <w:rtl/>
        </w:rPr>
      </w:pPr>
      <w:bookmarkStart w:id="7" w:name="_Ref115775468"/>
      <w:r>
        <w:rPr>
          <w:rStyle w:val="a"/>
          <w:rFonts w:ascii="DIN NEXT™ ARABIC REGULAR" w:hAnsi="DIN NEXT™ ARABIC REGULAR" w:cs="DIN NEXT™ ARABIC REGULAR"/>
          <w:color w:val="5279BB"/>
          <w:sz w:val="24"/>
          <w:szCs w:val="24"/>
        </w:rPr>
        <w:t>1.4.4 Classification</w:t>
      </w:r>
      <w:r w:rsidR="00FA4FB9" w:rsidRPr="00FA4FB9">
        <w:rPr>
          <w:rStyle w:val="a"/>
          <w:rFonts w:ascii="DIN NEXT™ ARABIC REGULAR" w:hAnsi="DIN NEXT™ ARABIC REGULAR" w:cs="DIN NEXT™ ARABIC REGULAR"/>
          <w:color w:val="5279BB"/>
          <w:sz w:val="24"/>
          <w:szCs w:val="24"/>
        </w:rPr>
        <w:t xml:space="preserve"> of Students</w:t>
      </w:r>
      <w:bookmarkEnd w:id="7"/>
    </w:p>
    <w:tbl>
      <w:tblPr>
        <w:tblW w:w="9543"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447"/>
        <w:gridCol w:w="1342"/>
        <w:gridCol w:w="901"/>
        <w:gridCol w:w="901"/>
        <w:gridCol w:w="1077"/>
        <w:gridCol w:w="901"/>
        <w:gridCol w:w="901"/>
        <w:gridCol w:w="989"/>
        <w:gridCol w:w="1084"/>
      </w:tblGrid>
      <w:tr w:rsidR="00A14276" w14:paraId="6440C42F" w14:textId="77777777" w:rsidTr="0059164A">
        <w:trPr>
          <w:tblHeader/>
          <w:tblCellSpacing w:w="7" w:type="dxa"/>
          <w:jc w:val="center"/>
        </w:trPr>
        <w:tc>
          <w:tcPr>
            <w:tcW w:w="2768" w:type="dxa"/>
            <w:gridSpan w:val="2"/>
            <w:vMerge w:val="restart"/>
            <w:shd w:val="clear" w:color="auto" w:fill="4C3D8E"/>
            <w:vAlign w:val="center"/>
          </w:tcPr>
          <w:p w14:paraId="12E0650A" w14:textId="77777777" w:rsidR="002C6A72" w:rsidRPr="002C6A72" w:rsidRDefault="002C6A72" w:rsidP="00FA4FB9">
            <w:pPr>
              <w:pStyle w:val="NoSpacing"/>
              <w:jc w:val="center"/>
              <w:rPr>
                <w:rFonts w:ascii="DIN NEXT™ ARABIC MEDIUM" w:hAnsi="DIN NEXT™ ARABIC MEDIUM" w:cs="DIN NEXT™ ARABIC MEDIUM"/>
                <w:color w:val="FFFFFF"/>
                <w:rtl/>
                <w:lang w:bidi="ar-EG"/>
              </w:rPr>
            </w:pPr>
          </w:p>
        </w:tc>
        <w:tc>
          <w:tcPr>
            <w:tcW w:w="6733" w:type="dxa"/>
            <w:gridSpan w:val="7"/>
            <w:shd w:val="clear" w:color="auto" w:fill="4C3D8E"/>
            <w:vAlign w:val="center"/>
          </w:tcPr>
          <w:p w14:paraId="4590EF7F" w14:textId="77777777" w:rsidR="002C6A72" w:rsidRPr="002C6A72" w:rsidRDefault="006A6EFE" w:rsidP="00FA4FB9">
            <w:pPr>
              <w:pStyle w:val="NoSpacing"/>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Number of students</w:t>
            </w:r>
          </w:p>
        </w:tc>
      </w:tr>
      <w:tr w:rsidR="00A14276" w14:paraId="172E2676" w14:textId="77777777" w:rsidTr="0059164A">
        <w:trPr>
          <w:tblHeader/>
          <w:tblCellSpacing w:w="7" w:type="dxa"/>
          <w:jc w:val="center"/>
        </w:trPr>
        <w:tc>
          <w:tcPr>
            <w:tcW w:w="2768" w:type="dxa"/>
            <w:gridSpan w:val="2"/>
            <w:vMerge/>
            <w:shd w:val="clear" w:color="auto" w:fill="4C3D8E"/>
            <w:vAlign w:val="center"/>
          </w:tcPr>
          <w:p w14:paraId="23B3323E" w14:textId="77777777" w:rsidR="002C6A72" w:rsidRPr="002C6A72" w:rsidRDefault="002C6A72" w:rsidP="00FA4FB9">
            <w:pPr>
              <w:pStyle w:val="NoSpacing"/>
              <w:jc w:val="center"/>
              <w:rPr>
                <w:rFonts w:ascii="DIN NEXT™ ARABIC MEDIUM" w:eastAsia="Calibri" w:hAnsi="DIN NEXT™ ARABIC MEDIUM" w:cs="DIN NEXT™ ARABIC MEDIUM"/>
                <w:color w:val="FFFFFF"/>
                <w:rtl/>
              </w:rPr>
            </w:pPr>
          </w:p>
        </w:tc>
        <w:tc>
          <w:tcPr>
            <w:tcW w:w="2865" w:type="dxa"/>
            <w:gridSpan w:val="3"/>
            <w:shd w:val="clear" w:color="auto" w:fill="4C3D8E"/>
            <w:vAlign w:val="center"/>
          </w:tcPr>
          <w:p w14:paraId="2C9B2EF8" w14:textId="77777777" w:rsidR="002C6A72" w:rsidRPr="002C6A72" w:rsidRDefault="006A6EFE" w:rsidP="00FA4FB9">
            <w:pPr>
              <w:pStyle w:val="NoSpacing"/>
              <w:jc w:val="center"/>
              <w:rPr>
                <w:rFonts w:ascii="DIN NEXT™ ARABIC MEDIUM" w:hAnsi="DIN NEXT™ ARABIC MEDIUM" w:cs="DIN NEXT™ ARABIC MEDIUM"/>
                <w:color w:val="FFFFFF"/>
                <w:rtl/>
              </w:rPr>
            </w:pPr>
            <w:r w:rsidRPr="00FA4FB9">
              <w:rPr>
                <w:rFonts w:ascii="DIN NEXT™ ARABIC MEDIUM" w:hAnsi="DIN NEXT™ ARABIC MEDIUM" w:cs="DIN NEXT™ ARABIC MEDIUM"/>
                <w:color w:val="FFFFFF"/>
                <w:lang w:bidi="ar-EG"/>
              </w:rPr>
              <w:t xml:space="preserve">Saudi  </w:t>
            </w:r>
          </w:p>
        </w:tc>
        <w:tc>
          <w:tcPr>
            <w:tcW w:w="2777" w:type="dxa"/>
            <w:gridSpan w:val="3"/>
            <w:shd w:val="clear" w:color="auto" w:fill="4C3D8E"/>
            <w:vAlign w:val="center"/>
          </w:tcPr>
          <w:p w14:paraId="5865ADA5" w14:textId="77777777" w:rsidR="002C6A72" w:rsidRPr="002C6A72" w:rsidRDefault="006A6EFE" w:rsidP="00FA4FB9">
            <w:pPr>
              <w:pStyle w:val="NoSpacing"/>
              <w:jc w:val="center"/>
              <w:rPr>
                <w:rFonts w:ascii="DIN NEXT™ ARABIC MEDIUM" w:hAnsi="DIN NEXT™ ARABIC MEDIUM" w:cs="DIN NEXT™ ARABIC MEDIUM"/>
                <w:color w:val="FFFFFF"/>
                <w:rtl/>
                <w:lang w:bidi="ar-EG"/>
              </w:rPr>
            </w:pPr>
            <w:r w:rsidRPr="00FA4FB9">
              <w:rPr>
                <w:rFonts w:ascii="DIN NEXT™ ARABIC MEDIUM" w:hAnsi="DIN NEXT™ ARABIC MEDIUM" w:cs="DIN NEXT™ ARABIC MEDIUM"/>
                <w:color w:val="FFFFFF"/>
                <w:lang w:bidi="ar-EG"/>
              </w:rPr>
              <w:t>Non-Saudi</w:t>
            </w:r>
          </w:p>
        </w:tc>
        <w:tc>
          <w:tcPr>
            <w:tcW w:w="1063" w:type="dxa"/>
            <w:vMerge w:val="restart"/>
            <w:shd w:val="clear" w:color="auto" w:fill="4C3D8E"/>
            <w:vAlign w:val="center"/>
          </w:tcPr>
          <w:p w14:paraId="4FC36CB4" w14:textId="77777777" w:rsidR="002C6A72" w:rsidRPr="002C6A72" w:rsidRDefault="006A6EFE" w:rsidP="00FA4FB9">
            <w:pPr>
              <w:pStyle w:val="NoSpacing"/>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Total</w:t>
            </w:r>
          </w:p>
        </w:tc>
      </w:tr>
      <w:tr w:rsidR="00A14276" w14:paraId="7B9967EF" w14:textId="77777777" w:rsidTr="0059164A">
        <w:trPr>
          <w:tblHeader/>
          <w:tblCellSpacing w:w="7" w:type="dxa"/>
          <w:jc w:val="center"/>
        </w:trPr>
        <w:tc>
          <w:tcPr>
            <w:tcW w:w="2768" w:type="dxa"/>
            <w:gridSpan w:val="2"/>
            <w:vMerge/>
            <w:shd w:val="clear" w:color="auto" w:fill="EDEDED"/>
            <w:vAlign w:val="center"/>
          </w:tcPr>
          <w:p w14:paraId="60863403" w14:textId="77777777" w:rsidR="00FA4FB9" w:rsidRPr="002C6A72" w:rsidRDefault="00FA4FB9" w:rsidP="00FA4FB9">
            <w:pPr>
              <w:pStyle w:val="NoSpacing"/>
              <w:jc w:val="center"/>
              <w:rPr>
                <w:rFonts w:ascii="DIN NEXT™ ARABIC LIGHT" w:eastAsia="Calibri" w:hAnsi="DIN NEXT™ ARABIC LIGHT" w:cs="DIN NEXT™ ARABIC LIGHT"/>
                <w:rtl/>
              </w:rPr>
            </w:pPr>
          </w:p>
        </w:tc>
        <w:tc>
          <w:tcPr>
            <w:tcW w:w="887" w:type="dxa"/>
            <w:shd w:val="clear" w:color="auto" w:fill="9498CB"/>
            <w:vAlign w:val="center"/>
          </w:tcPr>
          <w:p w14:paraId="17864B4E" w14:textId="77777777" w:rsidR="00FA4FB9" w:rsidRPr="002C6A72" w:rsidRDefault="006A6EFE" w:rsidP="00FA4FB9">
            <w:pPr>
              <w:pStyle w:val="NoSpacing"/>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2"/>
                <w:szCs w:val="22"/>
              </w:rPr>
              <w:t>M</w:t>
            </w:r>
          </w:p>
        </w:tc>
        <w:tc>
          <w:tcPr>
            <w:tcW w:w="887" w:type="dxa"/>
            <w:shd w:val="clear" w:color="auto" w:fill="9498CB"/>
            <w:vAlign w:val="center"/>
          </w:tcPr>
          <w:p w14:paraId="1603BE9D" w14:textId="77777777" w:rsidR="00FA4FB9" w:rsidRPr="002C6A72" w:rsidRDefault="006A6EFE" w:rsidP="00FA4FB9">
            <w:pPr>
              <w:pStyle w:val="NoSpacing"/>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2"/>
                <w:szCs w:val="22"/>
              </w:rPr>
              <w:t>F</w:t>
            </w:r>
            <w:r w:rsidRPr="00FA4FB9">
              <w:rPr>
                <w:rFonts w:ascii="DIN NEXT™ ARABIC MEDIUM" w:hAnsi="DIN NEXT™ ARABIC MEDIUM" w:cs="DIN NEXT™ ARABIC MEDIUM"/>
                <w:color w:val="F2F2F2"/>
                <w:sz w:val="22"/>
                <w:szCs w:val="22"/>
                <w:rtl/>
              </w:rPr>
              <w:t xml:space="preserve"> </w:t>
            </w:r>
          </w:p>
        </w:tc>
        <w:tc>
          <w:tcPr>
            <w:tcW w:w="1063" w:type="dxa"/>
            <w:shd w:val="clear" w:color="auto" w:fill="9498CB"/>
            <w:vAlign w:val="center"/>
          </w:tcPr>
          <w:p w14:paraId="28B44742" w14:textId="77777777" w:rsidR="00FA4FB9" w:rsidRPr="002C6A72" w:rsidRDefault="006A6EFE" w:rsidP="00FA4FB9">
            <w:pPr>
              <w:pStyle w:val="NoSpacing"/>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0"/>
                <w:szCs w:val="20"/>
              </w:rPr>
              <w:t>Total</w:t>
            </w:r>
          </w:p>
        </w:tc>
        <w:tc>
          <w:tcPr>
            <w:tcW w:w="887" w:type="dxa"/>
            <w:shd w:val="clear" w:color="auto" w:fill="9498CB"/>
            <w:vAlign w:val="center"/>
          </w:tcPr>
          <w:p w14:paraId="271E67A0" w14:textId="77777777" w:rsidR="00FA4FB9" w:rsidRPr="002C6A72" w:rsidRDefault="006A6EFE" w:rsidP="00FA4FB9">
            <w:pPr>
              <w:pStyle w:val="NoSpacing"/>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2"/>
                <w:szCs w:val="22"/>
              </w:rPr>
              <w:t>M</w:t>
            </w:r>
          </w:p>
        </w:tc>
        <w:tc>
          <w:tcPr>
            <w:tcW w:w="887" w:type="dxa"/>
            <w:shd w:val="clear" w:color="auto" w:fill="9498CB"/>
            <w:vAlign w:val="center"/>
          </w:tcPr>
          <w:p w14:paraId="547A24E3" w14:textId="77777777" w:rsidR="00FA4FB9" w:rsidRPr="002C6A72" w:rsidRDefault="006A6EFE" w:rsidP="00FA4FB9">
            <w:pPr>
              <w:pStyle w:val="NoSpacing"/>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2"/>
                <w:szCs w:val="22"/>
              </w:rPr>
              <w:t>F</w:t>
            </w:r>
            <w:r w:rsidRPr="00FA4FB9">
              <w:rPr>
                <w:rFonts w:ascii="DIN NEXT™ ARABIC MEDIUM" w:hAnsi="DIN NEXT™ ARABIC MEDIUM" w:cs="DIN NEXT™ ARABIC MEDIUM"/>
                <w:color w:val="F2F2F2"/>
                <w:sz w:val="22"/>
                <w:szCs w:val="22"/>
                <w:rtl/>
              </w:rPr>
              <w:t xml:space="preserve"> </w:t>
            </w:r>
          </w:p>
        </w:tc>
        <w:tc>
          <w:tcPr>
            <w:tcW w:w="975" w:type="dxa"/>
            <w:shd w:val="clear" w:color="auto" w:fill="9498CB"/>
            <w:vAlign w:val="center"/>
          </w:tcPr>
          <w:p w14:paraId="6CE60868" w14:textId="77777777" w:rsidR="00FA4FB9" w:rsidRPr="002C6A72" w:rsidRDefault="006A6EFE" w:rsidP="00FA4FB9">
            <w:pPr>
              <w:pStyle w:val="NoSpacing"/>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0"/>
                <w:szCs w:val="20"/>
              </w:rPr>
              <w:t>Total</w:t>
            </w:r>
          </w:p>
        </w:tc>
        <w:tc>
          <w:tcPr>
            <w:tcW w:w="1063" w:type="dxa"/>
            <w:vMerge/>
            <w:shd w:val="clear" w:color="auto" w:fill="EDEDED"/>
            <w:vAlign w:val="center"/>
          </w:tcPr>
          <w:p w14:paraId="4FDD65DB" w14:textId="77777777" w:rsidR="00FA4FB9" w:rsidRPr="002C6A72" w:rsidRDefault="00FA4FB9" w:rsidP="00FA4FB9">
            <w:pPr>
              <w:pStyle w:val="NoSpacing"/>
              <w:jc w:val="center"/>
              <w:rPr>
                <w:rFonts w:ascii="DIN NEXT™ ARABIC LIGHT" w:hAnsi="DIN NEXT™ ARABIC LIGHT" w:cs="DIN NEXT™ ARABIC LIGHT"/>
              </w:rPr>
            </w:pPr>
          </w:p>
        </w:tc>
      </w:tr>
      <w:tr w:rsidR="00A14276" w14:paraId="451E9044" w14:textId="77777777" w:rsidTr="0059164A">
        <w:trPr>
          <w:trHeight w:val="460"/>
          <w:tblCellSpacing w:w="7" w:type="dxa"/>
          <w:jc w:val="center"/>
        </w:trPr>
        <w:tc>
          <w:tcPr>
            <w:tcW w:w="1426" w:type="dxa"/>
            <w:vMerge w:val="restart"/>
            <w:shd w:val="clear" w:color="auto" w:fill="52B5C2"/>
            <w:vAlign w:val="center"/>
          </w:tcPr>
          <w:p w14:paraId="473532CF" w14:textId="77777777" w:rsidR="00FA4FB9" w:rsidRPr="002C6A72" w:rsidRDefault="006A6EFE" w:rsidP="00FA4FB9">
            <w:pPr>
              <w:pStyle w:val="NoSpacing"/>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Mode of Study</w:t>
            </w:r>
          </w:p>
        </w:tc>
        <w:tc>
          <w:tcPr>
            <w:tcW w:w="1328" w:type="dxa"/>
            <w:shd w:val="clear" w:color="auto" w:fill="F2F2F2"/>
            <w:vAlign w:val="center"/>
          </w:tcPr>
          <w:p w14:paraId="5EEB1A1F" w14:textId="77777777" w:rsidR="00FA4FB9" w:rsidRPr="00FA4FB9"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 xml:space="preserve">On Campus </w:t>
            </w:r>
          </w:p>
        </w:tc>
        <w:tc>
          <w:tcPr>
            <w:tcW w:w="887" w:type="dxa"/>
            <w:shd w:val="clear" w:color="auto" w:fill="F2F2F2"/>
            <w:vAlign w:val="center"/>
          </w:tcPr>
          <w:p w14:paraId="7C55F8D1"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093756CD"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2B09A71A"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2C5C65DD"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6FBCABD2"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34187DA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2A98DB37"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61DF661E" w14:textId="77777777" w:rsidTr="0059164A">
        <w:trPr>
          <w:trHeight w:val="196"/>
          <w:tblCellSpacing w:w="7" w:type="dxa"/>
          <w:jc w:val="center"/>
        </w:trPr>
        <w:tc>
          <w:tcPr>
            <w:tcW w:w="1426" w:type="dxa"/>
            <w:vMerge/>
            <w:shd w:val="clear" w:color="auto" w:fill="52B5C2"/>
            <w:vAlign w:val="center"/>
          </w:tcPr>
          <w:p w14:paraId="40915EE3" w14:textId="77777777" w:rsidR="00FA4FB9" w:rsidRPr="002C6A72" w:rsidRDefault="00FA4FB9" w:rsidP="00FA4FB9">
            <w:pPr>
              <w:pStyle w:val="NoSpacing"/>
              <w:jc w:val="center"/>
              <w:rPr>
                <w:rFonts w:ascii="DIN NEXT™ ARABIC MEDIUM" w:hAnsi="DIN NEXT™ ARABIC MEDIUM" w:cs="DIN NEXT™ ARABIC MEDIUM"/>
                <w:color w:val="FFFFFF"/>
                <w:rtl/>
              </w:rPr>
            </w:pPr>
          </w:p>
        </w:tc>
        <w:tc>
          <w:tcPr>
            <w:tcW w:w="1328" w:type="dxa"/>
            <w:shd w:val="clear" w:color="auto" w:fill="D9D9D9"/>
            <w:vAlign w:val="center"/>
          </w:tcPr>
          <w:p w14:paraId="23F210AB" w14:textId="77777777" w:rsidR="00FA4FB9" w:rsidRPr="00FA4FB9"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Distance Education</w:t>
            </w:r>
          </w:p>
        </w:tc>
        <w:tc>
          <w:tcPr>
            <w:tcW w:w="887" w:type="dxa"/>
            <w:shd w:val="clear" w:color="auto" w:fill="D9D9D9"/>
            <w:vAlign w:val="center"/>
          </w:tcPr>
          <w:p w14:paraId="187640AC"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B9BC41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71BDF29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1F10044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448058C7"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0ADAAD5A"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02390E1F"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565A03FD" w14:textId="77777777" w:rsidTr="0059164A">
        <w:trPr>
          <w:trHeight w:val="460"/>
          <w:tblCellSpacing w:w="7" w:type="dxa"/>
          <w:jc w:val="center"/>
        </w:trPr>
        <w:tc>
          <w:tcPr>
            <w:tcW w:w="1426" w:type="dxa"/>
            <w:vMerge w:val="restart"/>
            <w:shd w:val="clear" w:color="auto" w:fill="52B5C2"/>
            <w:vAlign w:val="center"/>
          </w:tcPr>
          <w:p w14:paraId="525D8935" w14:textId="77777777" w:rsidR="00FA4FB9" w:rsidRPr="002C6A72" w:rsidRDefault="006A6EFE" w:rsidP="00FA4FB9">
            <w:pPr>
              <w:pStyle w:val="NoSpacing"/>
              <w:jc w:val="center"/>
              <w:rPr>
                <w:rFonts w:ascii="DIN NEXT™ ARABIC MEDIUM" w:hAnsi="DIN NEXT™ ARABIC MEDIUM" w:cs="DIN NEXT™ ARABIC MEDIUM"/>
                <w:color w:val="FFFFFF"/>
                <w:rtl/>
              </w:rPr>
            </w:pPr>
            <w:r w:rsidRPr="00FA4FB9">
              <w:rPr>
                <w:rFonts w:ascii="DIN NEXT™ ARABIC MEDIUM" w:hAnsi="DIN NEXT™ ARABIC MEDIUM" w:cs="DIN NEXT™ ARABIC MEDIUM"/>
                <w:color w:val="FFFFFF"/>
              </w:rPr>
              <w:t>Degree</w:t>
            </w:r>
          </w:p>
        </w:tc>
        <w:tc>
          <w:tcPr>
            <w:tcW w:w="1328" w:type="dxa"/>
            <w:shd w:val="clear" w:color="auto" w:fill="F2F2F2"/>
            <w:vAlign w:val="center"/>
          </w:tcPr>
          <w:p w14:paraId="69658DD8" w14:textId="77777777" w:rsidR="00FA4FB9" w:rsidRPr="002C6A72"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Associate Diploma</w:t>
            </w:r>
          </w:p>
        </w:tc>
        <w:tc>
          <w:tcPr>
            <w:tcW w:w="887" w:type="dxa"/>
            <w:shd w:val="clear" w:color="auto" w:fill="F2F2F2"/>
            <w:vAlign w:val="center"/>
          </w:tcPr>
          <w:p w14:paraId="77FF7E4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F9BFF00"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3E926610"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1623D1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00CE8DED"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0F276629"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7586FB0C"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0AD3AC55" w14:textId="77777777" w:rsidTr="0059164A">
        <w:trPr>
          <w:trHeight w:val="460"/>
          <w:tblCellSpacing w:w="7" w:type="dxa"/>
          <w:jc w:val="center"/>
        </w:trPr>
        <w:tc>
          <w:tcPr>
            <w:tcW w:w="1426" w:type="dxa"/>
            <w:vMerge/>
            <w:shd w:val="clear" w:color="auto" w:fill="52B5C2"/>
            <w:vAlign w:val="center"/>
          </w:tcPr>
          <w:p w14:paraId="5657F679"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D9D9D9"/>
            <w:vAlign w:val="center"/>
          </w:tcPr>
          <w:p w14:paraId="07975993" w14:textId="77777777" w:rsidR="00FA4FB9" w:rsidRPr="00FA4FB9" w:rsidRDefault="006A6EFE" w:rsidP="00FA4FB9">
            <w:pPr>
              <w:pStyle w:val="NoSpacing"/>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 xml:space="preserve">Diploma </w:t>
            </w:r>
          </w:p>
        </w:tc>
        <w:tc>
          <w:tcPr>
            <w:tcW w:w="887" w:type="dxa"/>
            <w:shd w:val="clear" w:color="auto" w:fill="D9D9D9"/>
            <w:vAlign w:val="center"/>
          </w:tcPr>
          <w:p w14:paraId="5454192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39566C60"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43886BFA"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3A32C23"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5E11E26"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284E4CB5"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5EE1785F"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227F58A7" w14:textId="77777777" w:rsidTr="0059164A">
        <w:trPr>
          <w:trHeight w:val="460"/>
          <w:tblCellSpacing w:w="7" w:type="dxa"/>
          <w:jc w:val="center"/>
        </w:trPr>
        <w:tc>
          <w:tcPr>
            <w:tcW w:w="1426" w:type="dxa"/>
            <w:vMerge/>
            <w:shd w:val="clear" w:color="auto" w:fill="52B5C2"/>
            <w:vAlign w:val="center"/>
          </w:tcPr>
          <w:p w14:paraId="7586E7DB"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F2F2F2"/>
            <w:vAlign w:val="center"/>
          </w:tcPr>
          <w:p w14:paraId="5379B87D" w14:textId="77777777" w:rsidR="00FA4FB9" w:rsidRPr="00FA4FB9" w:rsidRDefault="006A6EFE" w:rsidP="00FA4FB9">
            <w:pPr>
              <w:pStyle w:val="NoSpacing"/>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Bachelor</w:t>
            </w:r>
          </w:p>
        </w:tc>
        <w:tc>
          <w:tcPr>
            <w:tcW w:w="887" w:type="dxa"/>
            <w:shd w:val="clear" w:color="auto" w:fill="F2F2F2"/>
            <w:vAlign w:val="center"/>
          </w:tcPr>
          <w:p w14:paraId="7FA77E0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579AE4F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6C4E3BC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0584B0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26428689"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61300471"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0A27589E"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5A422B10" w14:textId="77777777" w:rsidTr="0059164A">
        <w:trPr>
          <w:trHeight w:val="304"/>
          <w:tblCellSpacing w:w="7" w:type="dxa"/>
          <w:jc w:val="center"/>
        </w:trPr>
        <w:tc>
          <w:tcPr>
            <w:tcW w:w="1426" w:type="dxa"/>
            <w:vMerge/>
            <w:shd w:val="clear" w:color="auto" w:fill="52B5C2"/>
            <w:vAlign w:val="center"/>
          </w:tcPr>
          <w:p w14:paraId="0A78BB70"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D9D9D9"/>
            <w:vAlign w:val="center"/>
          </w:tcPr>
          <w:p w14:paraId="54BB7713" w14:textId="77777777" w:rsidR="00FA4FB9" w:rsidRPr="00FA4FB9" w:rsidRDefault="006A6EFE" w:rsidP="00FA4FB9">
            <w:pPr>
              <w:pStyle w:val="NoSpacing"/>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Higher Diploma</w:t>
            </w:r>
          </w:p>
        </w:tc>
        <w:tc>
          <w:tcPr>
            <w:tcW w:w="887" w:type="dxa"/>
            <w:shd w:val="clear" w:color="auto" w:fill="D9D9D9"/>
            <w:vAlign w:val="center"/>
          </w:tcPr>
          <w:p w14:paraId="36D4075E"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7F2B7776"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4192F3A9"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3D9A75BC"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9A370E1"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3E2E61CC"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146AA4D5"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0A3BDF07" w14:textId="77777777" w:rsidTr="0059164A">
        <w:trPr>
          <w:trHeight w:val="460"/>
          <w:tblCellSpacing w:w="7" w:type="dxa"/>
          <w:jc w:val="center"/>
        </w:trPr>
        <w:tc>
          <w:tcPr>
            <w:tcW w:w="1426" w:type="dxa"/>
            <w:vMerge/>
            <w:shd w:val="clear" w:color="auto" w:fill="52B5C2"/>
            <w:vAlign w:val="center"/>
          </w:tcPr>
          <w:p w14:paraId="377ADAAE"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F2F2F2"/>
            <w:vAlign w:val="center"/>
          </w:tcPr>
          <w:p w14:paraId="7F242531" w14:textId="77777777" w:rsidR="00FA4FB9" w:rsidRPr="00FA4FB9"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Master</w:t>
            </w:r>
          </w:p>
        </w:tc>
        <w:tc>
          <w:tcPr>
            <w:tcW w:w="887" w:type="dxa"/>
            <w:shd w:val="clear" w:color="auto" w:fill="F2F2F2"/>
            <w:vAlign w:val="center"/>
          </w:tcPr>
          <w:p w14:paraId="28B3BCC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25E721E"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4C4CAF7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34F4DF92"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3131AE5F"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59FB2D2E"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1401202B"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2C7C2938" w14:textId="77777777" w:rsidTr="0059164A">
        <w:trPr>
          <w:trHeight w:val="460"/>
          <w:tblCellSpacing w:w="7" w:type="dxa"/>
          <w:jc w:val="center"/>
        </w:trPr>
        <w:tc>
          <w:tcPr>
            <w:tcW w:w="1426" w:type="dxa"/>
            <w:vMerge/>
            <w:shd w:val="clear" w:color="auto" w:fill="52B5C2"/>
            <w:vAlign w:val="center"/>
          </w:tcPr>
          <w:p w14:paraId="35E7B502" w14:textId="77777777" w:rsidR="00FA4FB9" w:rsidRPr="002C6A72" w:rsidRDefault="00FA4FB9" w:rsidP="00FA4FB9">
            <w:pPr>
              <w:pStyle w:val="NoSpacing"/>
              <w:jc w:val="center"/>
              <w:rPr>
                <w:rFonts w:ascii="DIN NEXT™ ARABIC LIGHT" w:hAnsi="DIN NEXT™ ARABIC LIGHT" w:cs="DIN NEXT™ ARABIC LIGHT"/>
                <w:rtl/>
              </w:rPr>
            </w:pPr>
          </w:p>
        </w:tc>
        <w:tc>
          <w:tcPr>
            <w:tcW w:w="1328" w:type="dxa"/>
            <w:shd w:val="clear" w:color="auto" w:fill="D9D9D9"/>
            <w:vAlign w:val="center"/>
          </w:tcPr>
          <w:p w14:paraId="1517E0AD" w14:textId="77777777" w:rsidR="00FA4FB9" w:rsidRPr="00FA4FB9" w:rsidRDefault="006A6EFE" w:rsidP="00FA4FB9">
            <w:pPr>
              <w:pStyle w:val="NoSpacing"/>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PhD</w:t>
            </w:r>
          </w:p>
        </w:tc>
        <w:tc>
          <w:tcPr>
            <w:tcW w:w="887" w:type="dxa"/>
            <w:shd w:val="clear" w:color="auto" w:fill="D9D9D9"/>
            <w:vAlign w:val="center"/>
          </w:tcPr>
          <w:p w14:paraId="5013033F"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4705CC9"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65A436C7"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7D64D21"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2359C6DA"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462E6732"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7D39C65F" w14:textId="77777777" w:rsidR="00FA4FB9" w:rsidRPr="002C6A72" w:rsidRDefault="00FA4FB9" w:rsidP="00FA4FB9">
            <w:pPr>
              <w:jc w:val="center"/>
              <w:rPr>
                <w:rFonts w:ascii="DIN NEXT™ ARABIC LIGHT" w:hAnsi="DIN NEXT™ ARABIC LIGHT" w:cs="DIN NEXT™ ARABIC LIGHT"/>
                <w:sz w:val="24"/>
                <w:szCs w:val="24"/>
                <w:rtl/>
                <w:lang w:bidi="ar-EG"/>
              </w:rPr>
            </w:pPr>
          </w:p>
        </w:tc>
      </w:tr>
      <w:tr w:rsidR="00A14276" w14:paraId="2B1E2F03" w14:textId="77777777" w:rsidTr="0059164A">
        <w:trPr>
          <w:trHeight w:val="460"/>
          <w:tblCellSpacing w:w="7" w:type="dxa"/>
          <w:jc w:val="center"/>
        </w:trPr>
        <w:tc>
          <w:tcPr>
            <w:tcW w:w="9515" w:type="dxa"/>
            <w:gridSpan w:val="9"/>
            <w:shd w:val="clear" w:color="auto" w:fill="F2F2F2"/>
            <w:vAlign w:val="center"/>
          </w:tcPr>
          <w:p w14:paraId="324602D1" w14:textId="77777777" w:rsidR="00CA6696" w:rsidRPr="00CA6696" w:rsidRDefault="006A6EFE" w:rsidP="00CA6696">
            <w:pPr>
              <w:spacing w:after="0"/>
              <w:rPr>
                <w:rFonts w:ascii="DIN NEXT™ ARABIC REGULAR" w:hAnsi="DIN NEXT™ ARABIC REGULAR" w:cs="DIN NEXT™ ARABIC REGULAR"/>
                <w:color w:val="525252"/>
              </w:rPr>
            </w:pPr>
            <w:r w:rsidRPr="00FA4FB9">
              <w:rPr>
                <w:rFonts w:ascii="DIN NEXT™ ARABIC REGULAR" w:hAnsi="DIN NEXT™ ARABIC REGULAR" w:cs="DIN NEXT™ ARABIC REGULAR"/>
                <w:color w:val="525252"/>
              </w:rPr>
              <w:t>Comments:</w:t>
            </w:r>
          </w:p>
          <w:p w14:paraId="42E6CB9D" w14:textId="77777777" w:rsidR="00CA6696" w:rsidRPr="002C6A72" w:rsidRDefault="00CA6696" w:rsidP="00CA6696">
            <w:pPr>
              <w:rPr>
                <w:rFonts w:ascii="DIN NEXT™ ARABIC LIGHT" w:hAnsi="DIN NEXT™ ARABIC LIGHT" w:cs="DIN NEXT™ ARABIC LIGHT"/>
                <w:sz w:val="24"/>
                <w:szCs w:val="24"/>
                <w:rtl/>
                <w:lang w:bidi="ar-EG"/>
              </w:rPr>
            </w:pPr>
          </w:p>
        </w:tc>
      </w:tr>
    </w:tbl>
    <w:p w14:paraId="3FFE4BEC" w14:textId="77777777" w:rsidR="0059164A" w:rsidRDefault="0059164A" w:rsidP="0059164A">
      <w:pPr>
        <w:rPr>
          <w:rStyle w:val="a"/>
          <w:rFonts w:ascii="DIN NEXT™ ARABIC BOLD" w:hAnsi="DIN NEXT™ ARABIC BOLD" w:cs="DIN NEXT™ ARABIC BOLD"/>
          <w:color w:val="52B5C2"/>
          <w:sz w:val="16"/>
          <w:szCs w:val="16"/>
          <w:rtl/>
          <w:lang w:bidi="ar-YE"/>
        </w:rPr>
      </w:pPr>
    </w:p>
    <w:p w14:paraId="19B381AA" w14:textId="77777777" w:rsidR="0059164A" w:rsidRDefault="006A6EFE">
      <w:pPr>
        <w:rPr>
          <w:rStyle w:val="a"/>
          <w:rFonts w:ascii="DIN NEXT™ ARABIC BOLD" w:hAnsi="DIN NEXT™ ARABIC BOLD" w:cs="DIN NEXT™ ARABIC BOLD"/>
          <w:color w:val="52B5C2"/>
          <w:sz w:val="16"/>
          <w:szCs w:val="16"/>
          <w:rtl/>
          <w:lang w:bidi="ar-YE"/>
        </w:rPr>
      </w:pPr>
      <w:r>
        <w:rPr>
          <w:rStyle w:val="a"/>
          <w:rFonts w:ascii="DIN NEXT™ ARABIC BOLD" w:hAnsi="DIN NEXT™ ARABIC BOLD" w:cs="DIN NEXT™ ARABIC BOLD"/>
          <w:color w:val="52B5C2"/>
          <w:sz w:val="16"/>
          <w:szCs w:val="16"/>
          <w:rtl/>
          <w:lang w:bidi="ar-YE"/>
        </w:rPr>
        <w:br w:type="page"/>
      </w:r>
    </w:p>
    <w:p w14:paraId="168223F0" w14:textId="77777777" w:rsidR="00E3749B" w:rsidRPr="00192F19" w:rsidRDefault="00E3749B" w:rsidP="0059164A">
      <w:pPr>
        <w:rPr>
          <w:rStyle w:val="a"/>
          <w:rFonts w:ascii="DIN NEXT™ ARABIC BOLD" w:hAnsi="DIN NEXT™ ARABIC BOLD" w:cs="DIN NEXT™ ARABIC BOLD"/>
          <w:color w:val="52B5C2"/>
          <w:sz w:val="16"/>
          <w:szCs w:val="16"/>
          <w:rtl/>
          <w:lang w:bidi="ar-YE"/>
        </w:rPr>
      </w:pPr>
    </w:p>
    <w:p w14:paraId="19A9651D" w14:textId="77777777" w:rsidR="00CA6696" w:rsidRPr="0023713F" w:rsidRDefault="006A6EFE" w:rsidP="0000238C">
      <w:pPr>
        <w:pStyle w:val="Heading3"/>
        <w:rPr>
          <w:rStyle w:val="a"/>
          <w:rFonts w:ascii="DIN NEXT™ ARABIC REGULAR" w:hAnsi="DIN NEXT™ ARABIC REGULAR" w:cs="DIN NEXT™ ARABIC REGULAR"/>
          <w:color w:val="5279BB"/>
          <w:rtl/>
        </w:rPr>
      </w:pPr>
      <w:bookmarkStart w:id="8" w:name="_Ref115775472"/>
      <w:r>
        <w:rPr>
          <w:rStyle w:val="a"/>
          <w:rFonts w:ascii="DIN NEXT™ ARABIC REGULAR" w:hAnsi="DIN NEXT™ ARABIC REGULAR" w:cs="DIN NEXT™ ARABIC REGULAR"/>
          <w:color w:val="5279BB"/>
          <w:sz w:val="24"/>
          <w:szCs w:val="24"/>
        </w:rPr>
        <w:t>1.4.5 Classification</w:t>
      </w:r>
      <w:r w:rsidR="00CA6696" w:rsidRPr="00CA6696">
        <w:rPr>
          <w:rStyle w:val="a"/>
          <w:rFonts w:ascii="DIN NEXT™ ARABIC REGULAR" w:hAnsi="DIN NEXT™ ARABIC REGULAR" w:cs="DIN NEXT™ ARABIC REGULAR"/>
          <w:color w:val="5279BB"/>
          <w:sz w:val="24"/>
          <w:szCs w:val="24"/>
        </w:rPr>
        <w:t xml:space="preserve"> of Teaching Staff</w:t>
      </w:r>
      <w:bookmarkEnd w:id="8"/>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990"/>
        <w:gridCol w:w="1179"/>
        <w:gridCol w:w="701"/>
        <w:gridCol w:w="1706"/>
        <w:gridCol w:w="1170"/>
        <w:gridCol w:w="814"/>
        <w:gridCol w:w="1712"/>
      </w:tblGrid>
      <w:tr w:rsidR="00A14276" w14:paraId="650F2375" w14:textId="77777777" w:rsidTr="0059164A">
        <w:trPr>
          <w:tblHeader/>
          <w:tblCellSpacing w:w="7" w:type="dxa"/>
          <w:jc w:val="center"/>
        </w:trPr>
        <w:tc>
          <w:tcPr>
            <w:tcW w:w="1969" w:type="dxa"/>
            <w:vMerge w:val="restart"/>
            <w:shd w:val="clear" w:color="auto" w:fill="4C3D8E"/>
            <w:vAlign w:val="center"/>
          </w:tcPr>
          <w:p w14:paraId="1298C27C" w14:textId="77777777" w:rsidR="0046407A" w:rsidRPr="00192F19" w:rsidRDefault="006A6EFE" w:rsidP="0046407A">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Teaching Staff</w:t>
            </w:r>
          </w:p>
        </w:tc>
        <w:tc>
          <w:tcPr>
            <w:tcW w:w="3572" w:type="dxa"/>
            <w:gridSpan w:val="3"/>
            <w:shd w:val="clear" w:color="auto" w:fill="4C3D8E"/>
            <w:vAlign w:val="center"/>
          </w:tcPr>
          <w:p w14:paraId="0969C453"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On-Campus Programs</w:t>
            </w:r>
          </w:p>
        </w:tc>
        <w:tc>
          <w:tcPr>
            <w:tcW w:w="3675" w:type="dxa"/>
            <w:gridSpan w:val="3"/>
            <w:shd w:val="clear" w:color="auto" w:fill="4C3D8E"/>
            <w:vAlign w:val="center"/>
          </w:tcPr>
          <w:p w14:paraId="399D5D40"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Distance Education Programs</w:t>
            </w:r>
          </w:p>
        </w:tc>
      </w:tr>
      <w:tr w:rsidR="00A14276" w14:paraId="38FAB5D9" w14:textId="77777777" w:rsidTr="0059164A">
        <w:trPr>
          <w:trHeight w:val="295"/>
          <w:tblHeader/>
          <w:tblCellSpacing w:w="7" w:type="dxa"/>
          <w:jc w:val="center"/>
        </w:trPr>
        <w:tc>
          <w:tcPr>
            <w:tcW w:w="1969" w:type="dxa"/>
            <w:vMerge/>
            <w:shd w:val="clear" w:color="auto" w:fill="4C3D8E"/>
            <w:vAlign w:val="center"/>
          </w:tcPr>
          <w:p w14:paraId="10D03D16" w14:textId="77777777" w:rsidR="0046407A" w:rsidRPr="00192F19" w:rsidRDefault="0046407A" w:rsidP="0046407A">
            <w:pPr>
              <w:spacing w:after="0"/>
              <w:jc w:val="center"/>
              <w:rPr>
                <w:rFonts w:ascii="DIN NEXT™ ARABIC MEDIUM" w:hAnsi="DIN NEXT™ ARABIC MEDIUM" w:cs="DIN NEXT™ ARABIC MEDIUM"/>
                <w:color w:val="FFFFFF"/>
                <w:sz w:val="20"/>
                <w:szCs w:val="20"/>
              </w:rPr>
            </w:pPr>
          </w:p>
        </w:tc>
        <w:tc>
          <w:tcPr>
            <w:tcW w:w="1165" w:type="dxa"/>
            <w:vMerge w:val="restart"/>
            <w:shd w:val="clear" w:color="auto" w:fill="4C3D8E"/>
            <w:vAlign w:val="center"/>
          </w:tcPr>
          <w:p w14:paraId="1FC438F4"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Full time</w:t>
            </w:r>
          </w:p>
        </w:tc>
        <w:tc>
          <w:tcPr>
            <w:tcW w:w="2393" w:type="dxa"/>
            <w:gridSpan w:val="2"/>
            <w:shd w:val="clear" w:color="auto" w:fill="4C3D8E"/>
            <w:vAlign w:val="center"/>
          </w:tcPr>
          <w:p w14:paraId="45C9B8D0" w14:textId="77777777" w:rsidR="0046407A" w:rsidRPr="00192F19" w:rsidRDefault="006A6EFE" w:rsidP="00C456C2">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Part</w:t>
            </w:r>
            <w:r>
              <w:rPr>
                <w:rFonts w:ascii="DIN NEXT™ ARABIC MEDIUM" w:hAnsi="DIN NEXT™ ARABIC MEDIUM" w:cs="DIN NEXT™ ARABIC MEDIUM"/>
                <w:color w:val="FFFFFF"/>
                <w:sz w:val="20"/>
                <w:szCs w:val="20"/>
              </w:rPr>
              <w:t>-</w:t>
            </w:r>
            <w:r w:rsidR="0046407A" w:rsidRPr="0046407A">
              <w:rPr>
                <w:rFonts w:ascii="DIN NEXT™ ARABIC MEDIUM" w:hAnsi="DIN NEXT™ ARABIC MEDIUM" w:cs="DIN NEXT™ ARABIC MEDIUM"/>
                <w:color w:val="FFFFFF"/>
                <w:sz w:val="20"/>
                <w:szCs w:val="20"/>
              </w:rPr>
              <w:t>time</w:t>
            </w:r>
          </w:p>
        </w:tc>
        <w:tc>
          <w:tcPr>
            <w:tcW w:w="1156" w:type="dxa"/>
            <w:vMerge w:val="restart"/>
            <w:shd w:val="clear" w:color="auto" w:fill="4C3D8E"/>
            <w:vAlign w:val="center"/>
          </w:tcPr>
          <w:p w14:paraId="66C3EB09"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Full time</w:t>
            </w:r>
          </w:p>
        </w:tc>
        <w:tc>
          <w:tcPr>
            <w:tcW w:w="2505" w:type="dxa"/>
            <w:gridSpan w:val="2"/>
            <w:shd w:val="clear" w:color="auto" w:fill="4C3D8E"/>
            <w:vAlign w:val="center"/>
          </w:tcPr>
          <w:p w14:paraId="051CB28E" w14:textId="77777777" w:rsidR="0046407A" w:rsidRPr="00192F19" w:rsidRDefault="006A6EFE" w:rsidP="00C456C2">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Part</w:t>
            </w:r>
            <w:r>
              <w:rPr>
                <w:rFonts w:ascii="DIN NEXT™ ARABIC MEDIUM" w:hAnsi="DIN NEXT™ ARABIC MEDIUM" w:cs="DIN NEXT™ ARABIC MEDIUM"/>
                <w:color w:val="FFFFFF"/>
                <w:sz w:val="20"/>
                <w:szCs w:val="20"/>
              </w:rPr>
              <w:t>-</w:t>
            </w:r>
            <w:r w:rsidR="0046407A" w:rsidRPr="0046407A">
              <w:rPr>
                <w:rFonts w:ascii="DIN NEXT™ ARABIC MEDIUM" w:hAnsi="DIN NEXT™ ARABIC MEDIUM" w:cs="DIN NEXT™ ARABIC MEDIUM"/>
                <w:color w:val="FFFFFF"/>
                <w:sz w:val="20"/>
                <w:szCs w:val="20"/>
              </w:rPr>
              <w:t>time</w:t>
            </w:r>
          </w:p>
        </w:tc>
      </w:tr>
      <w:tr w:rsidR="00A14276" w14:paraId="33942A0D" w14:textId="77777777" w:rsidTr="0059164A">
        <w:trPr>
          <w:trHeight w:val="294"/>
          <w:tblHeader/>
          <w:tblCellSpacing w:w="7" w:type="dxa"/>
          <w:jc w:val="center"/>
        </w:trPr>
        <w:tc>
          <w:tcPr>
            <w:tcW w:w="1969" w:type="dxa"/>
            <w:vMerge/>
            <w:shd w:val="clear" w:color="auto" w:fill="BDD6EE"/>
            <w:vAlign w:val="center"/>
          </w:tcPr>
          <w:p w14:paraId="051F0B85" w14:textId="77777777" w:rsidR="008B6742" w:rsidRPr="00192F19" w:rsidRDefault="008B6742" w:rsidP="008B6742">
            <w:pPr>
              <w:spacing w:after="0"/>
              <w:jc w:val="center"/>
              <w:rPr>
                <w:rFonts w:ascii="DIN NEXT™ ARABIC LIGHT" w:hAnsi="DIN NEXT™ ARABIC LIGHT" w:cs="DIN NEXT™ ARABIC LIGHT"/>
                <w:sz w:val="20"/>
                <w:szCs w:val="20"/>
              </w:rPr>
            </w:pPr>
          </w:p>
        </w:tc>
        <w:tc>
          <w:tcPr>
            <w:tcW w:w="1165" w:type="dxa"/>
            <w:vMerge/>
            <w:shd w:val="clear" w:color="auto" w:fill="BDD6EE"/>
            <w:vAlign w:val="center"/>
          </w:tcPr>
          <w:p w14:paraId="13099DF3" w14:textId="77777777" w:rsidR="008B6742" w:rsidRPr="00192F19" w:rsidRDefault="008B6742" w:rsidP="008B6742">
            <w:pPr>
              <w:spacing w:after="0"/>
              <w:jc w:val="center"/>
              <w:rPr>
                <w:rFonts w:ascii="DIN NEXT™ ARABIC LIGHT" w:hAnsi="DIN NEXT™ ARABIC LIGHT" w:cs="DIN NEXT™ ARABIC LIGHT"/>
                <w:sz w:val="20"/>
                <w:szCs w:val="20"/>
                <w:rtl/>
              </w:rPr>
            </w:pPr>
          </w:p>
        </w:tc>
        <w:tc>
          <w:tcPr>
            <w:tcW w:w="687" w:type="dxa"/>
            <w:shd w:val="clear" w:color="auto" w:fill="9498CB"/>
            <w:vAlign w:val="center"/>
          </w:tcPr>
          <w:p w14:paraId="72FD2254"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No</w:t>
            </w:r>
          </w:p>
        </w:tc>
        <w:tc>
          <w:tcPr>
            <w:tcW w:w="1692" w:type="dxa"/>
            <w:shd w:val="clear" w:color="auto" w:fill="9498CB"/>
            <w:vAlign w:val="center"/>
          </w:tcPr>
          <w:p w14:paraId="741AF36A" w14:textId="77777777" w:rsidR="008B6742" w:rsidRPr="008B6742" w:rsidRDefault="006A6EFE" w:rsidP="008B6742">
            <w:pPr>
              <w:pStyle w:val="NoSpacing"/>
              <w:jc w:val="center"/>
              <w:rPr>
                <w:rFonts w:ascii="DIN NEXT™ ARABIC LIGHT" w:eastAsia="Calibri" w:hAnsi="DIN NEXT™ ARABIC LIGHT" w:cs="DIN NEXT™ ARABIC LIGHT"/>
                <w:color w:val="FFFFFF"/>
                <w:sz w:val="20"/>
                <w:szCs w:val="20"/>
                <w:lang w:val="en-US"/>
              </w:rPr>
            </w:pPr>
            <w:r w:rsidRPr="008B6742">
              <w:rPr>
                <w:rFonts w:ascii="DIN NEXT™ ARABIC LIGHT" w:eastAsia="Calibri" w:hAnsi="DIN NEXT™ ARABIC LIGHT" w:cs="DIN NEXT™ ARABIC LIGHT"/>
                <w:color w:val="FFFFFF"/>
                <w:sz w:val="20"/>
                <w:szCs w:val="20"/>
                <w:lang w:val="en-US"/>
              </w:rPr>
              <w:t>FTE</w:t>
            </w:r>
          </w:p>
          <w:p w14:paraId="48F90FEF" w14:textId="77777777" w:rsidR="008B6742" w:rsidRPr="00192F19" w:rsidRDefault="006A6EFE" w:rsidP="00C456C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w:t>
            </w:r>
            <w:r w:rsidR="00C20087" w:rsidRPr="008B6742">
              <w:rPr>
                <w:rFonts w:ascii="DIN NEXT™ ARABIC LIGHT" w:hAnsi="DIN NEXT™ ARABIC LIGHT" w:cs="DIN NEXT™ ARABIC LIGHT"/>
                <w:color w:val="FFFFFF"/>
                <w:sz w:val="20"/>
                <w:szCs w:val="20"/>
              </w:rPr>
              <w:t>Full</w:t>
            </w:r>
            <w:r w:rsidR="00C20087">
              <w:rPr>
                <w:rFonts w:ascii="DIN NEXT™ ARABIC LIGHT" w:hAnsi="DIN NEXT™ ARABIC LIGHT" w:cs="DIN NEXT™ ARABIC LIGHT"/>
                <w:color w:val="FFFFFF"/>
                <w:sz w:val="20"/>
                <w:szCs w:val="20"/>
              </w:rPr>
              <w:t>-</w:t>
            </w:r>
            <w:r w:rsidRPr="008B6742">
              <w:rPr>
                <w:rFonts w:ascii="DIN NEXT™ ARABIC LIGHT" w:hAnsi="DIN NEXT™ ARABIC LIGHT" w:cs="DIN NEXT™ ARABIC LIGHT"/>
                <w:color w:val="FFFFFF"/>
                <w:sz w:val="20"/>
                <w:szCs w:val="20"/>
              </w:rPr>
              <w:t>time equivalent)</w:t>
            </w:r>
          </w:p>
        </w:tc>
        <w:tc>
          <w:tcPr>
            <w:tcW w:w="1156" w:type="dxa"/>
            <w:vMerge/>
            <w:shd w:val="clear" w:color="auto" w:fill="BDD6EE"/>
            <w:vAlign w:val="center"/>
          </w:tcPr>
          <w:p w14:paraId="15E5295B" w14:textId="77777777" w:rsidR="008B6742" w:rsidRPr="00192F19" w:rsidRDefault="008B6742" w:rsidP="008B6742">
            <w:pPr>
              <w:spacing w:after="0"/>
              <w:jc w:val="center"/>
              <w:rPr>
                <w:rFonts w:ascii="DIN NEXT™ ARABIC LIGHT" w:hAnsi="DIN NEXT™ ARABIC LIGHT" w:cs="DIN NEXT™ ARABIC LIGHT"/>
                <w:sz w:val="20"/>
                <w:szCs w:val="20"/>
                <w:rtl/>
              </w:rPr>
            </w:pPr>
          </w:p>
        </w:tc>
        <w:tc>
          <w:tcPr>
            <w:tcW w:w="800" w:type="dxa"/>
            <w:shd w:val="clear" w:color="auto" w:fill="9498CB"/>
            <w:vAlign w:val="center"/>
          </w:tcPr>
          <w:p w14:paraId="13704042"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No</w:t>
            </w:r>
          </w:p>
        </w:tc>
        <w:tc>
          <w:tcPr>
            <w:tcW w:w="1691" w:type="dxa"/>
            <w:shd w:val="clear" w:color="auto" w:fill="9498CB"/>
            <w:vAlign w:val="center"/>
          </w:tcPr>
          <w:p w14:paraId="545DE04B" w14:textId="77777777" w:rsidR="008B6742" w:rsidRPr="008B6742" w:rsidRDefault="006A6EFE" w:rsidP="008B6742">
            <w:pPr>
              <w:pStyle w:val="NoSpacing"/>
              <w:jc w:val="center"/>
              <w:rPr>
                <w:rFonts w:ascii="DIN NEXT™ ARABIC LIGHT" w:eastAsia="Calibri" w:hAnsi="DIN NEXT™ ARABIC LIGHT" w:cs="DIN NEXT™ ARABIC LIGHT"/>
                <w:color w:val="FFFFFF"/>
                <w:sz w:val="20"/>
                <w:szCs w:val="20"/>
                <w:lang w:val="en-US"/>
              </w:rPr>
            </w:pPr>
            <w:r w:rsidRPr="008B6742">
              <w:rPr>
                <w:rFonts w:ascii="DIN NEXT™ ARABIC LIGHT" w:eastAsia="Calibri" w:hAnsi="DIN NEXT™ ARABIC LIGHT" w:cs="DIN NEXT™ ARABIC LIGHT"/>
                <w:color w:val="FFFFFF"/>
                <w:sz w:val="20"/>
                <w:szCs w:val="20"/>
                <w:lang w:val="en-US"/>
              </w:rPr>
              <w:t>FTE</w:t>
            </w:r>
          </w:p>
          <w:p w14:paraId="30727F8E" w14:textId="77777777" w:rsidR="008B6742" w:rsidRPr="00192F19" w:rsidRDefault="006A6EFE" w:rsidP="00C456C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w:t>
            </w:r>
            <w:r w:rsidR="00C20087" w:rsidRPr="008B6742">
              <w:rPr>
                <w:rFonts w:ascii="DIN NEXT™ ARABIC LIGHT" w:hAnsi="DIN NEXT™ ARABIC LIGHT" w:cs="DIN NEXT™ ARABIC LIGHT"/>
                <w:color w:val="FFFFFF"/>
                <w:sz w:val="20"/>
                <w:szCs w:val="20"/>
              </w:rPr>
              <w:t>Full</w:t>
            </w:r>
            <w:r w:rsidR="00C20087">
              <w:rPr>
                <w:rFonts w:ascii="DIN NEXT™ ARABIC LIGHT" w:hAnsi="DIN NEXT™ ARABIC LIGHT" w:cs="DIN NEXT™ ARABIC LIGHT"/>
                <w:color w:val="FFFFFF"/>
                <w:sz w:val="20"/>
                <w:szCs w:val="20"/>
              </w:rPr>
              <w:t>-</w:t>
            </w:r>
            <w:r w:rsidRPr="008B6742">
              <w:rPr>
                <w:rFonts w:ascii="DIN NEXT™ ARABIC LIGHT" w:hAnsi="DIN NEXT™ ARABIC LIGHT" w:cs="DIN NEXT™ ARABIC LIGHT"/>
                <w:color w:val="FFFFFF"/>
                <w:sz w:val="20"/>
                <w:szCs w:val="20"/>
              </w:rPr>
              <w:t>time equivalent)</w:t>
            </w:r>
          </w:p>
        </w:tc>
      </w:tr>
      <w:tr w:rsidR="00A14276" w14:paraId="752ECC23" w14:textId="77777777" w:rsidTr="0059164A">
        <w:trPr>
          <w:trHeight w:val="283"/>
          <w:tblCellSpacing w:w="7" w:type="dxa"/>
          <w:jc w:val="center"/>
        </w:trPr>
        <w:tc>
          <w:tcPr>
            <w:tcW w:w="1969" w:type="dxa"/>
            <w:shd w:val="clear" w:color="auto" w:fill="52B5C2"/>
            <w:vAlign w:val="center"/>
          </w:tcPr>
          <w:p w14:paraId="561E08CB" w14:textId="77777777" w:rsidR="008B6742" w:rsidRPr="00192F19" w:rsidRDefault="006A6EFE" w:rsidP="008B6742">
            <w:pPr>
              <w:spacing w:after="0"/>
              <w:jc w:val="center"/>
              <w:rPr>
                <w:rFonts w:ascii="DIN NEXT™ ARABIC LIGHT" w:hAnsi="DIN NEXT™ ARABIC LIGHT" w:cs="DIN NEXT™ ARABIC LIGHT"/>
                <w:color w:val="FFFFFF"/>
                <w:sz w:val="20"/>
                <w:szCs w:val="20"/>
              </w:rPr>
            </w:pPr>
            <w:r w:rsidRPr="008B6742">
              <w:rPr>
                <w:rFonts w:ascii="DIN NEXT™ ARABIC LIGHT" w:hAnsi="DIN NEXT™ ARABIC LIGHT" w:cs="DIN NEXT™ ARABIC LIGHT"/>
                <w:color w:val="FFFFFF"/>
                <w:sz w:val="20"/>
                <w:szCs w:val="20"/>
              </w:rPr>
              <w:t>Male</w:t>
            </w:r>
          </w:p>
        </w:tc>
        <w:tc>
          <w:tcPr>
            <w:tcW w:w="1165" w:type="dxa"/>
            <w:shd w:val="clear" w:color="auto" w:fill="F2F2F2"/>
            <w:vAlign w:val="center"/>
          </w:tcPr>
          <w:p w14:paraId="594425F1"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F2F2F2"/>
            <w:vAlign w:val="center"/>
          </w:tcPr>
          <w:p w14:paraId="2670725B"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F2F2F2"/>
            <w:vAlign w:val="center"/>
          </w:tcPr>
          <w:p w14:paraId="42DFE4CD"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F2F2F2"/>
            <w:vAlign w:val="center"/>
          </w:tcPr>
          <w:p w14:paraId="22595ADA"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F2F2F2"/>
            <w:vAlign w:val="center"/>
          </w:tcPr>
          <w:p w14:paraId="58FF1085"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F2F2F2"/>
            <w:vAlign w:val="center"/>
          </w:tcPr>
          <w:p w14:paraId="4C29A86A"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3A68301D" w14:textId="77777777" w:rsidTr="0059164A">
        <w:trPr>
          <w:trHeight w:val="283"/>
          <w:tblCellSpacing w:w="7" w:type="dxa"/>
          <w:jc w:val="center"/>
        </w:trPr>
        <w:tc>
          <w:tcPr>
            <w:tcW w:w="1969" w:type="dxa"/>
            <w:shd w:val="clear" w:color="auto" w:fill="52B5C2"/>
            <w:vAlign w:val="center"/>
          </w:tcPr>
          <w:p w14:paraId="1F5A4E8E"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Female</w:t>
            </w:r>
          </w:p>
        </w:tc>
        <w:tc>
          <w:tcPr>
            <w:tcW w:w="1165" w:type="dxa"/>
            <w:shd w:val="clear" w:color="auto" w:fill="D9D9D9"/>
            <w:vAlign w:val="center"/>
          </w:tcPr>
          <w:p w14:paraId="66847088"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D9D9D9"/>
            <w:vAlign w:val="center"/>
          </w:tcPr>
          <w:p w14:paraId="01DDEE2C"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D9D9D9"/>
            <w:vAlign w:val="center"/>
          </w:tcPr>
          <w:p w14:paraId="3A06BC84"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D9D9D9"/>
            <w:vAlign w:val="center"/>
          </w:tcPr>
          <w:p w14:paraId="2F7AE614"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D9D9D9"/>
            <w:vAlign w:val="center"/>
          </w:tcPr>
          <w:p w14:paraId="18D95ABF"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D9D9D9"/>
            <w:vAlign w:val="center"/>
          </w:tcPr>
          <w:p w14:paraId="657AFDD1"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19E621A9" w14:textId="77777777" w:rsidTr="0059164A">
        <w:trPr>
          <w:trHeight w:val="283"/>
          <w:tblCellSpacing w:w="7" w:type="dxa"/>
          <w:jc w:val="center"/>
        </w:trPr>
        <w:tc>
          <w:tcPr>
            <w:tcW w:w="1969" w:type="dxa"/>
            <w:shd w:val="clear" w:color="auto" w:fill="52B5C2"/>
          </w:tcPr>
          <w:p w14:paraId="4A0AA5AC" w14:textId="77777777" w:rsidR="00192F19" w:rsidRPr="008B6742" w:rsidRDefault="006A6EFE" w:rsidP="0046407A">
            <w:pPr>
              <w:spacing w:after="0"/>
              <w:jc w:val="center"/>
              <w:rPr>
                <w:rFonts w:ascii="DIN NEXT™ ARABIC REGULAR" w:hAnsi="DIN NEXT™ ARABIC REGULAR" w:cs="DIN NEXT™ ARABIC REGULAR"/>
                <w:color w:val="FFFFFF"/>
                <w:sz w:val="20"/>
                <w:szCs w:val="20"/>
                <w:rtl/>
              </w:rPr>
            </w:pPr>
            <w:r w:rsidRPr="008B6742">
              <w:rPr>
                <w:rFonts w:ascii="DIN NEXT™ ARABIC REGULAR" w:hAnsi="DIN NEXT™ ARABIC REGULAR" w:cs="DIN NEXT™ ARABIC REGULAR"/>
                <w:color w:val="FFFFFF"/>
                <w:sz w:val="20"/>
                <w:szCs w:val="20"/>
              </w:rPr>
              <w:t>Totals</w:t>
            </w:r>
          </w:p>
        </w:tc>
        <w:tc>
          <w:tcPr>
            <w:tcW w:w="1165" w:type="dxa"/>
            <w:shd w:val="clear" w:color="auto" w:fill="F2F2F2"/>
            <w:vAlign w:val="center"/>
          </w:tcPr>
          <w:p w14:paraId="158288DC"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F2F2F2"/>
            <w:vAlign w:val="center"/>
          </w:tcPr>
          <w:p w14:paraId="4BC91D70"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F2F2F2"/>
            <w:vAlign w:val="center"/>
          </w:tcPr>
          <w:p w14:paraId="7D7B3065"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F2F2F2"/>
            <w:vAlign w:val="center"/>
          </w:tcPr>
          <w:p w14:paraId="79FC834E"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F2F2F2"/>
            <w:vAlign w:val="center"/>
          </w:tcPr>
          <w:p w14:paraId="674647D6"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F2F2F2"/>
            <w:vAlign w:val="center"/>
          </w:tcPr>
          <w:p w14:paraId="0E3ECA5E"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7B8CEA0A" w14:textId="77777777" w:rsidTr="0059164A">
        <w:trPr>
          <w:tblCellSpacing w:w="7" w:type="dxa"/>
          <w:jc w:val="center"/>
        </w:trPr>
        <w:tc>
          <w:tcPr>
            <w:tcW w:w="9244" w:type="dxa"/>
            <w:gridSpan w:val="7"/>
            <w:shd w:val="clear" w:color="auto" w:fill="D9D9D9"/>
          </w:tcPr>
          <w:p w14:paraId="2CA61C00" w14:textId="77777777" w:rsidR="00192F19" w:rsidRPr="00192F19" w:rsidRDefault="006A6EFE" w:rsidP="0046407A">
            <w:pPr>
              <w:autoSpaceDE w:val="0"/>
              <w:autoSpaceDN w:val="0"/>
              <w:adjustRightInd w:val="0"/>
              <w:spacing w:after="0"/>
              <w:rPr>
                <w:rFonts w:ascii="DIN NEXT™ ARABIC LIGHT" w:hAnsi="DIN NEXT™ ARABIC LIGHT" w:cs="DIN NEXT™ ARABIC LIGHT"/>
                <w:lang w:bidi="ar-EG"/>
              </w:rPr>
            </w:pPr>
            <w:r w:rsidRPr="00192F19">
              <w:rPr>
                <w:rFonts w:ascii="DIN NEXT™ ARABIC LIGHT" w:hAnsi="DIN NEXT™ ARABIC LIGHT" w:cs="DIN NEXT™ ARABIC LIGHT"/>
                <w:lang w:bidi="ar-EG"/>
              </w:rPr>
              <w:t xml:space="preserve"> </w:t>
            </w:r>
            <w:r w:rsidRPr="00192F19">
              <w:rPr>
                <w:rFonts w:ascii="DIN NEXT™ ARABIC LIGHT" w:hAnsi="DIN NEXT™ ARABIC LIGHT" w:cs="DIN NEXT™ ARABIC LIGHT"/>
                <w:rtl/>
                <w:lang w:bidi="ar-EG"/>
              </w:rPr>
              <w:t xml:space="preserve"> </w:t>
            </w:r>
          </w:p>
        </w:tc>
      </w:tr>
      <w:tr w:rsidR="00A14276" w14:paraId="333B6853" w14:textId="77777777" w:rsidTr="0059164A">
        <w:trPr>
          <w:tblCellSpacing w:w="7" w:type="dxa"/>
          <w:jc w:val="center"/>
        </w:trPr>
        <w:tc>
          <w:tcPr>
            <w:tcW w:w="9244" w:type="dxa"/>
            <w:gridSpan w:val="7"/>
            <w:shd w:val="clear" w:color="auto" w:fill="F2F2F2"/>
          </w:tcPr>
          <w:p w14:paraId="67FB6AC1" w14:textId="77777777" w:rsidR="00192F19" w:rsidRPr="00192F19" w:rsidRDefault="00192F19" w:rsidP="0046407A">
            <w:pPr>
              <w:autoSpaceDE w:val="0"/>
              <w:autoSpaceDN w:val="0"/>
              <w:adjustRightInd w:val="0"/>
              <w:spacing w:after="0"/>
              <w:rPr>
                <w:rFonts w:ascii="DIN NEXT™ ARABIC LIGHT" w:hAnsi="DIN NEXT™ ARABIC LIGHT" w:cs="DIN NEXT™ ARABIC LIGHT"/>
                <w:lang w:bidi="ar-EG"/>
              </w:rPr>
            </w:pPr>
          </w:p>
        </w:tc>
      </w:tr>
    </w:tbl>
    <w:p w14:paraId="091DF573" w14:textId="77777777" w:rsidR="0087042D" w:rsidRPr="00BF5651" w:rsidRDefault="0087042D" w:rsidP="0087042D">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rtl/>
          <w:lang w:bidi="ar-YE"/>
        </w:rPr>
      </w:pPr>
    </w:p>
    <w:p w14:paraId="5D5DE038" w14:textId="77777777" w:rsidR="00BF5651" w:rsidRDefault="006A6EFE" w:rsidP="001D4DB9">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sidR="005772EE">
        <w:rPr>
          <w:rFonts w:ascii="DIN NEXT™ ARABIC REGULAR" w:hAnsi="DIN NEXT™ ARABIC REGULAR" w:cs="DIN NEXT™ ARABIC REGULAR"/>
          <w:color w:val="525252"/>
        </w:rPr>
        <w:t>:</w:t>
      </w:r>
    </w:p>
    <w:p w14:paraId="756F9AF5" w14:textId="77777777" w:rsidR="001D4DB9" w:rsidRPr="00BF5651" w:rsidRDefault="001D4DB9" w:rsidP="001D4DB9">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5598A84E" w14:textId="77777777" w:rsidR="001D4DB9" w:rsidRPr="00BF5651" w:rsidRDefault="006A6EFE" w:rsidP="001D4DB9">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Areas</w:t>
      </w:r>
      <w:r w:rsidR="00C65984">
        <w:rPr>
          <w:rFonts w:ascii="DIN NEXT™ ARABIC REGULAR" w:hAnsi="DIN NEXT™ ARABIC REGULAR" w:cs="DIN NEXT™ ARABIC REGULAR"/>
          <w:color w:val="525252"/>
        </w:rPr>
        <w:t xml:space="preserve"> and priorities</w:t>
      </w:r>
      <w:r w:rsidRPr="001D4DB9">
        <w:rPr>
          <w:rFonts w:ascii="DIN NEXT™ ARABIC REGULAR" w:hAnsi="DIN NEXT™ ARABIC REGULAR" w:cs="DIN NEXT™ ARABIC REGULAR"/>
          <w:color w:val="525252"/>
        </w:rPr>
        <w:t xml:space="preserve"> for Improvement</w:t>
      </w:r>
      <w:r w:rsidRPr="00BF5651">
        <w:rPr>
          <w:rFonts w:ascii="DIN NEXT™ ARABIC REGULAR" w:hAnsi="DIN NEXT™ ARABIC REGULAR" w:cs="DIN NEXT™ ARABIC REGULAR"/>
          <w:color w:val="525252"/>
          <w:rtl/>
        </w:rPr>
        <w:t>:</w:t>
      </w:r>
    </w:p>
    <w:p w14:paraId="5C7DA98D" w14:textId="77777777" w:rsidR="00CA6696" w:rsidRPr="00BF5651" w:rsidRDefault="00CA6696" w:rsidP="00A53463">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5BDE71AB" w14:textId="77777777" w:rsidR="00593D3D" w:rsidRDefault="00593D3D" w:rsidP="00AF0243">
      <w:pPr>
        <w:autoSpaceDE w:val="0"/>
        <w:autoSpaceDN w:val="0"/>
        <w:adjustRightInd w:val="0"/>
        <w:spacing w:after="170" w:line="288" w:lineRule="auto"/>
        <w:textAlignment w:val="center"/>
        <w:rPr>
          <w:rStyle w:val="a"/>
          <w:rFonts w:ascii="DIN NEXT™ ARABIC BOLD" w:hAnsi="DIN NEXT™ ARABIC BOLD" w:cs="DIN NEXT™ ARABIC BOLD"/>
          <w:color w:val="4C3D8E"/>
          <w:sz w:val="32"/>
          <w:szCs w:val="32"/>
          <w:lang w:bidi="ar-YE"/>
        </w:rPr>
      </w:pPr>
    </w:p>
    <w:p w14:paraId="7FBB9917" w14:textId="77777777" w:rsidR="0000238C" w:rsidRDefault="006A6EFE">
      <w:pPr>
        <w:rPr>
          <w:rStyle w:val="a"/>
          <w:rFonts w:ascii="DIN NEXT™ ARABIC BOLD" w:hAnsi="DIN NEXT™ ARABIC BOLD" w:cs="DIN NEXT™ ARABIC BOLD"/>
          <w:color w:val="4C3D8E"/>
          <w:sz w:val="32"/>
          <w:szCs w:val="32"/>
          <w:lang w:bidi="ar-YE"/>
        </w:rPr>
      </w:pPr>
      <w:r>
        <w:rPr>
          <w:rStyle w:val="a"/>
          <w:rFonts w:ascii="DIN NEXT™ ARABIC BOLD" w:hAnsi="DIN NEXT™ ARABIC BOLD" w:cs="DIN NEXT™ ARABIC BOLD"/>
          <w:color w:val="4C3D8E"/>
          <w:sz w:val="32"/>
          <w:szCs w:val="32"/>
          <w:lang w:bidi="ar-YE"/>
        </w:rPr>
        <w:br w:type="page"/>
      </w:r>
    </w:p>
    <w:p w14:paraId="5AECFDBE" w14:textId="77777777" w:rsidR="00AF0243" w:rsidRPr="00D83461" w:rsidRDefault="006A6EFE" w:rsidP="0000238C">
      <w:pPr>
        <w:pStyle w:val="Heading1"/>
        <w:rPr>
          <w:rStyle w:val="a"/>
          <w:rFonts w:ascii="DIN NEXT™ ARABIC MEDIUM" w:hAnsi="DIN NEXT™ ARABIC MEDIUM" w:cs="DIN NEXT™ ARABIC MEDIUM"/>
          <w:color w:val="52B5C2"/>
          <w:sz w:val="36"/>
          <w:szCs w:val="36"/>
          <w:rtl/>
          <w:lang w:bidi="ar-YE"/>
        </w:rPr>
      </w:pPr>
      <w:bookmarkStart w:id="9" w:name="_Ref115775480"/>
      <w:r>
        <w:rPr>
          <w:rStyle w:val="a"/>
          <w:rFonts w:ascii="DIN NEXT™ ARABIC BOLD" w:hAnsi="DIN NEXT™ ARABIC BOLD" w:cs="DIN NEXT™ ARABIC BOLD"/>
          <w:color w:val="4C3D8E"/>
          <w:sz w:val="32"/>
          <w:szCs w:val="32"/>
          <w:lang w:bidi="ar-YE"/>
        </w:rPr>
        <w:lastRenderedPageBreak/>
        <w:t>2</w:t>
      </w:r>
      <w:r w:rsidRPr="00421990">
        <w:rPr>
          <w:rStyle w:val="a"/>
          <w:rFonts w:ascii="DIN NEXT™ ARABIC BOLD" w:hAnsi="DIN NEXT™ ARABIC BOLD" w:cs="DIN NEXT™ ARABIC BOLD"/>
          <w:color w:val="4C3D8E"/>
          <w:sz w:val="32"/>
          <w:szCs w:val="32"/>
          <w:lang w:bidi="ar-YE"/>
        </w:rPr>
        <w:t xml:space="preserve">. </w:t>
      </w:r>
      <w:r w:rsidRPr="00AF0243">
        <w:rPr>
          <w:rStyle w:val="a"/>
          <w:rFonts w:ascii="DIN NEXT™ ARABIC BOLD" w:hAnsi="DIN NEXT™ ARABIC BOLD" w:cs="DIN NEXT™ ARABIC BOLD"/>
          <w:color w:val="4C3D8E"/>
          <w:sz w:val="32"/>
          <w:szCs w:val="32"/>
          <w:lang w:bidi="ar-YE"/>
        </w:rPr>
        <w:t>Key Performance Indicators (KPIs) and Benchmarking</w:t>
      </w:r>
      <w:bookmarkEnd w:id="9"/>
    </w:p>
    <w:p w14:paraId="50CF3B90" w14:textId="263BB26C" w:rsidR="00AF0243" w:rsidRPr="00FC2668" w:rsidRDefault="006A6EFE" w:rsidP="00FC2668">
      <w:pPr>
        <w:pStyle w:val="Heading2"/>
        <w:rPr>
          <w:b/>
          <w:bCs/>
          <w:color w:val="52B5C2"/>
          <w:rtl/>
        </w:rPr>
      </w:pPr>
      <w:bookmarkStart w:id="10" w:name="_Ref115776095"/>
      <w:r w:rsidRPr="00FC2668">
        <w:rPr>
          <w:b/>
          <w:bCs/>
          <w:color w:val="52B5C2"/>
        </w:rPr>
        <w:t>2.1 Benchmarking partners and selection criteria/reasons</w:t>
      </w:r>
      <w:bookmarkEnd w:id="10"/>
      <w:r w:rsidR="004C7607">
        <w:rPr>
          <w:b/>
          <w:bCs/>
          <w:color w:val="52B5C2"/>
        </w:rPr>
        <w:t xml:space="preserve"> (internal or external)</w:t>
      </w:r>
      <w:r w:rsidR="009A3BC8">
        <w:rPr>
          <w:b/>
          <w:bCs/>
          <w:color w:val="52B5C2"/>
        </w:rPr>
        <w:t xml:space="preserve"> </w:t>
      </w:r>
    </w:p>
    <w:tbl>
      <w:tblPr>
        <w:tblStyle w:val="TableGrid"/>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830"/>
        <w:gridCol w:w="4795"/>
        <w:gridCol w:w="3395"/>
      </w:tblGrid>
      <w:tr w:rsidR="00A14276" w14:paraId="0236BBA7" w14:textId="77777777" w:rsidTr="00AF0243">
        <w:trPr>
          <w:trHeight w:val="413"/>
          <w:tblCellSpacing w:w="7" w:type="dxa"/>
          <w:jc w:val="center"/>
        </w:trPr>
        <w:tc>
          <w:tcPr>
            <w:tcW w:w="809" w:type="dxa"/>
            <w:shd w:val="clear" w:color="auto" w:fill="4C3D8E"/>
            <w:vAlign w:val="center"/>
          </w:tcPr>
          <w:p w14:paraId="392CDF7A" w14:textId="77777777" w:rsidR="00AF0243" w:rsidRPr="00455916" w:rsidRDefault="006A6EFE" w:rsidP="00455916">
            <w:pPr>
              <w:spacing w:after="0" w:line="240" w:lineRule="auto"/>
              <w:rPr>
                <w:b/>
                <w:bCs/>
                <w:color w:val="FFFFFF"/>
                <w:rtl/>
              </w:rPr>
            </w:pPr>
            <w:r w:rsidRPr="00455916">
              <w:rPr>
                <w:b/>
                <w:bCs/>
                <w:color w:val="FFFFFF"/>
              </w:rPr>
              <w:t>No.</w:t>
            </w:r>
          </w:p>
        </w:tc>
        <w:tc>
          <w:tcPr>
            <w:tcW w:w="4781" w:type="dxa"/>
            <w:shd w:val="clear" w:color="auto" w:fill="4C3D8E"/>
            <w:vAlign w:val="center"/>
          </w:tcPr>
          <w:p w14:paraId="09860ED6" w14:textId="77777777" w:rsidR="00AF0243" w:rsidRPr="00455916" w:rsidRDefault="006A6EFE" w:rsidP="00455916">
            <w:pPr>
              <w:spacing w:after="0" w:line="240" w:lineRule="auto"/>
              <w:rPr>
                <w:b/>
                <w:bCs/>
                <w:color w:val="FFFFFF"/>
                <w:rtl/>
              </w:rPr>
            </w:pPr>
            <w:r w:rsidRPr="00455916">
              <w:rPr>
                <w:b/>
                <w:bCs/>
                <w:color w:val="FFFFFF"/>
              </w:rPr>
              <w:t>B</w:t>
            </w:r>
            <w:r w:rsidR="00AF0243" w:rsidRPr="00455916">
              <w:rPr>
                <w:b/>
                <w:bCs/>
                <w:color w:val="FFFFFF"/>
              </w:rPr>
              <w:t>enchmarking partners</w:t>
            </w:r>
          </w:p>
        </w:tc>
        <w:tc>
          <w:tcPr>
            <w:tcW w:w="3374" w:type="dxa"/>
            <w:shd w:val="clear" w:color="auto" w:fill="4C3D8E"/>
            <w:vAlign w:val="center"/>
          </w:tcPr>
          <w:p w14:paraId="76F3CE1A" w14:textId="77777777" w:rsidR="00AF0243" w:rsidRPr="00455916" w:rsidRDefault="006A6EFE" w:rsidP="00455916">
            <w:pPr>
              <w:spacing w:after="0" w:line="240" w:lineRule="auto"/>
              <w:rPr>
                <w:b/>
                <w:bCs/>
                <w:color w:val="FFFFFF"/>
                <w:rtl/>
              </w:rPr>
            </w:pPr>
            <w:r w:rsidRPr="00455916">
              <w:rPr>
                <w:b/>
                <w:bCs/>
                <w:color w:val="FFFFFF"/>
              </w:rPr>
              <w:t>S</w:t>
            </w:r>
            <w:r w:rsidR="00AF0243" w:rsidRPr="00455916">
              <w:rPr>
                <w:b/>
                <w:bCs/>
                <w:color w:val="FFFFFF"/>
              </w:rPr>
              <w:t>election criteria/reasons</w:t>
            </w:r>
          </w:p>
        </w:tc>
      </w:tr>
      <w:tr w:rsidR="00A14276" w14:paraId="5301B7B5" w14:textId="77777777" w:rsidTr="00AF0243">
        <w:trPr>
          <w:tblCellSpacing w:w="7" w:type="dxa"/>
          <w:jc w:val="center"/>
        </w:trPr>
        <w:tc>
          <w:tcPr>
            <w:tcW w:w="809" w:type="dxa"/>
            <w:shd w:val="clear" w:color="auto" w:fill="F2F2F2"/>
            <w:vAlign w:val="center"/>
          </w:tcPr>
          <w:p w14:paraId="08C9A10E" w14:textId="77777777" w:rsidR="001353CE" w:rsidRPr="00E53CC4" w:rsidRDefault="001353CE" w:rsidP="007D23F7">
            <w:pPr>
              <w:pStyle w:val="Heading2"/>
              <w:rPr>
                <w:rtl/>
              </w:rPr>
            </w:pPr>
          </w:p>
        </w:tc>
        <w:tc>
          <w:tcPr>
            <w:tcW w:w="4781" w:type="dxa"/>
            <w:shd w:val="clear" w:color="auto" w:fill="F2F2F2"/>
            <w:vAlign w:val="center"/>
          </w:tcPr>
          <w:p w14:paraId="3A345015" w14:textId="77777777" w:rsidR="001353CE" w:rsidRPr="00E53CC4" w:rsidRDefault="001353CE" w:rsidP="007D23F7">
            <w:pPr>
              <w:pStyle w:val="Heading2"/>
              <w:rPr>
                <w:rtl/>
              </w:rPr>
            </w:pPr>
          </w:p>
        </w:tc>
        <w:tc>
          <w:tcPr>
            <w:tcW w:w="3374" w:type="dxa"/>
            <w:shd w:val="clear" w:color="auto" w:fill="F2F2F2"/>
            <w:vAlign w:val="center"/>
          </w:tcPr>
          <w:p w14:paraId="03F116BB" w14:textId="77777777" w:rsidR="001353CE" w:rsidRPr="00E53CC4" w:rsidRDefault="001353CE" w:rsidP="007D23F7">
            <w:pPr>
              <w:pStyle w:val="Heading2"/>
              <w:rPr>
                <w:rtl/>
              </w:rPr>
            </w:pPr>
          </w:p>
        </w:tc>
      </w:tr>
      <w:tr w:rsidR="00A14276" w14:paraId="29A9A7E6" w14:textId="77777777" w:rsidTr="00AF0243">
        <w:trPr>
          <w:tblCellSpacing w:w="7" w:type="dxa"/>
          <w:jc w:val="center"/>
        </w:trPr>
        <w:tc>
          <w:tcPr>
            <w:tcW w:w="809" w:type="dxa"/>
            <w:shd w:val="clear" w:color="auto" w:fill="D9D9D9"/>
            <w:vAlign w:val="center"/>
          </w:tcPr>
          <w:p w14:paraId="03F1884E" w14:textId="77777777" w:rsidR="001353CE" w:rsidRPr="00E53CC4" w:rsidRDefault="001353CE" w:rsidP="007D23F7">
            <w:pPr>
              <w:pStyle w:val="Heading2"/>
              <w:rPr>
                <w:rtl/>
              </w:rPr>
            </w:pPr>
          </w:p>
        </w:tc>
        <w:tc>
          <w:tcPr>
            <w:tcW w:w="4781" w:type="dxa"/>
            <w:shd w:val="clear" w:color="auto" w:fill="D9D9D9"/>
            <w:vAlign w:val="center"/>
          </w:tcPr>
          <w:p w14:paraId="6406BAE0" w14:textId="77777777" w:rsidR="001353CE" w:rsidRPr="00E53CC4" w:rsidRDefault="001353CE" w:rsidP="007D23F7">
            <w:pPr>
              <w:pStyle w:val="Heading2"/>
              <w:rPr>
                <w:rtl/>
              </w:rPr>
            </w:pPr>
          </w:p>
        </w:tc>
        <w:tc>
          <w:tcPr>
            <w:tcW w:w="3374" w:type="dxa"/>
            <w:shd w:val="clear" w:color="auto" w:fill="D9D9D9"/>
            <w:vAlign w:val="center"/>
          </w:tcPr>
          <w:p w14:paraId="713C1976" w14:textId="77777777" w:rsidR="001353CE" w:rsidRPr="00E53CC4" w:rsidRDefault="001353CE" w:rsidP="007D23F7">
            <w:pPr>
              <w:pStyle w:val="Heading2"/>
              <w:rPr>
                <w:rtl/>
              </w:rPr>
            </w:pPr>
          </w:p>
        </w:tc>
      </w:tr>
      <w:tr w:rsidR="00A14276" w14:paraId="74265C98" w14:textId="77777777" w:rsidTr="00AF0243">
        <w:trPr>
          <w:tblCellSpacing w:w="7" w:type="dxa"/>
          <w:jc w:val="center"/>
        </w:trPr>
        <w:tc>
          <w:tcPr>
            <w:tcW w:w="809" w:type="dxa"/>
            <w:shd w:val="clear" w:color="auto" w:fill="F2F2F2"/>
            <w:vAlign w:val="center"/>
          </w:tcPr>
          <w:p w14:paraId="6C9AE8E9" w14:textId="77777777" w:rsidR="001353CE" w:rsidRPr="00E53CC4" w:rsidRDefault="001353CE" w:rsidP="007D23F7">
            <w:pPr>
              <w:pStyle w:val="Heading2"/>
              <w:rPr>
                <w:rtl/>
              </w:rPr>
            </w:pPr>
          </w:p>
        </w:tc>
        <w:tc>
          <w:tcPr>
            <w:tcW w:w="4781" w:type="dxa"/>
            <w:shd w:val="clear" w:color="auto" w:fill="F2F2F2"/>
            <w:vAlign w:val="center"/>
          </w:tcPr>
          <w:p w14:paraId="0DE621FE" w14:textId="77777777" w:rsidR="001353CE" w:rsidRPr="00E53CC4" w:rsidRDefault="001353CE" w:rsidP="007D23F7">
            <w:pPr>
              <w:pStyle w:val="Heading2"/>
              <w:rPr>
                <w:rtl/>
              </w:rPr>
            </w:pPr>
          </w:p>
        </w:tc>
        <w:tc>
          <w:tcPr>
            <w:tcW w:w="3374" w:type="dxa"/>
            <w:shd w:val="clear" w:color="auto" w:fill="F2F2F2"/>
            <w:vAlign w:val="center"/>
          </w:tcPr>
          <w:p w14:paraId="50B2BDC0" w14:textId="77777777" w:rsidR="001353CE" w:rsidRPr="00E53CC4" w:rsidRDefault="001353CE" w:rsidP="007D23F7">
            <w:pPr>
              <w:pStyle w:val="Heading2"/>
              <w:rPr>
                <w:rtl/>
              </w:rPr>
            </w:pPr>
          </w:p>
        </w:tc>
      </w:tr>
    </w:tbl>
    <w:p w14:paraId="7EBB17FE" w14:textId="77777777" w:rsidR="00582125" w:rsidRPr="00582125" w:rsidRDefault="00582125" w:rsidP="00582125">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rtl/>
        </w:rPr>
      </w:pPr>
    </w:p>
    <w:p w14:paraId="6A947750" w14:textId="77777777" w:rsidR="009A3F0E" w:rsidRPr="00FC2668" w:rsidRDefault="006A6EFE" w:rsidP="00FC2668">
      <w:pPr>
        <w:pStyle w:val="Heading2"/>
        <w:rPr>
          <w:b/>
          <w:bCs/>
          <w:color w:val="52B5C2"/>
          <w:rtl/>
        </w:rPr>
      </w:pPr>
      <w:bookmarkStart w:id="11" w:name="_Ref115776101"/>
      <w:r w:rsidRPr="00FC2668">
        <w:rPr>
          <w:b/>
          <w:bCs/>
          <w:color w:val="52B5C2"/>
        </w:rPr>
        <w:t>2.2 Summary of KPIs and Benchmarks</w:t>
      </w:r>
      <w:bookmarkEnd w:id="11"/>
    </w:p>
    <w:p w14:paraId="5CB224A2" w14:textId="77777777" w:rsidR="00D7604A" w:rsidRPr="00675C17" w:rsidRDefault="006A6EFE" w:rsidP="009A3F0E">
      <w:pPr>
        <w:autoSpaceDE w:val="0"/>
        <w:autoSpaceDN w:val="0"/>
        <w:adjustRightInd w:val="0"/>
        <w:spacing w:after="240" w:line="288" w:lineRule="auto"/>
        <w:jc w:val="both"/>
        <w:textAlignment w:val="center"/>
        <w:rPr>
          <w:rStyle w:val="a"/>
          <w:rFonts w:ascii="DIN NEXT™ ARABIC LIGHT" w:hAnsi="DIN NEXT™ ARABIC LIGHT" w:cs="DIN NEXT™ ARABIC LIGHT"/>
          <w:color w:val="525252"/>
          <w:sz w:val="24"/>
          <w:szCs w:val="24"/>
          <w:rtl/>
          <w:lang w:bidi="ar-YE"/>
        </w:rPr>
      </w:pPr>
      <w:r w:rsidRPr="009A3F0E">
        <w:rPr>
          <w:rFonts w:ascii="DIN NEXT™ ARABIC LIGHT" w:hAnsi="DIN NEXT™ ARABIC LIGHT" w:cs="DIN NEXT™ ARABIC LIGHT"/>
          <w:color w:val="525252"/>
          <w:sz w:val="24"/>
          <w:szCs w:val="24"/>
          <w:lang w:bidi="ar-YE"/>
        </w:rPr>
        <w:t>A list of the institutional KPIs that are used in the SSRI (including NCAAA required KPIs)</w:t>
      </w:r>
      <w:r w:rsidR="00D7604A" w:rsidRPr="00675C17">
        <w:rPr>
          <w:rFonts w:ascii="DIN NEXT™ ARABIC LIGHT" w:hAnsi="DIN NEXT™ ARABIC LIGHT" w:cs="DIN NEXT™ ARABIC LIGHT"/>
          <w:color w:val="525252"/>
          <w:sz w:val="24"/>
          <w:szCs w:val="24"/>
          <w:rtl/>
          <w:lang w:bidi="ar-YE"/>
        </w:rPr>
        <w:t>.</w:t>
      </w:r>
    </w:p>
    <w:tbl>
      <w:tblPr>
        <w:tblW w:w="9256"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07"/>
        <w:gridCol w:w="895"/>
        <w:gridCol w:w="1715"/>
        <w:gridCol w:w="1710"/>
        <w:gridCol w:w="1980"/>
        <w:gridCol w:w="2149"/>
      </w:tblGrid>
      <w:tr w:rsidR="00A14276" w14:paraId="793B8278" w14:textId="77777777" w:rsidTr="003D542F">
        <w:trPr>
          <w:trHeight w:val="444"/>
          <w:tblCellSpacing w:w="7" w:type="dxa"/>
          <w:jc w:val="center"/>
        </w:trPr>
        <w:tc>
          <w:tcPr>
            <w:tcW w:w="786" w:type="dxa"/>
            <w:vMerge w:val="restart"/>
            <w:shd w:val="clear" w:color="auto" w:fill="4C3D8E"/>
            <w:vAlign w:val="center"/>
          </w:tcPr>
          <w:p w14:paraId="39343C42" w14:textId="77777777" w:rsidR="00D7604A" w:rsidRDefault="006A6EFE" w:rsidP="009A3F0E">
            <w:pPr>
              <w:spacing w:after="0"/>
              <w:ind w:right="43"/>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rPr>
              <w:t>KPI</w:t>
            </w:r>
          </w:p>
          <w:p w14:paraId="23F88EEA" w14:textId="77777777" w:rsidR="00451745" w:rsidRPr="00D7604A" w:rsidRDefault="006A6EFE" w:rsidP="009A3F0E">
            <w:pPr>
              <w:spacing w:after="0"/>
              <w:ind w:right="43"/>
              <w:jc w:val="center"/>
              <w:rPr>
                <w:rFonts w:ascii="DIN NEXT™ ARABIC MEDIUM" w:hAnsi="DIN NEXT™ ARABIC MEDIUM" w:cs="DIN NEXT™ ARABIC MEDIUM"/>
                <w:color w:val="FFFFFF"/>
                <w:sz w:val="20"/>
                <w:szCs w:val="20"/>
                <w:rtl/>
                <w:lang w:bidi="ar-EG"/>
              </w:rPr>
            </w:pPr>
            <w:r>
              <w:rPr>
                <w:rFonts w:ascii="DIN NEXT™ ARABIC MEDIUM" w:hAnsi="DIN NEXT™ ARABIC MEDIUM" w:cs="DIN NEXT™ ARABIC MEDIUM"/>
                <w:color w:val="FFFFFF"/>
                <w:sz w:val="20"/>
                <w:szCs w:val="20"/>
                <w:lang w:bidi="ar-EG"/>
              </w:rPr>
              <w:t>No.</w:t>
            </w:r>
          </w:p>
        </w:tc>
        <w:tc>
          <w:tcPr>
            <w:tcW w:w="881" w:type="dxa"/>
            <w:vMerge w:val="restart"/>
            <w:shd w:val="clear" w:color="auto" w:fill="4C3D8E"/>
            <w:vAlign w:val="center"/>
          </w:tcPr>
          <w:p w14:paraId="118F5FCE" w14:textId="77777777" w:rsidR="00D7604A" w:rsidRPr="00D7604A" w:rsidRDefault="006A6EFE" w:rsidP="009A3F0E">
            <w:pPr>
              <w:spacing w:after="0"/>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rPr>
              <w:t>KPI</w:t>
            </w:r>
          </w:p>
        </w:tc>
        <w:tc>
          <w:tcPr>
            <w:tcW w:w="7533" w:type="dxa"/>
            <w:gridSpan w:val="4"/>
            <w:shd w:val="clear" w:color="auto" w:fill="4C3D8E"/>
            <w:vAlign w:val="center"/>
          </w:tcPr>
          <w:p w14:paraId="445B2F89" w14:textId="77777777" w:rsidR="00D7604A" w:rsidRPr="00D7604A" w:rsidRDefault="006A6EFE" w:rsidP="009A3F0E">
            <w:pPr>
              <w:spacing w:after="0"/>
              <w:ind w:right="43"/>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lang w:bidi="ar-EG"/>
              </w:rPr>
              <w:t>KPI Results</w:t>
            </w:r>
          </w:p>
        </w:tc>
      </w:tr>
      <w:tr w:rsidR="004C495D" w14:paraId="2A446E9A" w14:textId="77777777" w:rsidTr="004C495D">
        <w:trPr>
          <w:tblCellSpacing w:w="7" w:type="dxa"/>
          <w:jc w:val="center"/>
        </w:trPr>
        <w:tc>
          <w:tcPr>
            <w:tcW w:w="786" w:type="dxa"/>
            <w:vMerge/>
            <w:shd w:val="clear" w:color="auto" w:fill="BDD6EE"/>
            <w:vAlign w:val="center"/>
            <w:hideMark/>
          </w:tcPr>
          <w:p w14:paraId="7B091E6A" w14:textId="77777777" w:rsidR="004C495D" w:rsidRPr="00D7604A" w:rsidRDefault="004C495D" w:rsidP="00451745">
            <w:pPr>
              <w:spacing w:after="0"/>
              <w:ind w:right="43"/>
              <w:jc w:val="center"/>
              <w:rPr>
                <w:rFonts w:ascii="DIN NEXT™ ARABIC MEDIUM" w:hAnsi="DIN NEXT™ ARABIC MEDIUM" w:cs="DIN NEXT™ ARABIC MEDIUM"/>
                <w:color w:val="FFFFFF"/>
              </w:rPr>
            </w:pPr>
          </w:p>
        </w:tc>
        <w:tc>
          <w:tcPr>
            <w:tcW w:w="881" w:type="dxa"/>
            <w:vMerge/>
            <w:shd w:val="clear" w:color="auto" w:fill="BDD6EE"/>
            <w:vAlign w:val="center"/>
            <w:hideMark/>
          </w:tcPr>
          <w:p w14:paraId="27E0CD35" w14:textId="77777777" w:rsidR="004C495D" w:rsidRPr="00D7604A" w:rsidRDefault="004C495D" w:rsidP="00451745">
            <w:pPr>
              <w:spacing w:after="0"/>
              <w:jc w:val="center"/>
              <w:rPr>
                <w:rFonts w:ascii="DIN NEXT™ ARABIC MEDIUM" w:hAnsi="DIN NEXT™ ARABIC MEDIUM" w:cs="DIN NEXT™ ARABIC MEDIUM"/>
                <w:color w:val="FFFFFF"/>
                <w:rtl/>
              </w:rPr>
            </w:pPr>
          </w:p>
        </w:tc>
        <w:tc>
          <w:tcPr>
            <w:tcW w:w="1701" w:type="dxa"/>
            <w:shd w:val="clear" w:color="auto" w:fill="9498CB"/>
            <w:vAlign w:val="center"/>
          </w:tcPr>
          <w:p w14:paraId="762D381A" w14:textId="40A8F98F" w:rsidR="004C495D" w:rsidRPr="00451745" w:rsidRDefault="004C495D" w:rsidP="003D542F">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 xml:space="preserve">Actual </w:t>
            </w:r>
          </w:p>
        </w:tc>
        <w:tc>
          <w:tcPr>
            <w:tcW w:w="1696" w:type="dxa"/>
            <w:shd w:val="clear" w:color="auto" w:fill="9498CB"/>
            <w:vAlign w:val="center"/>
          </w:tcPr>
          <w:p w14:paraId="3FCE3315" w14:textId="0196C9CF" w:rsidR="004C495D" w:rsidRPr="00451745" w:rsidRDefault="004C495D" w:rsidP="003D542F">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 xml:space="preserve">Target </w:t>
            </w:r>
          </w:p>
        </w:tc>
        <w:tc>
          <w:tcPr>
            <w:tcW w:w="1966" w:type="dxa"/>
            <w:shd w:val="clear" w:color="auto" w:fill="9498CB"/>
            <w:vAlign w:val="center"/>
          </w:tcPr>
          <w:p w14:paraId="648A8D5C" w14:textId="77777777" w:rsidR="004C495D" w:rsidRPr="00451745" w:rsidRDefault="004C495D" w:rsidP="00451745">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Internal Benchmark</w:t>
            </w:r>
          </w:p>
        </w:tc>
        <w:tc>
          <w:tcPr>
            <w:tcW w:w="2128" w:type="dxa"/>
            <w:shd w:val="clear" w:color="auto" w:fill="9498CB"/>
            <w:vAlign w:val="center"/>
          </w:tcPr>
          <w:p w14:paraId="58B4C708" w14:textId="2454A821" w:rsidR="004C495D" w:rsidRPr="003D542F" w:rsidRDefault="004C495D" w:rsidP="00451745">
            <w:pPr>
              <w:spacing w:after="0" w:line="240" w:lineRule="auto"/>
              <w:ind w:right="43"/>
              <w:jc w:val="center"/>
              <w:rPr>
                <w:rFonts w:ascii="DIN NEXT™ ARABIC REGULAR" w:hAnsi="DIN NEXT™ ARABIC REGULAR" w:cs="DIN NEXT™ ARABIC REGULAR"/>
                <w:color w:val="FFFFFF"/>
                <w:sz w:val="20"/>
                <w:szCs w:val="20"/>
                <w:highlight w:val="yellow"/>
              </w:rPr>
            </w:pPr>
            <w:r w:rsidRPr="00451745">
              <w:rPr>
                <w:rFonts w:ascii="DIN NEXT™ ARABIC REGULAR" w:hAnsi="DIN NEXT™ ARABIC REGULAR" w:cs="DIN NEXT™ ARABIC REGULAR"/>
                <w:color w:val="FFFFFF"/>
                <w:sz w:val="20"/>
                <w:szCs w:val="20"/>
              </w:rPr>
              <w:t>External Benchmark</w:t>
            </w:r>
            <w:r>
              <w:rPr>
                <w:rFonts w:ascii="DIN NEXT™ ARABIC REGULAR" w:hAnsi="DIN NEXT™ ARABIC REGULAR" w:cs="DIN NEXT™ ARABIC REGULAR"/>
                <w:color w:val="FFFFFF"/>
                <w:sz w:val="20"/>
                <w:szCs w:val="20"/>
              </w:rPr>
              <w:t xml:space="preserve"> (if any)</w:t>
            </w:r>
          </w:p>
        </w:tc>
      </w:tr>
      <w:tr w:rsidR="004C495D" w14:paraId="5623E3E2" w14:textId="77777777" w:rsidTr="004C495D">
        <w:trPr>
          <w:tblCellSpacing w:w="7" w:type="dxa"/>
          <w:jc w:val="center"/>
        </w:trPr>
        <w:tc>
          <w:tcPr>
            <w:tcW w:w="786" w:type="dxa"/>
            <w:shd w:val="clear" w:color="auto" w:fill="F2F2F2"/>
            <w:vAlign w:val="center"/>
          </w:tcPr>
          <w:p w14:paraId="1E53C49E"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0EAA9D7F" w14:textId="77777777" w:rsidR="004C495D" w:rsidRPr="00D7604A" w:rsidRDefault="004C495D" w:rsidP="009A3F0E">
            <w:pPr>
              <w:spacing w:after="0"/>
              <w:jc w:val="center"/>
              <w:rPr>
                <w:rFonts w:ascii="DIN NEXT™ ARABIC LIGHT" w:hAnsi="DIN NEXT™ ARABIC LIGHT" w:cs="DIN NEXT™ ARABIC LIGHT"/>
                <w:sz w:val="32"/>
                <w:szCs w:val="32"/>
                <w:rtl/>
              </w:rPr>
            </w:pPr>
          </w:p>
        </w:tc>
        <w:tc>
          <w:tcPr>
            <w:tcW w:w="1701" w:type="dxa"/>
            <w:shd w:val="clear" w:color="auto" w:fill="F2F2F2"/>
            <w:vAlign w:val="center"/>
          </w:tcPr>
          <w:p w14:paraId="4268B82D"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466E622D"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13B92B4C"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4CCC569F"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18DBD4FE" w14:textId="77777777" w:rsidTr="004C495D">
        <w:trPr>
          <w:tblCellSpacing w:w="7" w:type="dxa"/>
          <w:jc w:val="center"/>
        </w:trPr>
        <w:tc>
          <w:tcPr>
            <w:tcW w:w="786" w:type="dxa"/>
            <w:shd w:val="clear" w:color="auto" w:fill="D9D9D9"/>
            <w:vAlign w:val="center"/>
          </w:tcPr>
          <w:p w14:paraId="39EA31F0"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688AA00C"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292AE0BA"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6CFBF66A"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19293F37"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444B53D4"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09EF9E86" w14:textId="77777777" w:rsidTr="004C495D">
        <w:trPr>
          <w:tblCellSpacing w:w="7" w:type="dxa"/>
          <w:jc w:val="center"/>
        </w:trPr>
        <w:tc>
          <w:tcPr>
            <w:tcW w:w="786" w:type="dxa"/>
            <w:shd w:val="clear" w:color="auto" w:fill="F2F2F2"/>
            <w:vAlign w:val="center"/>
          </w:tcPr>
          <w:p w14:paraId="4486DA1B"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046A22B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F2F2F2"/>
            <w:vAlign w:val="center"/>
          </w:tcPr>
          <w:p w14:paraId="76C379D5"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4425E407"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7CA9BFEC"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5F2AD9BA"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7D61EAFD" w14:textId="77777777" w:rsidTr="004C495D">
        <w:trPr>
          <w:tblCellSpacing w:w="7" w:type="dxa"/>
          <w:jc w:val="center"/>
        </w:trPr>
        <w:tc>
          <w:tcPr>
            <w:tcW w:w="786" w:type="dxa"/>
            <w:shd w:val="clear" w:color="auto" w:fill="D9D9D9"/>
            <w:vAlign w:val="center"/>
          </w:tcPr>
          <w:p w14:paraId="48A12803"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6988D0C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40BF673F"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09E8B1C2"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3EF81919"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27337D7D"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2143B8CA" w14:textId="77777777" w:rsidTr="004C495D">
        <w:trPr>
          <w:tblCellSpacing w:w="7" w:type="dxa"/>
          <w:jc w:val="center"/>
        </w:trPr>
        <w:tc>
          <w:tcPr>
            <w:tcW w:w="786" w:type="dxa"/>
            <w:shd w:val="clear" w:color="auto" w:fill="F2F2F2"/>
            <w:vAlign w:val="center"/>
          </w:tcPr>
          <w:p w14:paraId="3080F029"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5D8A1F4C"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F2F2F2"/>
            <w:vAlign w:val="center"/>
          </w:tcPr>
          <w:p w14:paraId="16DF8E9D"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196ED502"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4BEE7B80"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2E197253"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57977452" w14:textId="77777777" w:rsidTr="004C495D">
        <w:trPr>
          <w:tblCellSpacing w:w="7" w:type="dxa"/>
          <w:jc w:val="center"/>
        </w:trPr>
        <w:tc>
          <w:tcPr>
            <w:tcW w:w="786" w:type="dxa"/>
            <w:shd w:val="clear" w:color="auto" w:fill="D9D9D9"/>
            <w:vAlign w:val="center"/>
          </w:tcPr>
          <w:p w14:paraId="3E14E0AB"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41FBDE4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768C3C89"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7CFB4AAD"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4F6CD93D"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583DD815"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bl>
    <w:p w14:paraId="68564DB2" w14:textId="77777777" w:rsidR="0087042D" w:rsidRPr="00675C17" w:rsidRDefault="0087042D" w:rsidP="0087042D">
      <w:pPr>
        <w:autoSpaceDE w:val="0"/>
        <w:autoSpaceDN w:val="0"/>
        <w:bidi/>
        <w:adjustRightInd w:val="0"/>
        <w:spacing w:after="170" w:line="288" w:lineRule="auto"/>
        <w:textAlignment w:val="center"/>
        <w:rPr>
          <w:rStyle w:val="a"/>
          <w:rFonts w:ascii="DIN NEXT™ ARABIC BOLD" w:hAnsi="DIN NEXT™ ARABIC BOLD" w:cs="DIN NEXT™ ARABIC BOLD"/>
          <w:color w:val="52B5C2"/>
          <w:sz w:val="10"/>
          <w:szCs w:val="10"/>
          <w:rtl/>
          <w:lang w:bidi="ar-YE"/>
        </w:rPr>
      </w:pPr>
    </w:p>
    <w:p w14:paraId="51EF92AF" w14:textId="77777777" w:rsidR="0087042D" w:rsidRPr="00880E0F" w:rsidRDefault="006A6EFE" w:rsidP="009A3F0E">
      <w:pPr>
        <w:autoSpaceDE w:val="0"/>
        <w:autoSpaceDN w:val="0"/>
        <w:adjustRightInd w:val="0"/>
        <w:spacing w:after="170" w:line="288" w:lineRule="auto"/>
        <w:textAlignment w:val="center"/>
        <w:rPr>
          <w:rFonts w:ascii="DIN NEXT™ ARABIC REGULAR" w:hAnsi="DIN NEXT™ ARABIC REGULAR" w:cs="DIN NEXT™ ARABIC REGULAR"/>
          <w:i/>
          <w:iCs/>
          <w:color w:val="5279BB"/>
          <w:sz w:val="24"/>
          <w:szCs w:val="24"/>
          <w:rtl/>
        </w:rPr>
      </w:pPr>
      <w:r w:rsidRPr="00880E0F">
        <w:rPr>
          <w:rStyle w:val="a"/>
          <w:rFonts w:ascii="DIN NEXT™ ARABIC REGULAR" w:hAnsi="DIN NEXT™ ARABIC REGULAR" w:cs="DIN NEXT™ ARABIC REGULAR"/>
          <w:i/>
          <w:iCs/>
          <w:color w:val="5279BB"/>
          <w:sz w:val="24"/>
          <w:szCs w:val="24"/>
        </w:rPr>
        <w:t>Important Note:</w:t>
      </w:r>
    </w:p>
    <w:p w14:paraId="6EDB286D" w14:textId="150A61A5" w:rsidR="009A3F0E" w:rsidRPr="00880E0F" w:rsidRDefault="006A6EFE" w:rsidP="009A3F0E">
      <w:pPr>
        <w:pStyle w:val="ListParagraph"/>
        <w:numPr>
          <w:ilvl w:val="0"/>
          <w:numId w:val="30"/>
        </w:numPr>
        <w:autoSpaceDE w:val="0"/>
        <w:autoSpaceDN w:val="0"/>
        <w:adjustRightInd w:val="0"/>
        <w:spacing w:after="240" w:line="288" w:lineRule="auto"/>
        <w:jc w:val="lowKashida"/>
        <w:textAlignment w:val="center"/>
        <w:rPr>
          <w:rFonts w:ascii="DIN NEXT™ ARABIC LIGHT" w:hAnsi="DIN NEXT™ ARABIC LIGHT" w:cs="DIN NEXT™ ARABIC LIGHT"/>
          <w:i/>
          <w:iCs/>
          <w:color w:val="525252"/>
          <w:sz w:val="24"/>
          <w:szCs w:val="24"/>
          <w:lang w:bidi="ar-YE"/>
        </w:rPr>
      </w:pPr>
      <w:r w:rsidRPr="00880E0F">
        <w:rPr>
          <w:rFonts w:ascii="DIN NEXT™ ARABIC LIGHT" w:hAnsi="DIN NEXT™ ARABIC LIGHT" w:cs="DIN NEXT™ ARABIC LIGHT"/>
          <w:i/>
          <w:iCs/>
          <w:color w:val="525252"/>
          <w:sz w:val="24"/>
          <w:szCs w:val="24"/>
          <w:lang w:bidi="ar-YE"/>
        </w:rPr>
        <w:t xml:space="preserve">Provide description and analysis for each KPI under the related Standard </w:t>
      </w:r>
      <w:r w:rsidR="004C7607">
        <w:rPr>
          <w:rFonts w:ascii="DIN NEXT™ ARABIC LIGHT" w:hAnsi="DIN NEXT™ ARABIC LIGHT" w:cs="DIN NEXT™ ARABIC LIGHT"/>
          <w:i/>
          <w:iCs/>
          <w:color w:val="525252"/>
          <w:sz w:val="24"/>
          <w:szCs w:val="24"/>
          <w:lang w:bidi="ar-YE"/>
        </w:rPr>
        <w:t>with a trend for at least 2 years.</w:t>
      </w:r>
    </w:p>
    <w:p w14:paraId="7B1AB519" w14:textId="77777777" w:rsidR="00675C17" w:rsidRDefault="00675C17" w:rsidP="00675C17">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4AA28C59" w14:textId="77777777" w:rsidR="00591A26" w:rsidRDefault="00591A26" w:rsidP="00591A26">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lang w:bidi="ar-YE"/>
        </w:rPr>
      </w:pPr>
    </w:p>
    <w:p w14:paraId="58EF0D5E" w14:textId="77777777" w:rsidR="00794EAC" w:rsidRDefault="00794EAC" w:rsidP="00794EAC">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65E0C396" w14:textId="77777777" w:rsidR="00591A26" w:rsidRDefault="00591A26" w:rsidP="00591A26">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7ABC35AB" w14:textId="77777777" w:rsidR="00591A26" w:rsidRDefault="00591A26" w:rsidP="00591A26">
      <w:pPr>
        <w:autoSpaceDE w:val="0"/>
        <w:autoSpaceDN w:val="0"/>
        <w:bidi/>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2163DBB5" w14:textId="77777777" w:rsidR="00675C17" w:rsidRPr="000E1406" w:rsidRDefault="00675C17" w:rsidP="00794EAC">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0EF06887" w14:textId="4A43CD0F" w:rsidR="00794EAC" w:rsidRPr="00D83461" w:rsidRDefault="006A6EFE" w:rsidP="008D7986">
      <w:pPr>
        <w:pStyle w:val="Heading1"/>
        <w:rPr>
          <w:rStyle w:val="a"/>
          <w:rFonts w:ascii="DIN NEXT™ ARABIC MEDIUM" w:hAnsi="DIN NEXT™ ARABIC MEDIUM" w:cs="DIN NEXT™ ARABIC MEDIUM"/>
          <w:color w:val="52B5C2"/>
          <w:sz w:val="36"/>
          <w:szCs w:val="36"/>
          <w:rtl/>
          <w:lang w:bidi="ar-YE"/>
        </w:rPr>
      </w:pPr>
      <w:bookmarkStart w:id="12" w:name="_Ref115775599"/>
      <w:r>
        <w:rPr>
          <w:rStyle w:val="a"/>
          <w:rFonts w:ascii="DIN NEXT™ ARABIC BOLD" w:hAnsi="DIN NEXT™ ARABIC BOLD" w:cs="DIN NEXT™ ARABIC BOLD"/>
          <w:color w:val="4C3D8E"/>
          <w:sz w:val="32"/>
          <w:szCs w:val="32"/>
          <w:lang w:bidi="ar-YE"/>
        </w:rPr>
        <w:lastRenderedPageBreak/>
        <w:t>3</w:t>
      </w:r>
      <w:r w:rsidRPr="00421990">
        <w:rPr>
          <w:rStyle w:val="a"/>
          <w:rFonts w:ascii="DIN NEXT™ ARABIC BOLD" w:hAnsi="DIN NEXT™ ARABIC BOLD" w:cs="DIN NEXT™ ARABIC BOLD"/>
          <w:color w:val="4C3D8E"/>
          <w:sz w:val="32"/>
          <w:szCs w:val="32"/>
          <w:lang w:bidi="ar-YE"/>
        </w:rPr>
        <w:t xml:space="preserve">. </w:t>
      </w:r>
      <w:r w:rsidRPr="00794EAC">
        <w:rPr>
          <w:rStyle w:val="a"/>
          <w:rFonts w:ascii="DIN NEXT™ ARABIC BOLD" w:hAnsi="DIN NEXT™ ARABIC BOLD" w:cs="DIN NEXT™ ARABIC BOLD"/>
          <w:color w:val="4C3D8E"/>
          <w:sz w:val="32"/>
          <w:szCs w:val="32"/>
          <w:lang w:bidi="ar-YE"/>
        </w:rPr>
        <w:t xml:space="preserve">Evaluation in Relation to </w:t>
      </w:r>
      <w:r w:rsidR="008D7986">
        <w:rPr>
          <w:rStyle w:val="a"/>
          <w:rFonts w:ascii="DIN NEXT™ ARABIC BOLD" w:hAnsi="DIN NEXT™ ARABIC BOLD" w:cs="DIN NEXT™ ARABIC BOLD"/>
          <w:color w:val="4C3D8E"/>
          <w:sz w:val="32"/>
          <w:szCs w:val="32"/>
          <w:lang w:bidi="ar-YE"/>
        </w:rPr>
        <w:t>Accreditation</w:t>
      </w:r>
      <w:r w:rsidRPr="00794EAC">
        <w:rPr>
          <w:rStyle w:val="a"/>
          <w:rFonts w:ascii="DIN NEXT™ ARABIC BOLD" w:hAnsi="DIN NEXT™ ARABIC BOLD" w:cs="DIN NEXT™ ARABIC BOLD"/>
          <w:color w:val="4C3D8E"/>
          <w:sz w:val="32"/>
          <w:szCs w:val="32"/>
          <w:lang w:bidi="ar-YE"/>
        </w:rPr>
        <w:t xml:space="preserve"> Standards</w:t>
      </w:r>
      <w:bookmarkEnd w:id="12"/>
    </w:p>
    <w:p w14:paraId="37E6B83E" w14:textId="77777777" w:rsidR="00127B29" w:rsidRPr="00EC3C87" w:rsidRDefault="006A6EFE" w:rsidP="00783AE5">
      <w:pPr>
        <w:pStyle w:val="Heading2"/>
        <w:rPr>
          <w:b/>
          <w:bCs/>
          <w:color w:val="52B5C2"/>
        </w:rPr>
      </w:pPr>
      <w:bookmarkStart w:id="13" w:name="_Ref115776119"/>
      <w:r w:rsidRPr="00EC3C87">
        <w:rPr>
          <w:b/>
          <w:bCs/>
          <w:color w:val="52B5C2"/>
        </w:rPr>
        <w:t xml:space="preserve">Standard 1. </w:t>
      </w:r>
      <w:r w:rsidR="00783AE5" w:rsidRPr="00EC3C87">
        <w:rPr>
          <w:b/>
          <w:bCs/>
          <w:color w:val="52B5C2"/>
        </w:rPr>
        <w:t>Vision</w:t>
      </w:r>
      <w:r w:rsidR="00783AE5">
        <w:rPr>
          <w:b/>
          <w:bCs/>
          <w:color w:val="52B5C2"/>
        </w:rPr>
        <w:t>,</w:t>
      </w:r>
      <w:r w:rsidR="00783AE5" w:rsidRPr="00EC3C87">
        <w:rPr>
          <w:b/>
          <w:bCs/>
          <w:color w:val="52B5C2"/>
        </w:rPr>
        <w:t xml:space="preserve"> </w:t>
      </w:r>
      <w:r w:rsidR="00783AE5">
        <w:rPr>
          <w:b/>
          <w:bCs/>
          <w:color w:val="52B5C2"/>
        </w:rPr>
        <w:t xml:space="preserve">Mission, </w:t>
      </w:r>
      <w:r w:rsidRPr="00EC3C87">
        <w:rPr>
          <w:b/>
          <w:bCs/>
          <w:color w:val="52B5C2"/>
        </w:rPr>
        <w:t>and Strategic Planning</w:t>
      </w:r>
      <w:bookmarkEnd w:id="13"/>
    </w:p>
    <w:p w14:paraId="2936FB04" w14:textId="77777777" w:rsidR="00B5164E" w:rsidRPr="00127B29" w:rsidRDefault="006A6EFE" w:rsidP="00127B29">
      <w:pPr>
        <w:bidi/>
        <w:rPr>
          <w:b/>
          <w:bCs/>
          <w:color w:val="C00000"/>
          <w:sz w:val="24"/>
          <w:szCs w:val="24"/>
        </w:rPr>
      </w:pPr>
      <w:r w:rsidRPr="00127B29">
        <w:rPr>
          <w:b/>
          <w:bCs/>
          <w:color w:val="C00000"/>
          <w:sz w:val="24"/>
          <w:szCs w:val="24"/>
        </w:rPr>
        <w:t>(Overall Rating</w:t>
      </w:r>
      <w:r w:rsidRPr="00127B29">
        <w:rPr>
          <w:rStyle w:val="HeaderChar"/>
          <w:b/>
          <w:bCs/>
          <w:sz w:val="24"/>
          <w:szCs w:val="24"/>
        </w:rPr>
        <w:t xml:space="preserve"> </w:t>
      </w:r>
      <w:r w:rsidRPr="00127B29">
        <w:rPr>
          <w:rStyle w:val="Style1Char"/>
          <w:b w:val="0"/>
          <w:bCs/>
          <w:sz w:val="32"/>
          <w:szCs w:val="24"/>
        </w:rPr>
        <w:t>____</w:t>
      </w:r>
      <w:r w:rsidRPr="00127B29">
        <w:rPr>
          <w:b/>
          <w:bCs/>
          <w:color w:val="C00000"/>
          <w:sz w:val="24"/>
          <w:szCs w:val="24"/>
        </w:rPr>
        <w:t>)</w:t>
      </w:r>
    </w:p>
    <w:p w14:paraId="3D488FC9" w14:textId="77777777" w:rsidR="000E1406" w:rsidRPr="000E1406" w:rsidRDefault="006A6EFE" w:rsidP="004C7607">
      <w:pPr>
        <w:autoSpaceDE w:val="0"/>
        <w:autoSpaceDN w:val="0"/>
        <w:adjustRightInd w:val="0"/>
        <w:spacing w:after="0" w:line="240" w:lineRule="auto"/>
        <w:jc w:val="both"/>
        <w:textAlignment w:val="center"/>
        <w:rPr>
          <w:rStyle w:val="a"/>
          <w:rFonts w:ascii="DIN NEXT™ ARABIC LIGHT" w:hAnsi="DIN NEXT™ ARABIC LIGHT" w:cs="DIN NEXT™ ARABIC LIGHT"/>
          <w:color w:val="525252"/>
          <w:sz w:val="18"/>
          <w:szCs w:val="18"/>
          <w:rtl/>
          <w:lang w:bidi="ar-YE"/>
        </w:rPr>
      </w:pPr>
      <w:r w:rsidRPr="000E1406">
        <w:rPr>
          <w:rFonts w:ascii="DIN NEXT™ ARABIC LIGHT" w:hAnsi="DIN NEXT™ ARABIC LIGHT" w:cs="DIN NEXT™ ARABIC LIGHT"/>
          <w:color w:val="525252"/>
          <w:sz w:val="24"/>
          <w:szCs w:val="24"/>
          <w:lang w:bidi="ar-YE"/>
        </w:rPr>
        <w:t xml:space="preserve">The institution must have </w:t>
      </w:r>
      <w:r w:rsidR="00C20087">
        <w:rPr>
          <w:rFonts w:ascii="DIN NEXT™ ARABIC LIGHT" w:hAnsi="DIN NEXT™ ARABIC LIGHT" w:cs="DIN NEXT™ ARABIC LIGHT"/>
          <w:color w:val="525252"/>
          <w:sz w:val="24"/>
          <w:szCs w:val="24"/>
          <w:lang w:bidi="ar-YE"/>
        </w:rPr>
        <w:t xml:space="preserve">a </w:t>
      </w:r>
      <w:r w:rsidRPr="000E1406">
        <w:rPr>
          <w:rFonts w:ascii="DIN NEXT™ ARABIC LIGHT" w:hAnsi="DIN NEXT™ ARABIC LIGHT" w:cs="DIN NEXT™ ARABIC LIGHT"/>
          <w:color w:val="525252"/>
          <w:sz w:val="24"/>
          <w:szCs w:val="24"/>
          <w:lang w:bidi="ar-YE"/>
        </w:rPr>
        <w:t>clear strategic plan, aligned with national trends, which direct planning, decision-making</w:t>
      </w:r>
      <w:r w:rsidR="00C20087">
        <w:rPr>
          <w:rFonts w:ascii="DIN NEXT™ ARABIC LIGHT" w:hAnsi="DIN NEXT™ ARABIC LIGHT" w:cs="DIN NEXT™ ARABIC LIGHT"/>
          <w:color w:val="525252"/>
          <w:sz w:val="24"/>
          <w:szCs w:val="24"/>
          <w:lang w:bidi="ar-YE"/>
        </w:rPr>
        <w:t>,</w:t>
      </w:r>
      <w:r w:rsidRPr="000E1406">
        <w:rPr>
          <w:rFonts w:ascii="DIN NEXT™ ARABIC LIGHT" w:hAnsi="DIN NEXT™ ARABIC LIGHT" w:cs="DIN NEXT™ ARABIC LIGHT"/>
          <w:color w:val="525252"/>
          <w:sz w:val="24"/>
          <w:szCs w:val="24"/>
          <w:lang w:bidi="ar-YE"/>
        </w:rPr>
        <w:t xml:space="preserve"> and working in all academic and administrative units. The institutional performance must be monitored and assessed based on key performance indicators</w:t>
      </w:r>
      <w:r>
        <w:rPr>
          <w:rFonts w:ascii="DIN NEXT™ ARABIC LIGHT" w:hAnsi="DIN NEXT™ ARABIC LIGHT" w:cs="DIN NEXT™ ARABIC LIGHT"/>
          <w:color w:val="525252"/>
          <w:sz w:val="24"/>
          <w:szCs w:val="24"/>
          <w:lang w:bidi="ar-YE"/>
        </w:rPr>
        <w:t>.</w:t>
      </w:r>
      <w:r>
        <w:rPr>
          <w:rFonts w:ascii="DIN NEXT™ ARABIC LIGHT" w:hAnsi="DIN NEXT™ ARABIC LIGHT" w:cs="DIN NEXT™ ARABIC LIGHT" w:hint="cs"/>
          <w:color w:val="525252"/>
          <w:sz w:val="24"/>
          <w:szCs w:val="24"/>
          <w:rtl/>
          <w:lang w:bidi="ar-YE"/>
        </w:rPr>
        <w:t xml:space="preserve"> </w:t>
      </w:r>
    </w:p>
    <w:tbl>
      <w:tblPr>
        <w:tblStyle w:val="TableGrid11"/>
        <w:tblW w:w="9791"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965"/>
        <w:gridCol w:w="3929"/>
        <w:gridCol w:w="506"/>
        <w:gridCol w:w="900"/>
        <w:gridCol w:w="900"/>
        <w:gridCol w:w="865"/>
        <w:gridCol w:w="845"/>
        <w:gridCol w:w="881"/>
      </w:tblGrid>
      <w:tr w:rsidR="00A14276" w14:paraId="7018BA8B" w14:textId="77777777" w:rsidTr="0059164A">
        <w:trPr>
          <w:trHeight w:val="370"/>
          <w:tblHeader/>
          <w:tblCellSpacing w:w="7" w:type="dxa"/>
          <w:jc w:val="center"/>
        </w:trPr>
        <w:tc>
          <w:tcPr>
            <w:tcW w:w="4873" w:type="dxa"/>
            <w:gridSpan w:val="2"/>
            <w:vMerge w:val="restart"/>
            <w:shd w:val="clear" w:color="auto" w:fill="4C3D8E"/>
            <w:vAlign w:val="center"/>
          </w:tcPr>
          <w:p w14:paraId="23C0E8DD" w14:textId="17DB644A" w:rsidR="00B5164E" w:rsidRPr="00B5164E" w:rsidRDefault="003D542F" w:rsidP="00C5217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47488" behindDoc="0" locked="0" layoutInCell="1" allowOverlap="1" wp14:anchorId="36436911" wp14:editId="331A6D2F">
                      <wp:simplePos x="0" y="0"/>
                      <wp:positionH relativeFrom="column">
                        <wp:posOffset>-128270</wp:posOffset>
                      </wp:positionH>
                      <wp:positionV relativeFrom="paragraph">
                        <wp:posOffset>2540</wp:posOffset>
                      </wp:positionV>
                      <wp:extent cx="3056890" cy="681990"/>
                      <wp:effectExtent l="13970" t="9525" r="5715" b="13335"/>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136042" id="Straight Connector 1"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48512" behindDoc="0" locked="0" layoutInCell="1" allowOverlap="1" wp14:anchorId="53227C2E" wp14:editId="67571E62">
                      <wp:simplePos x="0" y="0"/>
                      <wp:positionH relativeFrom="column">
                        <wp:posOffset>-45720</wp:posOffset>
                      </wp:positionH>
                      <wp:positionV relativeFrom="paragraph">
                        <wp:posOffset>68580</wp:posOffset>
                      </wp:positionV>
                      <wp:extent cx="1432560" cy="259080"/>
                      <wp:effectExtent l="1270" t="0" r="444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ABA92B" w14:textId="77777777" w:rsidR="00FC68BA" w:rsidRPr="006C7BE8" w:rsidRDefault="00FC68BA" w:rsidP="00BD48B3">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27C2E" id="Text Box 2" o:spid="_x0000_s1032" type="#_x0000_t202" style="position:absolute;left:0;text-align:left;margin-left:-3.6pt;margin-top:5.4pt;width:112.8pt;height:2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H4wEAAKg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qHqVFMTU0B5KDMMeF4k2bDvAnZyNFpeL+x06g4qz/aMmSq+VqFbOVDqv1u4IO&#10;eF6pzyvCSoKqeOBs3t6GOY87h6btqNM8BAs3ZKM2SeELqyN9ikMSfoxuzNv5Ob16+cG2vwA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IH4igfjAQAAqAMAAA4AAAAAAAAAAAAAAAAALgIAAGRycy9lMm9Eb2MueG1sUEsB&#10;Ai0AFAAGAAgAAAAhAIAoHDbgAAAACAEAAA8AAAAAAAAAAAAAAAAAPQQAAGRycy9kb3ducmV2Lnht&#10;bFBLBQYAAAAABAAEAPMAAABKBQAAAAA=&#10;" filled="f" stroked="f" strokeweight=".5pt">
                      <v:textbox>
                        <w:txbxContent>
                          <w:p w14:paraId="00ABA92B" w14:textId="77777777" w:rsidR="00FC68BA" w:rsidRPr="006C7BE8" w:rsidRDefault="00FC68BA" w:rsidP="00BD48B3">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49536" behindDoc="0" locked="0" layoutInCell="1" allowOverlap="1" wp14:anchorId="6D02C3BB" wp14:editId="631A1957">
                      <wp:simplePos x="0" y="0"/>
                      <wp:positionH relativeFrom="column">
                        <wp:posOffset>1257300</wp:posOffset>
                      </wp:positionH>
                      <wp:positionV relativeFrom="paragraph">
                        <wp:posOffset>375920</wp:posOffset>
                      </wp:positionV>
                      <wp:extent cx="1609725" cy="259080"/>
                      <wp:effectExtent l="0" t="1905" r="635"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381C75" w14:textId="77777777" w:rsidR="00FC68BA" w:rsidRPr="006C7BE8" w:rsidRDefault="00FC68BA" w:rsidP="006C7BE8">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2C3BB" id="Text Box 4" o:spid="_x0000_s1033" type="#_x0000_t202" style="position:absolute;left:0;text-align:left;margin-left:99pt;margin-top:29.6pt;width:126.75pt;height:2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J5QEAAKg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L/LVZbHkTFKtWK7yqzSVTJTPXzv04aOCnsVNxZGGmtDF/sGHyEaUz09iMwv3puvSYDv7xwU9&#10;jDeJfSQ8UQ9jPTLTVPx9lBbF1NAcSA7CFBeKN21awF+cDRSVivufO4GKs+6TJUtW88UiZisdFsvL&#10;gg54XqnPK8JKgqp44Gza3oYpjzuHZttSp2kIFm7IRm2SwhdWR/oUhyT8GN2Yt/NzevXyg21+Aw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t/sOyeUBAACoAwAADgAAAAAAAAAAAAAAAAAuAgAAZHJzL2Uyb0RvYy54bWxQ&#10;SwECLQAUAAYACAAAACEASP/EpOAAAAAKAQAADwAAAAAAAAAAAAAAAAA/BAAAZHJzL2Rvd25yZXYu&#10;eG1sUEsFBgAAAAAEAAQA8wAAAEwFAAAAAA==&#10;" filled="f" stroked="f" strokeweight=".5pt">
                      <v:textbox>
                        <w:txbxContent>
                          <w:p w14:paraId="21381C75" w14:textId="77777777" w:rsidR="00FC68BA" w:rsidRPr="006C7BE8" w:rsidRDefault="00FC68BA" w:rsidP="006C7BE8">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3AB22DC4"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60929CFB"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739D2EC9"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05037F20" w14:textId="77777777" w:rsidTr="0059164A">
        <w:trPr>
          <w:trHeight w:val="370"/>
          <w:tblHeader/>
          <w:tblCellSpacing w:w="7" w:type="dxa"/>
          <w:jc w:val="center"/>
        </w:trPr>
        <w:tc>
          <w:tcPr>
            <w:tcW w:w="4873" w:type="dxa"/>
            <w:gridSpan w:val="2"/>
            <w:vMerge/>
            <w:tcBorders>
              <w:top w:val="nil"/>
            </w:tcBorders>
            <w:shd w:val="clear" w:color="auto" w:fill="4C3D8E"/>
            <w:vAlign w:val="center"/>
          </w:tcPr>
          <w:p w14:paraId="7FB96B7E" w14:textId="77777777" w:rsidR="00BD48B3" w:rsidRPr="00B5164E" w:rsidRDefault="00BD48B3" w:rsidP="00BD48B3">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075DAA80" w14:textId="77777777" w:rsidR="00BD48B3" w:rsidRPr="00B5164E" w:rsidRDefault="00BD48B3" w:rsidP="00BD48B3">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2F62AF5E"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77EE6BD5"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10ABBD8C"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27935E61"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bookmarkStart w:id="14" w:name="_Toc110782274"/>
            <w:r w:rsidRPr="00BD48B3">
              <w:rPr>
                <w:rFonts w:ascii="DIN NEXT™ ARABIC REGULAR" w:hAnsi="DIN NEXT™ ARABIC REGULAR" w:cs="DIN NEXT™ ARABIC REGULAR"/>
                <w:color w:val="FFFFFF"/>
                <w:spacing w:val="10"/>
                <w:sz w:val="10"/>
                <w:szCs w:val="10"/>
              </w:rPr>
              <w:t>Perfect Compliance</w:t>
            </w:r>
            <w:bookmarkEnd w:id="14"/>
          </w:p>
        </w:tc>
        <w:tc>
          <w:tcPr>
            <w:tcW w:w="860" w:type="dxa"/>
            <w:shd w:val="clear" w:color="auto" w:fill="4C3D8E"/>
            <w:vAlign w:val="center"/>
          </w:tcPr>
          <w:p w14:paraId="5B9883C2"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bookmarkStart w:id="15" w:name="_Toc110782275"/>
            <w:r w:rsidRPr="00BD48B3">
              <w:rPr>
                <w:rFonts w:ascii="DIN NEXT™ ARABIC REGULAR" w:hAnsi="DIN NEXT™ ARABIC REGULAR" w:cs="DIN NEXT™ ARABIC REGULAR"/>
                <w:color w:val="FFFFFF"/>
                <w:spacing w:val="10"/>
                <w:sz w:val="10"/>
                <w:szCs w:val="10"/>
              </w:rPr>
              <w:t>Distinctive Compliance</w:t>
            </w:r>
            <w:bookmarkEnd w:id="15"/>
          </w:p>
        </w:tc>
      </w:tr>
      <w:tr w:rsidR="00A14276" w14:paraId="7649BE74" w14:textId="77777777" w:rsidTr="0059164A">
        <w:trPr>
          <w:trHeight w:val="64"/>
          <w:tblHeader/>
          <w:tblCellSpacing w:w="7" w:type="dxa"/>
          <w:jc w:val="center"/>
        </w:trPr>
        <w:tc>
          <w:tcPr>
            <w:tcW w:w="4873" w:type="dxa"/>
            <w:gridSpan w:val="2"/>
            <w:vMerge/>
            <w:tcBorders>
              <w:top w:val="nil"/>
            </w:tcBorders>
            <w:shd w:val="clear" w:color="auto" w:fill="B8CCE4"/>
            <w:vAlign w:val="center"/>
          </w:tcPr>
          <w:p w14:paraId="72309356" w14:textId="77777777" w:rsidR="00B5164E" w:rsidRPr="00B5164E" w:rsidRDefault="00B5164E" w:rsidP="00C5217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4C914A98" w14:textId="77777777" w:rsidR="00B5164E" w:rsidRPr="00B5164E" w:rsidRDefault="00B5164E" w:rsidP="00C5217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CE788E6"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597BDE08"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0001CA21"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5FB3F2B5"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1572F5BB"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DF101DD" w14:textId="77777777" w:rsidTr="0059164A">
        <w:trPr>
          <w:trHeight w:val="367"/>
          <w:tblCellSpacing w:w="7" w:type="dxa"/>
          <w:jc w:val="center"/>
        </w:trPr>
        <w:tc>
          <w:tcPr>
            <w:tcW w:w="944" w:type="dxa"/>
            <w:shd w:val="clear" w:color="auto" w:fill="F2F2F2"/>
            <w:vAlign w:val="center"/>
          </w:tcPr>
          <w:p w14:paraId="061C58D6"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1.0.1</w:t>
            </w:r>
          </w:p>
        </w:tc>
        <w:tc>
          <w:tcPr>
            <w:tcW w:w="3915" w:type="dxa"/>
            <w:shd w:val="clear" w:color="auto" w:fill="F2F2F2"/>
            <w:vAlign w:val="center"/>
          </w:tcPr>
          <w:p w14:paraId="0888C46A" w14:textId="77777777" w:rsidR="00783AE5" w:rsidRPr="00C32F42" w:rsidRDefault="006A6EFE" w:rsidP="00783AE5">
            <w:pPr>
              <w:spacing w:before="60" w:after="0" w:line="240" w:lineRule="auto"/>
              <w:jc w:val="lowKashida"/>
              <w:rPr>
                <w:rFonts w:ascii="DIN NEXT™ ARABIC LIGHT" w:hAnsi="DIN NEXT™ ARABIC LIGHT" w:cs="DIN NEXT™ ARABIC LIGHT"/>
                <w:color w:val="525252"/>
                <w:sz w:val="20"/>
                <w:szCs w:val="20"/>
                <w:rtl/>
              </w:rPr>
            </w:pPr>
            <w:r w:rsidRPr="00783AE5">
              <w:rPr>
                <w:rFonts w:ascii="DIN NEXT™ ARABIC LIGHT" w:hAnsi="DIN NEXT™ ARABIC LIGHT" w:cs="DIN NEXT™ ARABIC LIGHT"/>
                <w:color w:val="525252"/>
                <w:sz w:val="20"/>
                <w:szCs w:val="20"/>
              </w:rPr>
              <w:t xml:space="preserve">The institution implements a strategic plan that is clear, consist with national trends, and includes a vision, </w:t>
            </w:r>
            <w:proofErr w:type="gramStart"/>
            <w:r w:rsidRPr="00783AE5">
              <w:rPr>
                <w:rFonts w:ascii="DIN NEXT™ ARABIC LIGHT" w:hAnsi="DIN NEXT™ ARABIC LIGHT" w:cs="DIN NEXT™ ARABIC LIGHT"/>
                <w:color w:val="525252"/>
                <w:sz w:val="20"/>
                <w:szCs w:val="20"/>
              </w:rPr>
              <w:t>mission</w:t>
            </w:r>
            <w:proofErr w:type="gramEnd"/>
            <w:r w:rsidRPr="00783AE5">
              <w:rPr>
                <w:rFonts w:ascii="DIN NEXT™ ARABIC LIGHT" w:hAnsi="DIN NEXT™ ARABIC LIGHT" w:cs="DIN NEXT™ ARABIC LIGHT"/>
                <w:color w:val="525252"/>
                <w:sz w:val="20"/>
                <w:szCs w:val="20"/>
              </w:rPr>
              <w:t xml:space="preserve"> and strategic objectives. The strategic plan must be approved by the Supreme Council of the institution and publicized.</w:t>
            </w:r>
          </w:p>
        </w:tc>
        <w:tc>
          <w:tcPr>
            <w:tcW w:w="492" w:type="dxa"/>
            <w:shd w:val="clear" w:color="auto" w:fill="F2F2F2"/>
          </w:tcPr>
          <w:p w14:paraId="01E3D29B"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C132B5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672C12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1B692BD8"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2CC3D12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F3C0DF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16B0E58D" w14:textId="77777777" w:rsidTr="0059164A">
        <w:trPr>
          <w:trHeight w:val="345"/>
          <w:tblCellSpacing w:w="7" w:type="dxa"/>
          <w:jc w:val="center"/>
        </w:trPr>
        <w:tc>
          <w:tcPr>
            <w:tcW w:w="944" w:type="dxa"/>
            <w:shd w:val="clear" w:color="auto" w:fill="D9D9D9"/>
            <w:vAlign w:val="center"/>
          </w:tcPr>
          <w:p w14:paraId="51E17797"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1.0.2</w:t>
            </w:r>
          </w:p>
        </w:tc>
        <w:tc>
          <w:tcPr>
            <w:tcW w:w="3915" w:type="dxa"/>
            <w:shd w:val="clear" w:color="auto" w:fill="D9D9D9"/>
            <w:vAlign w:val="center"/>
          </w:tcPr>
          <w:p w14:paraId="51B5C2E2" w14:textId="77777777" w:rsidR="00783AE5" w:rsidRPr="00C32F42" w:rsidRDefault="006A6EFE" w:rsidP="00783AE5">
            <w:pPr>
              <w:spacing w:before="60" w:after="0" w:line="240" w:lineRule="auto"/>
              <w:jc w:val="lowKashida"/>
              <w:rPr>
                <w:rFonts w:ascii="DIN NEXT™ ARABIC LIGHT" w:hAnsi="DIN NEXT™ ARABIC LIGHT" w:cs="DIN NEXT™ ARABIC LIGHT"/>
                <w:color w:val="525252"/>
                <w:sz w:val="20"/>
                <w:szCs w:val="20"/>
                <w:rtl/>
              </w:rPr>
            </w:pPr>
            <w:r w:rsidRPr="00783AE5">
              <w:rPr>
                <w:rFonts w:ascii="DIN NEXT™ ARABIC LIGHT" w:hAnsi="DIN NEXT™ ARABIC LIGHT" w:cs="DIN NEXT™ ARABIC LIGHT"/>
                <w:color w:val="525252"/>
                <w:sz w:val="20"/>
                <w:szCs w:val="20"/>
              </w:rPr>
              <w:t>The strategic plan guides all of the institution’s operations (</w:t>
            </w:r>
            <w:proofErr w:type="gramStart"/>
            <w:r w:rsidRPr="00783AE5">
              <w:rPr>
                <w:rFonts w:ascii="DIN NEXT™ ARABIC LIGHT" w:hAnsi="DIN NEXT™ ARABIC LIGHT" w:cs="DIN NEXT™ ARABIC LIGHT"/>
                <w:color w:val="525252"/>
                <w:sz w:val="20"/>
                <w:szCs w:val="20"/>
              </w:rPr>
              <w:t>e.g.</w:t>
            </w:r>
            <w:proofErr w:type="gramEnd"/>
            <w:r w:rsidRPr="00783AE5">
              <w:rPr>
                <w:rFonts w:ascii="DIN NEXT™ ARABIC LIGHT" w:hAnsi="DIN NEXT™ ARABIC LIGHT" w:cs="DIN NEXT™ ARABIC LIGHT"/>
                <w:color w:val="525252"/>
                <w:sz w:val="20"/>
                <w:szCs w:val="20"/>
              </w:rPr>
              <w:t xml:space="preserve"> operational planning, decision-making, resource allocation, and academic program development).</w:t>
            </w:r>
            <w:r w:rsidRPr="00783AE5">
              <w:rPr>
                <w:rFonts w:ascii="DIN NEXT™ ARABIC LIGHT" w:hAnsi="DIN NEXT™ ARABIC LIGHT" w:cs="DIN NEXT™ ARABIC LIGHT"/>
                <w:color w:val="525252"/>
                <w:sz w:val="20"/>
                <w:szCs w:val="20"/>
                <w:rtl/>
              </w:rPr>
              <w:t xml:space="preserve"> </w:t>
            </w:r>
          </w:p>
        </w:tc>
        <w:tc>
          <w:tcPr>
            <w:tcW w:w="492" w:type="dxa"/>
            <w:shd w:val="clear" w:color="auto" w:fill="D9D9D9"/>
          </w:tcPr>
          <w:p w14:paraId="4502289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EDB6C6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42D9FBC4"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3F9C53F6"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6B4DE25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5F081D1"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284A4C2D" w14:textId="77777777" w:rsidTr="0059164A">
        <w:trPr>
          <w:trHeight w:val="322"/>
          <w:tblCellSpacing w:w="7" w:type="dxa"/>
          <w:jc w:val="center"/>
        </w:trPr>
        <w:tc>
          <w:tcPr>
            <w:tcW w:w="944" w:type="dxa"/>
            <w:shd w:val="clear" w:color="auto" w:fill="F2F2F2"/>
            <w:vAlign w:val="center"/>
          </w:tcPr>
          <w:p w14:paraId="1B6315A9"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1.0.3</w:t>
            </w:r>
          </w:p>
        </w:tc>
        <w:tc>
          <w:tcPr>
            <w:tcW w:w="3915" w:type="dxa"/>
            <w:shd w:val="clear" w:color="auto" w:fill="F2F2F2"/>
            <w:vAlign w:val="center"/>
          </w:tcPr>
          <w:p w14:paraId="4342BA27" w14:textId="77777777" w:rsidR="00783AE5" w:rsidRPr="00783AE5" w:rsidRDefault="006A6EFE" w:rsidP="00783AE5">
            <w:pPr>
              <w:spacing w:before="60" w:after="0" w:line="240" w:lineRule="auto"/>
              <w:jc w:val="lowKashida"/>
              <w:rPr>
                <w:rFonts w:ascii="DIN NEXT™ ARABIC LIGHT" w:hAnsi="DIN NEXT™ ARABIC LIGHT" w:cs="DIN NEXT™ ARABIC LIGHT"/>
                <w:b/>
                <w:bCs/>
                <w:color w:val="525252"/>
                <w:sz w:val="20"/>
                <w:szCs w:val="20"/>
              </w:rPr>
            </w:pPr>
            <w:r w:rsidRPr="00783AE5">
              <w:rPr>
                <w:rFonts w:ascii="DIN NEXT™ ARABIC LIGHT" w:hAnsi="DIN NEXT™ ARABIC LIGHT" w:cs="DIN NEXT™ ARABIC LIGHT"/>
                <w:b/>
                <w:bCs/>
                <w:color w:val="525252"/>
                <w:sz w:val="20"/>
                <w:szCs w:val="20"/>
              </w:rPr>
              <w:t>The institution follows up the extent to which the strategic plan is implemented through specific mechanisms; prepares periodic reports on its progress; and develops and adjusts it as required based on the results of the review, assessment process, and changing circumstances.</w:t>
            </w:r>
            <w:r w:rsidRPr="00783AE5">
              <w:rPr>
                <w:rFonts w:ascii="DIN NEXT™ ARABIC LIGHT" w:hAnsi="DIN NEXT™ ARABIC LIGHT" w:cs="DIN NEXT™ ARABIC LIGHT"/>
                <w:b/>
                <w:bCs/>
                <w:color w:val="FF0000"/>
                <w:sz w:val="20"/>
                <w:szCs w:val="20"/>
                <w:rtl/>
              </w:rPr>
              <w:t xml:space="preserve"> </w:t>
            </w:r>
            <w:r w:rsidRPr="00783AE5">
              <w:rPr>
                <w:rFonts w:ascii="DIN NEXT™ ARABIC LIGHT" w:hAnsi="DIN NEXT™ ARABIC LIGHT" w:cs="DIN NEXT™ ARABIC LIGHT" w:hint="cs"/>
                <w:b/>
                <w:bCs/>
                <w:color w:val="FF0000"/>
                <w:sz w:val="20"/>
                <w:szCs w:val="20"/>
                <w:rtl/>
              </w:rPr>
              <w:t>.</w:t>
            </w:r>
            <w:r w:rsidRPr="00783AE5">
              <w:rPr>
                <w:rFonts w:ascii="DIN NEXT™ ARABIC LIGHT" w:hAnsi="DIN NEXT™ ARABIC LIGHT" w:cs="DIN NEXT™ ARABIC LIGHT"/>
                <w:b/>
                <w:bCs/>
                <w:color w:val="FF0000"/>
                <w:sz w:val="20"/>
                <w:szCs w:val="20"/>
                <w:rtl/>
              </w:rPr>
              <w:t>*</w:t>
            </w:r>
          </w:p>
        </w:tc>
        <w:tc>
          <w:tcPr>
            <w:tcW w:w="492" w:type="dxa"/>
            <w:shd w:val="clear" w:color="auto" w:fill="F2F2F2"/>
          </w:tcPr>
          <w:p w14:paraId="71EC4820"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097EB4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F2A2C82"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7FFA3AA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DA95184"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23A912FD"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0A0BA8EC" w14:textId="77777777" w:rsidTr="0059164A">
        <w:trPr>
          <w:trHeight w:val="115"/>
          <w:tblCellSpacing w:w="7" w:type="dxa"/>
          <w:jc w:val="center"/>
        </w:trPr>
        <w:tc>
          <w:tcPr>
            <w:tcW w:w="9763" w:type="dxa"/>
            <w:gridSpan w:val="8"/>
            <w:shd w:val="clear" w:color="auto" w:fill="52B5C2"/>
            <w:vAlign w:val="center"/>
          </w:tcPr>
          <w:p w14:paraId="45593323" w14:textId="77777777" w:rsidR="00B5164E" w:rsidRPr="00CA01A9" w:rsidRDefault="006A6EFE" w:rsidP="00CA01A9">
            <w:pPr>
              <w:spacing w:after="100" w:afterAutospacing="1"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46529C91" w14:textId="77777777" w:rsidTr="0059164A">
        <w:trPr>
          <w:trHeight w:val="115"/>
          <w:tblCellSpacing w:w="7" w:type="dxa"/>
          <w:jc w:val="center"/>
        </w:trPr>
        <w:tc>
          <w:tcPr>
            <w:tcW w:w="4873" w:type="dxa"/>
            <w:gridSpan w:val="2"/>
            <w:shd w:val="clear" w:color="auto" w:fill="5279BB"/>
            <w:vAlign w:val="center"/>
          </w:tcPr>
          <w:p w14:paraId="7C5C2C17"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77145DB2"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635B72DE"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7F568461" w14:textId="77777777" w:rsidTr="0059164A">
        <w:trPr>
          <w:trHeight w:val="115"/>
          <w:tblCellSpacing w:w="7" w:type="dxa"/>
          <w:jc w:val="center"/>
        </w:trPr>
        <w:tc>
          <w:tcPr>
            <w:tcW w:w="4873" w:type="dxa"/>
            <w:gridSpan w:val="2"/>
            <w:shd w:val="clear" w:color="auto" w:fill="5279BB"/>
            <w:vAlign w:val="center"/>
          </w:tcPr>
          <w:p w14:paraId="6A4D526C" w14:textId="77777777" w:rsidR="00B5164E" w:rsidRPr="00246DBD"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335FDAB8"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r w:rsidR="00A14276" w14:paraId="7774F5B7" w14:textId="77777777" w:rsidTr="0059164A">
        <w:trPr>
          <w:trHeight w:val="115"/>
          <w:tblCellSpacing w:w="7" w:type="dxa"/>
          <w:jc w:val="center"/>
        </w:trPr>
        <w:tc>
          <w:tcPr>
            <w:tcW w:w="4873" w:type="dxa"/>
            <w:gridSpan w:val="2"/>
            <w:shd w:val="clear" w:color="auto" w:fill="5279BB"/>
            <w:vAlign w:val="center"/>
          </w:tcPr>
          <w:p w14:paraId="35217EA4" w14:textId="77777777" w:rsidR="00B5164E" w:rsidRPr="00246DBD"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610427BA"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r w:rsidR="00A14276" w14:paraId="2651F85D" w14:textId="77777777" w:rsidTr="0059164A">
        <w:trPr>
          <w:trHeight w:val="402"/>
          <w:tblCellSpacing w:w="7" w:type="dxa"/>
          <w:jc w:val="center"/>
        </w:trPr>
        <w:tc>
          <w:tcPr>
            <w:tcW w:w="4873" w:type="dxa"/>
            <w:gridSpan w:val="2"/>
            <w:shd w:val="clear" w:color="auto" w:fill="5279BB"/>
            <w:vAlign w:val="center"/>
          </w:tcPr>
          <w:p w14:paraId="5D0363F1" w14:textId="77777777" w:rsidR="00B5164E" w:rsidRPr="00BD48B3"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661DF522"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bl>
    <w:p w14:paraId="31B1C78D" w14:textId="77777777" w:rsidR="00A53463" w:rsidRPr="00A53463" w:rsidRDefault="006A6EFE" w:rsidP="000E1406">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332050E"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w:t>
      </w:r>
      <w:proofErr w:type="gramStart"/>
      <w:r>
        <w:rPr>
          <w:rFonts w:ascii="DIN NEXT™ ARABIC LIGHT" w:hAnsi="DIN NEXT™ ARABIC LIGHT" w:cs="DIN NEXT™ ARABIC LIGHT"/>
          <w:color w:val="525252"/>
          <w:sz w:val="24"/>
          <w:szCs w:val="24"/>
          <w:lang w:bidi="ar-YE"/>
        </w:rPr>
        <w:t>evidences</w:t>
      </w:r>
      <w:proofErr w:type="gramEnd"/>
      <w:r>
        <w:rPr>
          <w:rFonts w:ascii="DIN NEXT™ ARABIC LIGHT" w:hAnsi="DIN NEXT™ ARABIC LIGHT" w:cs="DIN NEXT™ ARABIC LIGHT"/>
          <w:color w:val="525252"/>
          <w:sz w:val="24"/>
          <w:szCs w:val="24"/>
          <w:lang w:bidi="ar-YE"/>
        </w:rPr>
        <w:t xml:space="preserve">, required data and related KPIs for each sub-standard </w:t>
      </w:r>
    </w:p>
    <w:p w14:paraId="3CB9E18C" w14:textId="77777777" w:rsidR="006B2456" w:rsidRDefault="006B2456" w:rsidP="000E1406">
      <w:pPr>
        <w:autoSpaceDE w:val="0"/>
        <w:autoSpaceDN w:val="0"/>
        <w:adjustRightInd w:val="0"/>
        <w:spacing w:after="120" w:line="288" w:lineRule="auto"/>
        <w:jc w:val="both"/>
        <w:textAlignment w:val="center"/>
        <w:rPr>
          <w:rFonts w:ascii="DIN NEXT™ ARABIC LIGHT" w:hAnsi="DIN NEXT™ ARABIC LIGHT" w:cs="DIN NEXT™ ARABIC LIGHT"/>
          <w:color w:val="525252"/>
          <w:sz w:val="18"/>
          <w:szCs w:val="18"/>
          <w:rtl/>
          <w:lang w:bidi="ar-YE"/>
        </w:rPr>
      </w:pPr>
    </w:p>
    <w:p w14:paraId="420E9D2A" w14:textId="77777777" w:rsidR="00A53463" w:rsidRPr="00F97FC1" w:rsidRDefault="006A6EFE" w:rsidP="000E1406">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45B01DEA" w14:textId="15BA2373" w:rsidR="00A53463" w:rsidRDefault="006A6EFE" w:rsidP="00A53463">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20EEA62E" w14:textId="77777777" w:rsidR="004C7607" w:rsidRDefault="004C7607" w:rsidP="00A53463">
      <w:pPr>
        <w:autoSpaceDE w:val="0"/>
        <w:autoSpaceDN w:val="0"/>
        <w:adjustRightInd w:val="0"/>
        <w:spacing w:after="0" w:line="288" w:lineRule="auto"/>
        <w:textAlignment w:val="center"/>
        <w:rPr>
          <w:rFonts w:ascii="DIN NEXT™ ARABIC REGULAR" w:hAnsi="DIN NEXT™ ARABIC REGULAR" w:cs="DIN NEXT™ ARABIC REGULAR"/>
          <w:color w:val="525252"/>
        </w:rPr>
      </w:pPr>
    </w:p>
    <w:p w14:paraId="107862B1" w14:textId="77777777" w:rsidR="00A53463" w:rsidRPr="00C0566E" w:rsidRDefault="00A53463" w:rsidP="00A5346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56EDB1E" w14:textId="77777777" w:rsidR="00A53463" w:rsidRPr="00BF5651" w:rsidRDefault="006A6EFE" w:rsidP="00A53463">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38D8FE4B" w14:textId="77777777" w:rsidR="00A53463" w:rsidRPr="00C0566E" w:rsidRDefault="00A53463" w:rsidP="00A5346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7A04867" w14:textId="77777777" w:rsidR="000605D1" w:rsidRPr="00D102FA" w:rsidRDefault="000605D1" w:rsidP="00D102FA">
      <w:pPr>
        <w:autoSpaceDE w:val="0"/>
        <w:autoSpaceDN w:val="0"/>
        <w:adjustRightInd w:val="0"/>
        <w:spacing w:after="0" w:line="288" w:lineRule="auto"/>
        <w:textAlignment w:val="center"/>
        <w:rPr>
          <w:rFonts w:ascii="DIN NEXT™ ARABIC MEDIUM" w:hAnsi="DIN NEXT™ ARABIC MEDIUM" w:cs="DIN NEXT™ ARABIC MEDIUM"/>
          <w:color w:val="52B5C2"/>
          <w:sz w:val="32"/>
          <w:szCs w:val="32"/>
          <w:rtl/>
          <w:lang w:bidi="ar-YE"/>
        </w:rPr>
      </w:pPr>
    </w:p>
    <w:p w14:paraId="5B068A5B" w14:textId="77777777" w:rsidR="002E508D" w:rsidRDefault="002E508D" w:rsidP="00D102FA">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24F6B77A" w14:textId="77777777" w:rsidR="00127B29" w:rsidRPr="00581C53" w:rsidRDefault="006A6EFE" w:rsidP="00581C53">
      <w:pPr>
        <w:pStyle w:val="Heading2"/>
        <w:rPr>
          <w:b/>
          <w:bCs/>
          <w:color w:val="52B5C2"/>
        </w:rPr>
      </w:pPr>
      <w:bookmarkStart w:id="16" w:name="_Ref115776126"/>
      <w:r w:rsidRPr="00581C53">
        <w:rPr>
          <w:b/>
          <w:bCs/>
          <w:color w:val="52B5C2"/>
        </w:rPr>
        <w:t xml:space="preserve">Standard 2. Governance, Leadership, and </w:t>
      </w:r>
      <w:r w:rsidR="00E36141" w:rsidRPr="00581C53">
        <w:rPr>
          <w:b/>
          <w:bCs/>
          <w:color w:val="52B5C2"/>
        </w:rPr>
        <w:t>Management</w:t>
      </w:r>
      <w:bookmarkEnd w:id="16"/>
    </w:p>
    <w:p w14:paraId="27E984CF" w14:textId="77777777" w:rsidR="00D102FA" w:rsidRPr="00127B29" w:rsidRDefault="006A6EFE" w:rsidP="00127B29">
      <w:pPr>
        <w:bidi/>
        <w:rPr>
          <w:b/>
          <w:bCs/>
          <w:color w:val="C00000"/>
          <w:sz w:val="24"/>
          <w:szCs w:val="24"/>
        </w:rPr>
      </w:pPr>
      <w:r w:rsidRPr="00127B29">
        <w:rPr>
          <w:b/>
          <w:bCs/>
          <w:color w:val="C00000"/>
          <w:sz w:val="24"/>
          <w:szCs w:val="24"/>
        </w:rPr>
        <w:t>(Overall Rating</w:t>
      </w:r>
      <w:r w:rsidRPr="00127B29">
        <w:rPr>
          <w:rStyle w:val="HeaderChar"/>
          <w:b/>
          <w:bCs/>
          <w:sz w:val="24"/>
          <w:szCs w:val="24"/>
        </w:rPr>
        <w:t xml:space="preserve"> </w:t>
      </w:r>
      <w:r w:rsidRPr="00127B29">
        <w:rPr>
          <w:rStyle w:val="Style1Char"/>
          <w:b w:val="0"/>
          <w:bCs/>
          <w:sz w:val="32"/>
          <w:szCs w:val="24"/>
        </w:rPr>
        <w:t>____</w:t>
      </w:r>
      <w:r w:rsidRPr="00127B29">
        <w:rPr>
          <w:b/>
          <w:bCs/>
          <w:color w:val="C00000"/>
          <w:sz w:val="24"/>
          <w:szCs w:val="24"/>
        </w:rPr>
        <w:t>)</w:t>
      </w:r>
      <w:r w:rsidR="00E36141" w:rsidRPr="00127B29">
        <w:rPr>
          <w:rFonts w:hint="cs"/>
          <w:b/>
          <w:bCs/>
          <w:color w:val="52B5C2"/>
          <w:sz w:val="32"/>
          <w:szCs w:val="32"/>
          <w:rtl/>
        </w:rPr>
        <w:t xml:space="preserve"> </w:t>
      </w:r>
    </w:p>
    <w:p w14:paraId="4498C999" w14:textId="497F6E58" w:rsidR="00D102FA" w:rsidRPr="004C7607" w:rsidRDefault="006A6EFE" w:rsidP="004C7607">
      <w:pPr>
        <w:autoSpaceDE w:val="0"/>
        <w:autoSpaceDN w:val="0"/>
        <w:adjustRightInd w:val="0"/>
        <w:spacing w:after="0" w:line="240" w:lineRule="auto"/>
        <w:jc w:val="both"/>
        <w:textAlignment w:val="center"/>
        <w:rPr>
          <w:rtl/>
        </w:rPr>
      </w:pPr>
      <w:r w:rsidRPr="004C7607">
        <w:rPr>
          <w:rFonts w:ascii="DIN NEXT™ ARABIC LIGHT" w:hAnsi="DIN NEXT™ ARABIC LIGHT" w:cs="DIN NEXT™ ARABIC LIGHT"/>
          <w:color w:val="525252"/>
          <w:lang w:bidi="ar-YE"/>
        </w:rPr>
        <w:t xml:space="preserve">The institution must have governance systems that ensure its effectiveness and efficiency; and must implement policies, regulations and procedures that support its mission, goals, and strategic and operational plans. The institution must have a clear and functioning organizational structure with defined authorities and responsibilities for all jobs. The institution must have a leadership style, and an administrative system that is based on planning, implementing, reviewing, and improving with follow-up; and must apply quality systems that achieve continuous performance development in a framework of integrity, transparency, </w:t>
      </w:r>
      <w:proofErr w:type="gramStart"/>
      <w:r w:rsidRPr="004C7607">
        <w:rPr>
          <w:rFonts w:ascii="DIN NEXT™ ARABIC LIGHT" w:hAnsi="DIN NEXT™ ARABIC LIGHT" w:cs="DIN NEXT™ ARABIC LIGHT"/>
          <w:color w:val="525252"/>
          <w:lang w:bidi="ar-YE"/>
        </w:rPr>
        <w:t>equality</w:t>
      </w:r>
      <w:proofErr w:type="gramEnd"/>
      <w:r w:rsidRPr="004C7607">
        <w:rPr>
          <w:rFonts w:ascii="DIN NEXT™ ARABIC LIGHT" w:hAnsi="DIN NEXT™ ARABIC LIGHT" w:cs="DIN NEXT™ ARABIC LIGHT"/>
          <w:color w:val="525252"/>
          <w:lang w:bidi="ar-YE"/>
        </w:rPr>
        <w:t xml:space="preserve"> and fairness in a supportive institutional </w:t>
      </w:r>
      <w:r w:rsidR="00244075" w:rsidRPr="004C7607">
        <w:rPr>
          <w:rFonts w:ascii="DIN NEXT™ ARABIC LIGHT" w:hAnsi="DIN NEXT™ ARABIC LIGHT" w:cs="DIN NEXT™ ARABIC LIGHT"/>
          <w:color w:val="525252"/>
          <w:lang w:bidi="ar-YE"/>
        </w:rPr>
        <w:t>environment.</w:t>
      </w:r>
      <w:r w:rsidR="00D102FA" w:rsidRPr="004C7607">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7249BF0C" w14:textId="77777777" w:rsidTr="00DB1C3D">
        <w:trPr>
          <w:trHeight w:val="370"/>
          <w:tblHeader/>
          <w:tblCellSpacing w:w="7" w:type="dxa"/>
          <w:jc w:val="center"/>
        </w:trPr>
        <w:tc>
          <w:tcPr>
            <w:tcW w:w="4690" w:type="dxa"/>
            <w:gridSpan w:val="2"/>
            <w:vMerge w:val="restart"/>
            <w:shd w:val="clear" w:color="auto" w:fill="4C3D8E"/>
            <w:vAlign w:val="center"/>
          </w:tcPr>
          <w:p w14:paraId="347AC89A" w14:textId="7210D318" w:rsidR="00D102FA"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0560" behindDoc="0" locked="0" layoutInCell="1" allowOverlap="1" wp14:anchorId="1E1BC0AA" wp14:editId="2F5885C6">
                      <wp:simplePos x="0" y="0"/>
                      <wp:positionH relativeFrom="column">
                        <wp:posOffset>-128270</wp:posOffset>
                      </wp:positionH>
                      <wp:positionV relativeFrom="paragraph">
                        <wp:posOffset>2540</wp:posOffset>
                      </wp:positionV>
                      <wp:extent cx="3056890" cy="681990"/>
                      <wp:effectExtent l="5715" t="8255" r="13970" b="5080"/>
                      <wp:wrapNone/>
                      <wp:docPr id="2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E7FBA6" id="Straight Connector 12"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k3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dBlk3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1584" behindDoc="0" locked="0" layoutInCell="1" allowOverlap="1" wp14:anchorId="29BB0A9B" wp14:editId="1728C27A">
                      <wp:simplePos x="0" y="0"/>
                      <wp:positionH relativeFrom="column">
                        <wp:posOffset>-45720</wp:posOffset>
                      </wp:positionH>
                      <wp:positionV relativeFrom="paragraph">
                        <wp:posOffset>68580</wp:posOffset>
                      </wp:positionV>
                      <wp:extent cx="1432560" cy="259080"/>
                      <wp:effectExtent l="2540" t="0" r="3175"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3C318" w14:textId="77777777" w:rsidR="00FC68BA" w:rsidRPr="006C7BE8" w:rsidRDefault="00FC68BA" w:rsidP="00D102F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B0A9B" id="Text Box 13" o:spid="_x0000_s1034" type="#_x0000_t202" style="position:absolute;left:0;text-align:left;margin-left:-3.6pt;margin-top:5.4pt;width:112.8pt;height:2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YA5AEAAKg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pqKr6K0KKaG5kByEOa4ULxp0wH+5GykqFTc/9gJVJz1Hy1ZcrVcrWK20mG1flfQ&#10;Ac8r9XlFWElQFQ+czdvbMOdx59C0HXWah2DhhmzUJil8YXWkT3FIwo/RjXk7P6dXLz/Y9hcA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CVSYA5AEAAKgDAAAOAAAAAAAAAAAAAAAAAC4CAABkcnMvZTJvRG9jLnhtbFBL&#10;AQItABQABgAIAAAAIQCAKBw24AAAAAgBAAAPAAAAAAAAAAAAAAAAAD4EAABkcnMvZG93bnJldi54&#10;bWxQSwUGAAAAAAQABADzAAAASwUAAAAA&#10;" filled="f" stroked="f" strokeweight=".5pt">
                      <v:textbox>
                        <w:txbxContent>
                          <w:p w14:paraId="59A3C318" w14:textId="77777777" w:rsidR="00FC68BA" w:rsidRPr="006C7BE8" w:rsidRDefault="00FC68BA" w:rsidP="00D102F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2608" behindDoc="0" locked="0" layoutInCell="1" allowOverlap="1" wp14:anchorId="0792B5C7" wp14:editId="2DE0FE41">
                      <wp:simplePos x="0" y="0"/>
                      <wp:positionH relativeFrom="column">
                        <wp:posOffset>1257300</wp:posOffset>
                      </wp:positionH>
                      <wp:positionV relativeFrom="paragraph">
                        <wp:posOffset>375920</wp:posOffset>
                      </wp:positionV>
                      <wp:extent cx="1609725" cy="259080"/>
                      <wp:effectExtent l="635" t="635"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0B8AA8" w14:textId="77777777" w:rsidR="00FC68BA" w:rsidRPr="006C7BE8" w:rsidRDefault="00FC68BA" w:rsidP="00D102F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2B5C7" id="Text Box 14" o:spid="_x0000_s1035" type="#_x0000_t202" style="position:absolute;left:0;text-align:left;margin-left:99pt;margin-top:29.6pt;width:126.75pt;height:2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LO5QEAAKg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JV9FaVFMBfWB5CBMcaF406YF/M3ZQFEpuf+1E6g46z5bsmQ9Xy5jttJhubpc&#10;0AHPK9V5RVhJUCUPnE3b2zDlcefQNC11moZg4YZs1CYpfGF1pE9xSMKP0Y15Oz+nVy8/2PYP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tFaizuUBAACoAwAADgAAAAAAAAAAAAAAAAAuAgAAZHJzL2Uyb0RvYy54bWxQ&#10;SwECLQAUAAYACAAAACEASP/EpOAAAAAKAQAADwAAAAAAAAAAAAAAAAA/BAAAZHJzL2Rvd25yZXYu&#10;eG1sUEsFBgAAAAAEAAQA8wAAAEwFAAAAAA==&#10;" filled="f" stroked="f" strokeweight=".5pt">
                      <v:textbox>
                        <w:txbxContent>
                          <w:p w14:paraId="270B8AA8" w14:textId="77777777" w:rsidR="00FC68BA" w:rsidRPr="006C7BE8" w:rsidRDefault="00FC68BA" w:rsidP="00D102F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656E8380"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BB7B13F"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31179F5F"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27E01325" w14:textId="77777777" w:rsidTr="00DB1C3D">
        <w:trPr>
          <w:trHeight w:val="370"/>
          <w:tblHeader/>
          <w:tblCellSpacing w:w="7" w:type="dxa"/>
          <w:jc w:val="center"/>
        </w:trPr>
        <w:tc>
          <w:tcPr>
            <w:tcW w:w="4690" w:type="dxa"/>
            <w:gridSpan w:val="2"/>
            <w:vMerge/>
            <w:tcBorders>
              <w:top w:val="nil"/>
            </w:tcBorders>
            <w:shd w:val="clear" w:color="auto" w:fill="4C3D8E"/>
            <w:vAlign w:val="center"/>
          </w:tcPr>
          <w:p w14:paraId="123330C3" w14:textId="77777777" w:rsidR="00D102FA" w:rsidRPr="00B5164E" w:rsidRDefault="00D102FA"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0E276FD" w14:textId="77777777" w:rsidR="00D102FA" w:rsidRPr="00B5164E" w:rsidRDefault="00D102FA" w:rsidP="00DB1C3D">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1AFBB30F"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4511168C"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3B9AD95E"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3E91C331"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78F9F2AF"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53E09262" w14:textId="77777777" w:rsidTr="00DB1C3D">
        <w:trPr>
          <w:trHeight w:val="64"/>
          <w:tblHeader/>
          <w:tblCellSpacing w:w="7" w:type="dxa"/>
          <w:jc w:val="center"/>
        </w:trPr>
        <w:tc>
          <w:tcPr>
            <w:tcW w:w="4690" w:type="dxa"/>
            <w:gridSpan w:val="2"/>
            <w:vMerge/>
            <w:tcBorders>
              <w:top w:val="nil"/>
            </w:tcBorders>
            <w:shd w:val="clear" w:color="auto" w:fill="B8CCE4"/>
            <w:vAlign w:val="center"/>
          </w:tcPr>
          <w:p w14:paraId="5A4B37C0" w14:textId="77777777" w:rsidR="00D102FA" w:rsidRPr="00B5164E" w:rsidRDefault="00D102FA"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12A69B44" w14:textId="77777777" w:rsidR="00D102FA" w:rsidRPr="00B5164E" w:rsidRDefault="00D102FA" w:rsidP="00DB1C3D">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C9F435E"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E82173"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78580A5F"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6492D74B"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705A50F4"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09457C78" w14:textId="77777777" w:rsidTr="00DB1C3D">
        <w:trPr>
          <w:trHeight w:val="367"/>
          <w:tblCellSpacing w:w="7" w:type="dxa"/>
          <w:jc w:val="center"/>
        </w:trPr>
        <w:tc>
          <w:tcPr>
            <w:tcW w:w="761" w:type="dxa"/>
            <w:shd w:val="clear" w:color="auto" w:fill="52B5C2"/>
            <w:vAlign w:val="center"/>
          </w:tcPr>
          <w:p w14:paraId="695C8940" w14:textId="77777777" w:rsidR="008E4306" w:rsidRPr="008E4306" w:rsidRDefault="006A6EFE" w:rsidP="00DB1C3D">
            <w:pPr>
              <w:spacing w:after="100" w:afterAutospacing="1" w:line="240" w:lineRule="auto"/>
              <w:rPr>
                <w:rFonts w:ascii="DIN NEXT™ ARABIC REGULAR" w:hAnsi="DIN NEXT™ ARABIC REGULAR" w:cs="DIN NEXT™ ARABIC REGULAR"/>
                <w:color w:val="525252"/>
                <w:sz w:val="26"/>
                <w:szCs w:val="26"/>
                <w:rtl/>
                <w:lang w:bidi="ar-EG"/>
              </w:rPr>
            </w:pPr>
            <w:r w:rsidRPr="008E4306">
              <w:rPr>
                <w:rFonts w:ascii="DIN NEXT™ ARABIC REGULAR" w:hAnsi="DIN NEXT™ ARABIC REGULAR" w:cs="DIN NEXT™ ARABIC REGULAR"/>
                <w:color w:val="FFFFFF"/>
                <w:sz w:val="26"/>
                <w:szCs w:val="26"/>
                <w:lang w:bidi="ar-EG"/>
              </w:rPr>
              <w:t>2.1</w:t>
            </w:r>
          </w:p>
        </w:tc>
        <w:tc>
          <w:tcPr>
            <w:tcW w:w="8805" w:type="dxa"/>
            <w:gridSpan w:val="7"/>
            <w:shd w:val="clear" w:color="auto" w:fill="52B5C2"/>
            <w:vAlign w:val="center"/>
          </w:tcPr>
          <w:p w14:paraId="1E0A3950" w14:textId="77777777" w:rsidR="008E4306" w:rsidRPr="008E4306" w:rsidRDefault="006A6EFE" w:rsidP="00DB1C3D">
            <w:pPr>
              <w:spacing w:after="0" w:line="240" w:lineRule="auto"/>
              <w:rPr>
                <w:rFonts w:ascii="DIN NEXT™ ARABIC REGULAR" w:hAnsi="DIN NEXT™ ARABIC REGULAR" w:cs="DIN NEXT™ ARABIC REGULAR"/>
                <w:color w:val="FFFFFF"/>
                <w:sz w:val="24"/>
                <w:szCs w:val="24"/>
                <w:rtl/>
                <w:lang w:bidi="ar-EG"/>
              </w:rPr>
            </w:pPr>
            <w:bookmarkStart w:id="17" w:name="_Toc509327732"/>
            <w:bookmarkStart w:id="18" w:name="_Toc509328421"/>
            <w:bookmarkStart w:id="19" w:name="_Toc510515498"/>
            <w:bookmarkStart w:id="20" w:name="_Toc530042295"/>
            <w:r w:rsidRPr="008E4306">
              <w:rPr>
                <w:rFonts w:ascii="DIN NEXT™ ARABIC REGULAR" w:hAnsi="DIN NEXT™ ARABIC REGULAR" w:cs="DIN NEXT™ ARABIC REGULAR"/>
                <w:color w:val="FFFFFF"/>
                <w:sz w:val="24"/>
                <w:szCs w:val="24"/>
                <w:lang w:bidi="ar-EG"/>
              </w:rPr>
              <w:t>The Organizational Structure, Governing Councils</w:t>
            </w:r>
            <w:r w:rsidR="00C20087">
              <w:rPr>
                <w:rFonts w:ascii="DIN NEXT™ ARABIC REGULAR" w:hAnsi="DIN NEXT™ ARABIC REGULAR" w:cs="DIN NEXT™ ARABIC REGULAR"/>
                <w:color w:val="FFFFFF"/>
                <w:sz w:val="24"/>
                <w:szCs w:val="24"/>
                <w:lang w:bidi="ar-EG"/>
              </w:rPr>
              <w:t>,</w:t>
            </w:r>
            <w:r w:rsidRPr="008E4306">
              <w:rPr>
                <w:rFonts w:ascii="DIN NEXT™ ARABIC REGULAR" w:hAnsi="DIN NEXT™ ARABIC REGULAR" w:cs="DIN NEXT™ ARABIC REGULAR"/>
                <w:color w:val="FFFFFF"/>
                <w:sz w:val="24"/>
                <w:szCs w:val="24"/>
                <w:lang w:bidi="ar-EG"/>
              </w:rPr>
              <w:t xml:space="preserve"> and Committees</w:t>
            </w:r>
            <w:bookmarkEnd w:id="17"/>
            <w:bookmarkEnd w:id="18"/>
            <w:bookmarkEnd w:id="19"/>
            <w:bookmarkEnd w:id="20"/>
          </w:p>
        </w:tc>
      </w:tr>
      <w:tr w:rsidR="00A14276" w14:paraId="062B0EC0" w14:textId="77777777" w:rsidTr="00DB1C3D">
        <w:trPr>
          <w:trHeight w:val="367"/>
          <w:tblCellSpacing w:w="7" w:type="dxa"/>
          <w:jc w:val="center"/>
        </w:trPr>
        <w:tc>
          <w:tcPr>
            <w:tcW w:w="761" w:type="dxa"/>
            <w:shd w:val="clear" w:color="auto" w:fill="F2F2F2"/>
            <w:vAlign w:val="center"/>
          </w:tcPr>
          <w:p w14:paraId="49C4C93B"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2.1.1</w:t>
            </w:r>
          </w:p>
        </w:tc>
        <w:tc>
          <w:tcPr>
            <w:tcW w:w="3915" w:type="dxa"/>
            <w:shd w:val="clear" w:color="auto" w:fill="F2F2F2"/>
            <w:vAlign w:val="center"/>
          </w:tcPr>
          <w:p w14:paraId="1D68BAC5"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tl/>
              </w:rPr>
            </w:pPr>
            <w:r w:rsidRPr="007E03DC">
              <w:rPr>
                <w:rFonts w:ascii="DIN NEXT™ ARABIC LIGHT" w:hAnsi="DIN NEXT™ ARABIC LIGHT" w:cs="DIN NEXT™ ARABIC LIGHT"/>
                <w:color w:val="525252"/>
                <w:sz w:val="20"/>
                <w:szCs w:val="20"/>
              </w:rPr>
              <w:t>The institution’s organizational structure is consistent with its mission, goals, scope of activities, and size.</w:t>
            </w:r>
            <w:r w:rsidRPr="007E03D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55D1E557"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0582946"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34472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D99C1FC"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EB3CA3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7260C9CF"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2625CA58" w14:textId="77777777" w:rsidTr="00DB1C3D">
        <w:trPr>
          <w:trHeight w:val="345"/>
          <w:tblCellSpacing w:w="7" w:type="dxa"/>
          <w:jc w:val="center"/>
        </w:trPr>
        <w:tc>
          <w:tcPr>
            <w:tcW w:w="761" w:type="dxa"/>
            <w:shd w:val="clear" w:color="auto" w:fill="D9D9D9"/>
            <w:vAlign w:val="center"/>
          </w:tcPr>
          <w:p w14:paraId="3CE19BAA"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2.1.2</w:t>
            </w:r>
          </w:p>
        </w:tc>
        <w:tc>
          <w:tcPr>
            <w:tcW w:w="3915" w:type="dxa"/>
            <w:shd w:val="clear" w:color="auto" w:fill="D9D9D9"/>
            <w:vAlign w:val="center"/>
          </w:tcPr>
          <w:p w14:paraId="361DA046"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tl/>
              </w:rPr>
            </w:pPr>
            <w:r w:rsidRPr="007E03DC">
              <w:rPr>
                <w:rFonts w:ascii="DIN NEXT™ ARABIC LIGHT" w:hAnsi="DIN NEXT™ ARABIC LIGHT" w:cs="DIN NEXT™ ARABIC LIGHT"/>
                <w:color w:val="525252"/>
                <w:sz w:val="20"/>
                <w:szCs w:val="20"/>
              </w:rPr>
              <w:t xml:space="preserve">The institution adheres to an organizational guide that includes a clear and articulated structure, </w:t>
            </w:r>
            <w:r w:rsidR="00C20087">
              <w:rPr>
                <w:rFonts w:ascii="DIN NEXT™ ARABIC LIGHT" w:hAnsi="DIN NEXT™ ARABIC LIGHT" w:cs="DIN NEXT™ ARABIC LIGHT"/>
                <w:color w:val="525252"/>
                <w:sz w:val="20"/>
                <w:szCs w:val="20"/>
              </w:rPr>
              <w:t xml:space="preserve">and </w:t>
            </w:r>
            <w:r w:rsidRPr="007E03DC">
              <w:rPr>
                <w:rFonts w:ascii="DIN NEXT™ ARABIC LIGHT" w:hAnsi="DIN NEXT™ ARABIC LIGHT" w:cs="DIN NEXT™ ARABIC LIGHT"/>
                <w:color w:val="525252"/>
                <w:sz w:val="20"/>
                <w:szCs w:val="20"/>
              </w:rPr>
              <w:t xml:space="preserve">a complete job description with a definition of duties and </w:t>
            </w:r>
            <w:proofErr w:type="gramStart"/>
            <w:r w:rsidRPr="007E03DC">
              <w:rPr>
                <w:rFonts w:ascii="DIN NEXT™ ARABIC LIGHT" w:hAnsi="DIN NEXT™ ARABIC LIGHT" w:cs="DIN NEXT™ ARABIC LIGHT"/>
                <w:color w:val="525252"/>
                <w:sz w:val="20"/>
                <w:szCs w:val="20"/>
              </w:rPr>
              <w:t>authorities.*</w:t>
            </w:r>
            <w:proofErr w:type="gramEnd"/>
          </w:p>
        </w:tc>
        <w:tc>
          <w:tcPr>
            <w:tcW w:w="492" w:type="dxa"/>
            <w:shd w:val="clear" w:color="auto" w:fill="D9D9D9"/>
            <w:vAlign w:val="center"/>
          </w:tcPr>
          <w:p w14:paraId="299A7D4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6C45965"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5A63A4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517882B"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2CFBE8C"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6CDF467"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62BE285C" w14:textId="77777777" w:rsidTr="00DB1C3D">
        <w:trPr>
          <w:trHeight w:val="345"/>
          <w:tblCellSpacing w:w="7" w:type="dxa"/>
          <w:jc w:val="center"/>
        </w:trPr>
        <w:tc>
          <w:tcPr>
            <w:tcW w:w="761" w:type="dxa"/>
            <w:shd w:val="clear" w:color="auto" w:fill="F2F2F2"/>
            <w:vAlign w:val="center"/>
          </w:tcPr>
          <w:p w14:paraId="12D04AEB" w14:textId="77777777" w:rsidR="00783AE5" w:rsidRDefault="006A6EFE" w:rsidP="00783AE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2.1.3</w:t>
            </w:r>
          </w:p>
        </w:tc>
        <w:tc>
          <w:tcPr>
            <w:tcW w:w="3915" w:type="dxa"/>
            <w:shd w:val="clear" w:color="auto" w:fill="F2F2F2"/>
            <w:vAlign w:val="center"/>
          </w:tcPr>
          <w:p w14:paraId="5BD6CEA5" w14:textId="2F201882" w:rsidR="00783AE5" w:rsidRPr="00EB3363" w:rsidRDefault="006A6EFE" w:rsidP="00783AE5">
            <w:pPr>
              <w:spacing w:before="60" w:after="0" w:line="240" w:lineRule="auto"/>
              <w:jc w:val="both"/>
              <w:rPr>
                <w:rFonts w:ascii="DIN NEXT™ ARABIC LIGHT" w:hAnsi="DIN NEXT™ ARABIC LIGHT" w:cs="DIN NEXT™ ARABIC LIGHT"/>
                <w:color w:val="525252"/>
                <w:sz w:val="20"/>
                <w:szCs w:val="20"/>
              </w:rPr>
            </w:pPr>
            <w:r w:rsidRPr="00783AE5">
              <w:rPr>
                <w:rFonts w:ascii="DIN NEXT™ ARABIC LIGHT" w:hAnsi="DIN NEXT™ ARABIC LIGHT" w:cs="DIN NEXT™ ARABIC LIGHT"/>
                <w:color w:val="525252"/>
                <w:sz w:val="20"/>
                <w:szCs w:val="20"/>
              </w:rPr>
              <w:t xml:space="preserve">The institution is managed by councils, permanent and temporary committees that are formed in accordance </w:t>
            </w:r>
            <w:proofErr w:type="gramStart"/>
            <w:r w:rsidRPr="00783AE5">
              <w:rPr>
                <w:rFonts w:ascii="DIN NEXT™ ARABIC LIGHT" w:hAnsi="DIN NEXT™ ARABIC LIGHT" w:cs="DIN NEXT™ ARABIC LIGHT"/>
                <w:color w:val="525252"/>
                <w:sz w:val="20"/>
                <w:szCs w:val="20"/>
              </w:rPr>
              <w:t>to</w:t>
            </w:r>
            <w:proofErr w:type="gramEnd"/>
            <w:r w:rsidRPr="00783AE5">
              <w:rPr>
                <w:rFonts w:ascii="DIN NEXT™ ARABIC LIGHT" w:hAnsi="DIN NEXT™ ARABIC LIGHT" w:cs="DIN NEXT™ ARABIC LIGHT"/>
                <w:color w:val="525252"/>
                <w:sz w:val="20"/>
                <w:szCs w:val="20"/>
              </w:rPr>
              <w:t xml:space="preserve"> specific and declared regulations; and their responsibilities and authorities are defined with an appropriate representation of the male and female sections and the </w:t>
            </w:r>
            <w:r w:rsidR="00244075" w:rsidRPr="00783AE5">
              <w:rPr>
                <w:rFonts w:ascii="DIN NEXT™ ARABIC LIGHT" w:hAnsi="DIN NEXT™ ARABIC LIGHT" w:cs="DIN NEXT™ ARABIC LIGHT"/>
                <w:color w:val="525252"/>
                <w:sz w:val="20"/>
                <w:szCs w:val="20"/>
              </w:rPr>
              <w:t>branches.</w:t>
            </w:r>
          </w:p>
        </w:tc>
        <w:tc>
          <w:tcPr>
            <w:tcW w:w="492" w:type="dxa"/>
            <w:shd w:val="clear" w:color="auto" w:fill="F2F2F2"/>
            <w:vAlign w:val="center"/>
          </w:tcPr>
          <w:p w14:paraId="5AC26F66"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03885A0"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36B48B4"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5D10BB8"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FBB3BA7"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CEC5D26"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r>
      <w:tr w:rsidR="00A14276" w14:paraId="7AB99445" w14:textId="77777777" w:rsidTr="00DB1C3D">
        <w:trPr>
          <w:trHeight w:val="322"/>
          <w:tblCellSpacing w:w="7" w:type="dxa"/>
          <w:jc w:val="center"/>
        </w:trPr>
        <w:tc>
          <w:tcPr>
            <w:tcW w:w="761" w:type="dxa"/>
            <w:shd w:val="clear" w:color="auto" w:fill="D9D9D9"/>
            <w:vAlign w:val="center"/>
          </w:tcPr>
          <w:p w14:paraId="341F3C0C"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2.1.4</w:t>
            </w:r>
          </w:p>
        </w:tc>
        <w:tc>
          <w:tcPr>
            <w:tcW w:w="3915" w:type="dxa"/>
            <w:shd w:val="clear" w:color="auto" w:fill="D9D9D9"/>
            <w:vAlign w:val="center"/>
          </w:tcPr>
          <w:p w14:paraId="2D4F5E0B"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Pr>
            </w:pPr>
            <w:r w:rsidRPr="007E03DC">
              <w:rPr>
                <w:rFonts w:ascii="DIN NEXT™ ARABIC LIGHT" w:hAnsi="DIN NEXT™ ARABIC LIGHT" w:cs="DIN NEXT™ ARABIC LIGHT"/>
                <w:color w:val="525252"/>
                <w:sz w:val="20"/>
                <w:szCs w:val="20"/>
              </w:rPr>
              <w:t>The institution implements clear mechanisms to assess the efficiency of the councils and committees and enhance their performance</w:t>
            </w:r>
            <w:r w:rsidRPr="008A5110">
              <w:rPr>
                <w:rFonts w:ascii="DIN NEXT™ ARABIC LIGHT" w:hAnsi="DIN NEXT™ ARABIC LIGHT" w:cs="DIN NEXT™ ARABIC LIGHT" w:hint="cs"/>
                <w:color w:val="525252"/>
                <w:sz w:val="20"/>
                <w:szCs w:val="20"/>
                <w:rtl/>
              </w:rPr>
              <w:t>.</w:t>
            </w:r>
          </w:p>
        </w:tc>
        <w:tc>
          <w:tcPr>
            <w:tcW w:w="492" w:type="dxa"/>
            <w:shd w:val="clear" w:color="auto" w:fill="D9D9D9"/>
            <w:vAlign w:val="center"/>
          </w:tcPr>
          <w:p w14:paraId="58D7A2F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394995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CB080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600C11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5FBD46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90FB5A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6DF8C3D7" w14:textId="77777777" w:rsidTr="00895082">
        <w:trPr>
          <w:trHeight w:val="322"/>
          <w:tblCellSpacing w:w="7" w:type="dxa"/>
          <w:jc w:val="center"/>
        </w:trPr>
        <w:tc>
          <w:tcPr>
            <w:tcW w:w="761" w:type="dxa"/>
            <w:shd w:val="clear" w:color="auto" w:fill="52B5C2"/>
            <w:vAlign w:val="center"/>
          </w:tcPr>
          <w:p w14:paraId="3C7A26E2" w14:textId="77777777" w:rsidR="007E03DC" w:rsidRDefault="006A6EFE" w:rsidP="00895082">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2.2</w:t>
            </w:r>
          </w:p>
        </w:tc>
        <w:tc>
          <w:tcPr>
            <w:tcW w:w="8805" w:type="dxa"/>
            <w:gridSpan w:val="7"/>
            <w:shd w:val="clear" w:color="auto" w:fill="52B5C2"/>
            <w:vAlign w:val="center"/>
          </w:tcPr>
          <w:p w14:paraId="353283D8" w14:textId="77777777" w:rsidR="007E03DC" w:rsidRPr="00B5164E" w:rsidRDefault="006A6EFE" w:rsidP="00895082">
            <w:pPr>
              <w:spacing w:after="100" w:afterAutospacing="1" w:line="240" w:lineRule="auto"/>
              <w:rPr>
                <w:rFonts w:ascii="DIN NEXT™ ARABIC LIGHT" w:hAnsi="DIN NEXT™ ARABIC LIGHT" w:cs="DIN NEXT™ ARABIC LIGHT"/>
                <w:sz w:val="28"/>
                <w:szCs w:val="28"/>
                <w:rtl/>
                <w:lang w:bidi="ar-EG"/>
              </w:rPr>
            </w:pPr>
            <w:r w:rsidRPr="007E03DC">
              <w:rPr>
                <w:rFonts w:ascii="DIN NEXT™ ARABIC REGULAR" w:hAnsi="DIN NEXT™ ARABIC REGULAR" w:cs="DIN NEXT™ ARABIC REGULAR"/>
                <w:color w:val="FFFFFF"/>
                <w:sz w:val="24"/>
                <w:szCs w:val="24"/>
                <w:lang w:bidi="ar-EG"/>
              </w:rPr>
              <w:t>Leadership and Management</w:t>
            </w:r>
          </w:p>
        </w:tc>
      </w:tr>
      <w:tr w:rsidR="00A14276" w14:paraId="716AFECA" w14:textId="77777777" w:rsidTr="00DB1C3D">
        <w:trPr>
          <w:trHeight w:val="322"/>
          <w:tblCellSpacing w:w="7" w:type="dxa"/>
          <w:jc w:val="center"/>
        </w:trPr>
        <w:tc>
          <w:tcPr>
            <w:tcW w:w="761" w:type="dxa"/>
            <w:shd w:val="clear" w:color="auto" w:fill="F2F2F2"/>
            <w:vAlign w:val="center"/>
          </w:tcPr>
          <w:p w14:paraId="7B7E0F28"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2.2.1</w:t>
            </w:r>
          </w:p>
        </w:tc>
        <w:tc>
          <w:tcPr>
            <w:tcW w:w="3915" w:type="dxa"/>
            <w:shd w:val="clear" w:color="auto" w:fill="F2F2F2"/>
            <w:vAlign w:val="center"/>
          </w:tcPr>
          <w:p w14:paraId="2E185BB5" w14:textId="77777777" w:rsidR="00AD183D" w:rsidRPr="00AD183D" w:rsidRDefault="006A6EFE" w:rsidP="00AD183D">
            <w:pPr>
              <w:spacing w:before="60" w:after="0" w:line="240" w:lineRule="auto"/>
              <w:jc w:val="both"/>
              <w:rPr>
                <w:rFonts w:ascii="DIN NEXT™ ARABIC LIGHT" w:hAnsi="DIN NEXT™ ARABIC LIGHT" w:cs="DIN NEXT™ ARABIC LIGHT"/>
                <w:b/>
                <w:bCs/>
                <w:color w:val="525252"/>
                <w:sz w:val="20"/>
                <w:szCs w:val="20"/>
              </w:rPr>
            </w:pPr>
            <w:r w:rsidRPr="00AD183D">
              <w:rPr>
                <w:rFonts w:ascii="DIN NEXT™ ARABIC LIGHT" w:hAnsi="DIN NEXT™ ARABIC LIGHT" w:cs="DIN NEXT™ ARABIC LIGHT"/>
                <w:b/>
                <w:bCs/>
                <w:color w:val="525252"/>
                <w:sz w:val="20"/>
                <w:szCs w:val="20"/>
              </w:rPr>
              <w:t>The institution implements a published and transparent system that ensures the recruitment and selection of appropriately qualified academic and administrative leaders, the development of their capabilities and the preparation of future leaders</w:t>
            </w:r>
            <w:r w:rsidRPr="00AD183D">
              <w:rPr>
                <w:rFonts w:ascii="DIN NEXT™ ARABIC LIGHT" w:hAnsi="DIN NEXT™ ARABIC LIGHT" w:cs="DIN NEXT™ ARABIC LIGHT"/>
                <w:b/>
                <w:bCs/>
                <w:color w:val="FF0000"/>
                <w:sz w:val="20"/>
                <w:szCs w:val="20"/>
              </w:rPr>
              <w:t>.</w:t>
            </w:r>
            <w:r w:rsidRPr="00AD183D">
              <w:rPr>
                <w:rFonts w:ascii="DIN NEXT™ ARABIC LIGHT" w:hAnsi="DIN NEXT™ ARABIC LIGHT" w:cs="DIN NEXT™ ARABIC LIGHT"/>
                <w:b/>
                <w:bCs/>
                <w:color w:val="FF0000"/>
                <w:sz w:val="20"/>
                <w:szCs w:val="20"/>
                <w:rtl/>
              </w:rPr>
              <w:t xml:space="preserve"> *</w:t>
            </w:r>
          </w:p>
        </w:tc>
        <w:tc>
          <w:tcPr>
            <w:tcW w:w="492" w:type="dxa"/>
            <w:shd w:val="clear" w:color="auto" w:fill="F2F2F2"/>
            <w:vAlign w:val="center"/>
          </w:tcPr>
          <w:p w14:paraId="7782F11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566E97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818A28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420C6F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87E30C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C22E2F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4256E330" w14:textId="77777777" w:rsidTr="00DB1C3D">
        <w:trPr>
          <w:trHeight w:val="322"/>
          <w:tblCellSpacing w:w="7" w:type="dxa"/>
          <w:jc w:val="center"/>
        </w:trPr>
        <w:tc>
          <w:tcPr>
            <w:tcW w:w="761" w:type="dxa"/>
            <w:shd w:val="clear" w:color="auto" w:fill="D9D9D9"/>
            <w:vAlign w:val="center"/>
          </w:tcPr>
          <w:p w14:paraId="30BD8764"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2.2.2</w:t>
            </w:r>
          </w:p>
        </w:tc>
        <w:tc>
          <w:tcPr>
            <w:tcW w:w="3915" w:type="dxa"/>
            <w:shd w:val="clear" w:color="auto" w:fill="D9D9D9"/>
            <w:vAlign w:val="center"/>
          </w:tcPr>
          <w:p w14:paraId="71FFD27A"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7E03DC">
              <w:rPr>
                <w:rFonts w:ascii="DIN NEXT™ ARABIC LIGHT" w:hAnsi="DIN NEXT™ ARABIC LIGHT" w:cs="DIN NEXT™ ARABIC LIGHT"/>
                <w:color w:val="525252"/>
                <w:sz w:val="20"/>
                <w:szCs w:val="20"/>
              </w:rPr>
              <w:t>The leaders enable the participation of all stakeholders (</w:t>
            </w:r>
            <w:proofErr w:type="gramStart"/>
            <w:r w:rsidRPr="007E03DC">
              <w:rPr>
                <w:rFonts w:ascii="DIN NEXT™ ARABIC LIGHT" w:hAnsi="DIN NEXT™ ARABIC LIGHT" w:cs="DIN NEXT™ ARABIC LIGHT"/>
                <w:color w:val="525252"/>
                <w:sz w:val="20"/>
                <w:szCs w:val="20"/>
              </w:rPr>
              <w:t>e.g.</w:t>
            </w:r>
            <w:proofErr w:type="gramEnd"/>
            <w:r w:rsidRPr="007E03DC">
              <w:rPr>
                <w:rFonts w:ascii="DIN NEXT™ ARABIC LIGHT" w:hAnsi="DIN NEXT™ ARABIC LIGHT" w:cs="DIN NEXT™ ARABIC LIGHT"/>
                <w:color w:val="525252"/>
                <w:sz w:val="20"/>
                <w:szCs w:val="20"/>
              </w:rPr>
              <w:t xml:space="preserve"> students, teaching staff</w:t>
            </w:r>
            <w:r>
              <w:rPr>
                <w:rFonts w:ascii="DIN NEXT™ ARABIC LIGHT" w:hAnsi="DIN NEXT™ ARABIC LIGHT" w:cs="DIN NEXT™ ARABIC LIGHT"/>
                <w:color w:val="525252"/>
                <w:sz w:val="20"/>
                <w:szCs w:val="20"/>
              </w:rPr>
              <w:t>,</w:t>
            </w:r>
            <w:r w:rsidRPr="007E03DC">
              <w:rPr>
                <w:rFonts w:ascii="DIN NEXT™ ARABIC LIGHT" w:hAnsi="DIN NEXT™ ARABIC LIGHT" w:cs="DIN NEXT™ ARABIC LIGHT"/>
                <w:color w:val="525252"/>
                <w:sz w:val="20"/>
                <w:szCs w:val="20"/>
              </w:rPr>
              <w:t xml:space="preserve"> and employee</w:t>
            </w:r>
            <w:r>
              <w:rPr>
                <w:rFonts w:ascii="DIN NEXT™ ARABIC LIGHT" w:hAnsi="DIN NEXT™ ARABIC LIGHT" w:cs="DIN NEXT™ ARABIC LIGHT"/>
                <w:color w:val="525252"/>
                <w:sz w:val="20"/>
                <w:szCs w:val="20"/>
              </w:rPr>
              <w:t>s</w:t>
            </w:r>
            <w:r w:rsidRPr="007E03DC">
              <w:rPr>
                <w:rFonts w:ascii="DIN NEXT™ ARABIC LIGHT" w:hAnsi="DIN NEXT™ ARABIC LIGHT" w:cs="DIN NEXT™ ARABIC LIGHT"/>
                <w:color w:val="525252"/>
                <w:sz w:val="20"/>
                <w:szCs w:val="20"/>
              </w:rPr>
              <w:t>) in decision-making processes.</w:t>
            </w:r>
          </w:p>
        </w:tc>
        <w:tc>
          <w:tcPr>
            <w:tcW w:w="492" w:type="dxa"/>
            <w:shd w:val="clear" w:color="auto" w:fill="D9D9D9"/>
            <w:vAlign w:val="center"/>
          </w:tcPr>
          <w:p w14:paraId="7E3A99A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925043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C1F918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21E3F2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D68CE7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8C4D61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C7CB65C" w14:textId="77777777" w:rsidTr="00DB1C3D">
        <w:trPr>
          <w:trHeight w:val="322"/>
          <w:tblCellSpacing w:w="7" w:type="dxa"/>
          <w:jc w:val="center"/>
        </w:trPr>
        <w:tc>
          <w:tcPr>
            <w:tcW w:w="761" w:type="dxa"/>
            <w:shd w:val="clear" w:color="auto" w:fill="F2F2F2"/>
            <w:vAlign w:val="center"/>
          </w:tcPr>
          <w:p w14:paraId="1A567B50"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2.2.3</w:t>
            </w:r>
          </w:p>
        </w:tc>
        <w:tc>
          <w:tcPr>
            <w:tcW w:w="3915" w:type="dxa"/>
            <w:shd w:val="clear" w:color="auto" w:fill="F2F2F2"/>
            <w:vAlign w:val="center"/>
          </w:tcPr>
          <w:p w14:paraId="02C55B7F"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AD183D">
              <w:rPr>
                <w:rFonts w:ascii="DIN NEXT™ ARABIC LIGHT" w:hAnsi="DIN NEXT™ ARABIC LIGHT" w:cs="DIN NEXT™ ARABIC LIGHT"/>
                <w:color w:val="525252"/>
                <w:sz w:val="20"/>
                <w:szCs w:val="20"/>
              </w:rPr>
              <w:t xml:space="preserve">The leaders work to create positive organizational climate and work environment; encourage initiatives and development proposals; and motivate </w:t>
            </w:r>
            <w:r w:rsidRPr="00AD183D">
              <w:rPr>
                <w:rFonts w:ascii="DIN NEXT™ ARABIC LIGHT" w:hAnsi="DIN NEXT™ ARABIC LIGHT" w:cs="DIN NEXT™ ARABIC LIGHT"/>
                <w:color w:val="525252"/>
                <w:sz w:val="20"/>
                <w:szCs w:val="20"/>
              </w:rPr>
              <w:lastRenderedPageBreak/>
              <w:t>outstanding performance and creativity throughout the institution.</w:t>
            </w:r>
          </w:p>
        </w:tc>
        <w:tc>
          <w:tcPr>
            <w:tcW w:w="492" w:type="dxa"/>
            <w:shd w:val="clear" w:color="auto" w:fill="F2F2F2"/>
            <w:vAlign w:val="center"/>
          </w:tcPr>
          <w:p w14:paraId="6853C9C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1711C2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B51155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0ACDED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2EC7F1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5D58C8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6ACA284D" w14:textId="77777777" w:rsidTr="00DB1C3D">
        <w:trPr>
          <w:trHeight w:val="322"/>
          <w:tblCellSpacing w:w="7" w:type="dxa"/>
          <w:jc w:val="center"/>
        </w:trPr>
        <w:tc>
          <w:tcPr>
            <w:tcW w:w="761" w:type="dxa"/>
            <w:shd w:val="clear" w:color="auto" w:fill="D9D9D9"/>
            <w:vAlign w:val="center"/>
          </w:tcPr>
          <w:p w14:paraId="576CE4C7"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2.2.4</w:t>
            </w:r>
          </w:p>
        </w:tc>
        <w:tc>
          <w:tcPr>
            <w:tcW w:w="3915" w:type="dxa"/>
            <w:shd w:val="clear" w:color="auto" w:fill="D9D9D9"/>
            <w:vAlign w:val="center"/>
          </w:tcPr>
          <w:p w14:paraId="07917BCA"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implements mechanisms for accountability and assesses the performance of leaders at all levels according to specific and published standards.</w:t>
            </w:r>
          </w:p>
        </w:tc>
        <w:tc>
          <w:tcPr>
            <w:tcW w:w="492" w:type="dxa"/>
            <w:shd w:val="clear" w:color="auto" w:fill="D9D9D9"/>
            <w:vAlign w:val="center"/>
          </w:tcPr>
          <w:p w14:paraId="7346B18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A1543E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CDB209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D7DAD0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7962ADA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9AD5CB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5DEFB1B4" w14:textId="77777777" w:rsidTr="00895082">
        <w:trPr>
          <w:trHeight w:val="322"/>
          <w:tblCellSpacing w:w="7" w:type="dxa"/>
          <w:jc w:val="center"/>
        </w:trPr>
        <w:tc>
          <w:tcPr>
            <w:tcW w:w="761" w:type="dxa"/>
            <w:shd w:val="clear" w:color="auto" w:fill="52B5C2"/>
            <w:vAlign w:val="center"/>
          </w:tcPr>
          <w:p w14:paraId="6878F3AD"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2.3</w:t>
            </w:r>
          </w:p>
        </w:tc>
        <w:tc>
          <w:tcPr>
            <w:tcW w:w="8805" w:type="dxa"/>
            <w:gridSpan w:val="7"/>
            <w:shd w:val="clear" w:color="auto" w:fill="52B5C2"/>
            <w:vAlign w:val="center"/>
          </w:tcPr>
          <w:p w14:paraId="03292EA9"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9208EC">
              <w:rPr>
                <w:rFonts w:ascii="DIN NEXT™ ARABIC REGULAR" w:hAnsi="DIN NEXT™ ARABIC REGULAR" w:cs="DIN NEXT™ ARABIC REGULAR"/>
                <w:color w:val="FFFFFF"/>
                <w:sz w:val="24"/>
                <w:szCs w:val="24"/>
                <w:lang w:bidi="ar-EG"/>
              </w:rPr>
              <w:t>Systems, Policies, and Procedures</w:t>
            </w:r>
          </w:p>
        </w:tc>
      </w:tr>
      <w:tr w:rsidR="00A14276" w14:paraId="7505521E" w14:textId="77777777" w:rsidTr="00DB1C3D">
        <w:trPr>
          <w:trHeight w:val="322"/>
          <w:tblCellSpacing w:w="7" w:type="dxa"/>
          <w:jc w:val="center"/>
        </w:trPr>
        <w:tc>
          <w:tcPr>
            <w:tcW w:w="761" w:type="dxa"/>
            <w:shd w:val="clear" w:color="auto" w:fill="F2F2F2"/>
            <w:vAlign w:val="center"/>
          </w:tcPr>
          <w:p w14:paraId="4F813BF4" w14:textId="77777777" w:rsidR="00AD183D" w:rsidRDefault="006A6EFE" w:rsidP="00AD183D">
            <w:pPr>
              <w:spacing w:after="0" w:line="240" w:lineRule="auto"/>
              <w:jc w:val="center"/>
              <w:rPr>
                <w:rFonts w:ascii="DIN NEXT™ ARABIC LIGHT" w:hAnsi="DIN NEXT™ ARABIC LIGHT" w:cs="DIN NEXT™ ARABIC LIGHT"/>
                <w:color w:val="525252"/>
                <w:lang w:bidi="ar-EG"/>
              </w:rPr>
            </w:pPr>
            <w:r w:rsidRPr="009208EC">
              <w:rPr>
                <w:rFonts w:ascii="DIN NEXT™ ARABIC LIGHT" w:hAnsi="DIN NEXT™ ARABIC LIGHT" w:cs="DIN NEXT™ ARABIC LIGHT"/>
                <w:color w:val="525252"/>
                <w:lang w:bidi="ar-EG"/>
              </w:rPr>
              <w:t>2.3.1</w:t>
            </w:r>
          </w:p>
        </w:tc>
        <w:tc>
          <w:tcPr>
            <w:tcW w:w="3915" w:type="dxa"/>
            <w:shd w:val="clear" w:color="auto" w:fill="F2F2F2"/>
            <w:vAlign w:val="center"/>
          </w:tcPr>
          <w:p w14:paraId="2BE5F042"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applies comprehensive, approved, and published policies for institutional activities that support and contribute to national trends.</w:t>
            </w:r>
          </w:p>
        </w:tc>
        <w:tc>
          <w:tcPr>
            <w:tcW w:w="492" w:type="dxa"/>
            <w:shd w:val="clear" w:color="auto" w:fill="F2F2F2"/>
            <w:vAlign w:val="center"/>
          </w:tcPr>
          <w:p w14:paraId="2F3EEE0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C3EDC3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292D0A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55B194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2E6136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F84643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0113B64D" w14:textId="77777777" w:rsidTr="00DB1C3D">
        <w:trPr>
          <w:trHeight w:val="322"/>
          <w:tblCellSpacing w:w="7" w:type="dxa"/>
          <w:jc w:val="center"/>
        </w:trPr>
        <w:tc>
          <w:tcPr>
            <w:tcW w:w="761" w:type="dxa"/>
            <w:shd w:val="clear" w:color="auto" w:fill="D9D9D9"/>
            <w:vAlign w:val="center"/>
          </w:tcPr>
          <w:p w14:paraId="682C3551" w14:textId="77777777" w:rsidR="00AD183D" w:rsidRDefault="006A6EFE" w:rsidP="00AD183D">
            <w:pPr>
              <w:spacing w:after="0" w:line="240" w:lineRule="auto"/>
              <w:jc w:val="center"/>
              <w:rPr>
                <w:rFonts w:ascii="DIN NEXT™ ARABIC LIGHT" w:hAnsi="DIN NEXT™ ARABIC LIGHT" w:cs="DIN NEXT™ ARABIC LIGHT"/>
                <w:color w:val="525252"/>
                <w:lang w:bidi="ar-EG"/>
              </w:rPr>
            </w:pPr>
            <w:r w:rsidRPr="009208EC">
              <w:rPr>
                <w:rFonts w:ascii="DIN NEXT™ ARABIC LIGHT" w:hAnsi="DIN NEXT™ ARABIC LIGHT" w:cs="DIN NEXT™ ARABIC LIGHT"/>
                <w:color w:val="525252"/>
                <w:lang w:bidi="ar-EG"/>
              </w:rPr>
              <w:t>2.3.2</w:t>
            </w:r>
          </w:p>
        </w:tc>
        <w:tc>
          <w:tcPr>
            <w:tcW w:w="3915" w:type="dxa"/>
            <w:shd w:val="clear" w:color="auto" w:fill="D9D9D9"/>
            <w:vAlign w:val="center"/>
          </w:tcPr>
          <w:p w14:paraId="03065E57"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There is an institutional system for reviewing policies and procedures, ensuring their effectiveness</w:t>
            </w:r>
            <w:r>
              <w:rPr>
                <w:rFonts w:ascii="DIN NEXT™ ARABIC LIGHT" w:hAnsi="DIN NEXT™ ARABIC LIGHT" w:cs="DIN NEXT™ ARABIC LIGHT"/>
                <w:color w:val="525252"/>
                <w:sz w:val="20"/>
                <w:szCs w:val="20"/>
              </w:rPr>
              <w:t>,</w:t>
            </w:r>
            <w:r w:rsidRPr="009208EC">
              <w:rPr>
                <w:rFonts w:ascii="DIN NEXT™ ARABIC LIGHT" w:hAnsi="DIN NEXT™ ARABIC LIGHT" w:cs="DIN NEXT™ ARABIC LIGHT"/>
                <w:color w:val="525252"/>
                <w:sz w:val="20"/>
                <w:szCs w:val="20"/>
              </w:rPr>
              <w:t xml:space="preserve"> and developing them.</w:t>
            </w:r>
          </w:p>
        </w:tc>
        <w:tc>
          <w:tcPr>
            <w:tcW w:w="492" w:type="dxa"/>
            <w:shd w:val="clear" w:color="auto" w:fill="D9D9D9"/>
            <w:vAlign w:val="center"/>
          </w:tcPr>
          <w:p w14:paraId="265DD10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828AD7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B93C0B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E550A8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81423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CD6374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31A9092E" w14:textId="77777777" w:rsidTr="00895082">
        <w:trPr>
          <w:trHeight w:val="322"/>
          <w:tblCellSpacing w:w="7" w:type="dxa"/>
          <w:jc w:val="center"/>
        </w:trPr>
        <w:tc>
          <w:tcPr>
            <w:tcW w:w="761" w:type="dxa"/>
            <w:shd w:val="clear" w:color="auto" w:fill="52B5C2"/>
            <w:vAlign w:val="center"/>
          </w:tcPr>
          <w:p w14:paraId="6C456616"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2.4</w:t>
            </w:r>
          </w:p>
        </w:tc>
        <w:tc>
          <w:tcPr>
            <w:tcW w:w="8805" w:type="dxa"/>
            <w:gridSpan w:val="7"/>
            <w:shd w:val="clear" w:color="auto" w:fill="52B5C2"/>
            <w:vAlign w:val="center"/>
          </w:tcPr>
          <w:p w14:paraId="3D6A4A16"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9208EC">
              <w:rPr>
                <w:rFonts w:ascii="DIN NEXT™ ARABIC REGULAR" w:hAnsi="DIN NEXT™ ARABIC REGULAR" w:cs="DIN NEXT™ ARABIC REGULAR"/>
                <w:color w:val="FFFFFF"/>
                <w:sz w:val="24"/>
                <w:szCs w:val="24"/>
                <w:lang w:bidi="ar-EG"/>
              </w:rPr>
              <w:t>Quality Assurance Management</w:t>
            </w:r>
          </w:p>
        </w:tc>
      </w:tr>
      <w:tr w:rsidR="00A14276" w14:paraId="3119FCAC" w14:textId="77777777" w:rsidTr="00946A94">
        <w:trPr>
          <w:trHeight w:val="322"/>
          <w:tblCellSpacing w:w="7" w:type="dxa"/>
          <w:jc w:val="center"/>
        </w:trPr>
        <w:tc>
          <w:tcPr>
            <w:tcW w:w="761" w:type="dxa"/>
            <w:shd w:val="clear" w:color="auto" w:fill="F2F2F2"/>
            <w:vAlign w:val="center"/>
          </w:tcPr>
          <w:p w14:paraId="3CD205B9"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2.4.1</w:t>
            </w:r>
          </w:p>
        </w:tc>
        <w:tc>
          <w:tcPr>
            <w:tcW w:w="3915" w:type="dxa"/>
            <w:shd w:val="clear" w:color="auto" w:fill="F2F2F2"/>
            <w:vAlign w:val="center"/>
          </w:tcPr>
          <w:p w14:paraId="60326624"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 xml:space="preserve">The institution has an effective quality assurance and management system, covering </w:t>
            </w:r>
            <w:proofErr w:type="gramStart"/>
            <w:r w:rsidRPr="009208EC">
              <w:rPr>
                <w:rFonts w:ascii="DIN NEXT™ ARABIC LIGHT" w:hAnsi="DIN NEXT™ ARABIC LIGHT" w:cs="DIN NEXT™ ARABIC LIGHT"/>
                <w:color w:val="525252"/>
                <w:sz w:val="20"/>
                <w:szCs w:val="20"/>
              </w:rPr>
              <w:t>all of</w:t>
            </w:r>
            <w:proofErr w:type="gramEnd"/>
            <w:r w:rsidRPr="009208EC">
              <w:rPr>
                <w:rFonts w:ascii="DIN NEXT™ ARABIC LIGHT" w:hAnsi="DIN NEXT™ ARABIC LIGHT" w:cs="DIN NEXT™ ARABIC LIGHT"/>
                <w:color w:val="525252"/>
                <w:sz w:val="20"/>
                <w:szCs w:val="20"/>
              </w:rPr>
              <w:t xml:space="preserve"> its activities and units</w:t>
            </w:r>
            <w:r>
              <w:rPr>
                <w:rFonts w:ascii="DIN NEXT™ ARABIC LIGHT" w:hAnsi="DIN NEXT™ ARABIC LIGHT" w:cs="DIN NEXT™ ARABIC LIGHT"/>
                <w:color w:val="525252"/>
                <w:sz w:val="20"/>
                <w:szCs w:val="20"/>
              </w:rPr>
              <w:t>,</w:t>
            </w:r>
            <w:r w:rsidRPr="009208EC">
              <w:rPr>
                <w:rFonts w:ascii="DIN NEXT™ ARABIC LIGHT" w:hAnsi="DIN NEXT™ ARABIC LIGHT" w:cs="DIN NEXT™ ARABIC LIGHT"/>
                <w:color w:val="525252"/>
                <w:sz w:val="20"/>
                <w:szCs w:val="20"/>
              </w:rPr>
              <w:t xml:space="preserve"> and is directly linked to senior management.</w:t>
            </w:r>
            <w:r w:rsidRPr="009208E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08856E6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E98B3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78F558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0D05ED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4D2CC7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5FC0A0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2CCDBE5E" w14:textId="77777777" w:rsidTr="00DB1C3D">
        <w:trPr>
          <w:trHeight w:val="322"/>
          <w:tblCellSpacing w:w="7" w:type="dxa"/>
          <w:jc w:val="center"/>
        </w:trPr>
        <w:tc>
          <w:tcPr>
            <w:tcW w:w="761" w:type="dxa"/>
            <w:shd w:val="clear" w:color="auto" w:fill="D9D9D9"/>
            <w:vAlign w:val="center"/>
          </w:tcPr>
          <w:p w14:paraId="4CFF208F"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2.4.2</w:t>
            </w:r>
          </w:p>
        </w:tc>
        <w:tc>
          <w:tcPr>
            <w:tcW w:w="3915" w:type="dxa"/>
            <w:shd w:val="clear" w:color="auto" w:fill="D9D9D9"/>
            <w:vAlign w:val="center"/>
          </w:tcPr>
          <w:p w14:paraId="7290F220"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AD183D">
              <w:rPr>
                <w:rFonts w:ascii="DIN NEXT™ ARABIC LIGHT" w:hAnsi="DIN NEXT™ ARABIC LIGHT" w:cs="DIN NEXT™ ARABIC LIGHT"/>
                <w:color w:val="525252"/>
                <w:sz w:val="20"/>
                <w:szCs w:val="20"/>
              </w:rPr>
              <w:t>All stakeholders (</w:t>
            </w:r>
            <w:proofErr w:type="gramStart"/>
            <w:r w:rsidRPr="00AD183D">
              <w:rPr>
                <w:rFonts w:ascii="DIN NEXT™ ARABIC LIGHT" w:hAnsi="DIN NEXT™ ARABIC LIGHT" w:cs="DIN NEXT™ ARABIC LIGHT"/>
                <w:color w:val="525252"/>
                <w:sz w:val="20"/>
                <w:szCs w:val="20"/>
              </w:rPr>
              <w:t>e.g.</w:t>
            </w:r>
            <w:proofErr w:type="gramEnd"/>
            <w:r w:rsidRPr="00AD183D">
              <w:rPr>
                <w:rFonts w:ascii="DIN NEXT™ ARABIC LIGHT" w:hAnsi="DIN NEXT™ ARABIC LIGHT" w:cs="DIN NEXT™ ARABIC LIGHT"/>
                <w:color w:val="525252"/>
                <w:sz w:val="20"/>
                <w:szCs w:val="20"/>
              </w:rPr>
              <w:t xml:space="preserve"> teaching staff, employee, students) participate in quality assurance processes.</w:t>
            </w:r>
          </w:p>
        </w:tc>
        <w:tc>
          <w:tcPr>
            <w:tcW w:w="492" w:type="dxa"/>
            <w:shd w:val="clear" w:color="auto" w:fill="D9D9D9"/>
            <w:vAlign w:val="center"/>
          </w:tcPr>
          <w:p w14:paraId="3DA5B03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865C16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2B8CE8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6D7E98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426F41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56F604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282FB6BD" w14:textId="77777777" w:rsidTr="00946A94">
        <w:trPr>
          <w:trHeight w:val="322"/>
          <w:tblCellSpacing w:w="7" w:type="dxa"/>
          <w:jc w:val="center"/>
        </w:trPr>
        <w:tc>
          <w:tcPr>
            <w:tcW w:w="761" w:type="dxa"/>
            <w:shd w:val="clear" w:color="auto" w:fill="F2F2F2"/>
            <w:vAlign w:val="center"/>
          </w:tcPr>
          <w:p w14:paraId="6C0CDA90"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2.4.3</w:t>
            </w:r>
          </w:p>
        </w:tc>
        <w:tc>
          <w:tcPr>
            <w:tcW w:w="3915" w:type="dxa"/>
            <w:shd w:val="clear" w:color="auto" w:fill="F2F2F2"/>
            <w:vAlign w:val="center"/>
          </w:tcPr>
          <w:p w14:paraId="4429ABEA" w14:textId="77777777" w:rsidR="00AD183D" w:rsidRPr="00F31B6E" w:rsidRDefault="006A6EFE" w:rsidP="00AD183D">
            <w:pPr>
              <w:spacing w:before="60" w:after="0" w:line="240" w:lineRule="auto"/>
              <w:jc w:val="both"/>
              <w:rPr>
                <w:rFonts w:ascii="DIN NEXT™ ARABIC LIGHT" w:hAnsi="DIN NEXT™ ARABIC LIGHT" w:cs="DIN NEXT™ ARABIC LIGHT"/>
                <w:b/>
                <w:bCs/>
                <w:color w:val="525252"/>
                <w:sz w:val="20"/>
                <w:szCs w:val="20"/>
              </w:rPr>
            </w:pPr>
            <w:r w:rsidRPr="00F31B6E">
              <w:rPr>
                <w:rFonts w:ascii="DIN NEXT™ ARABIC LIGHT" w:hAnsi="DIN NEXT™ ARABIC LIGHT" w:cs="DIN NEXT™ ARABIC LIGHT"/>
                <w:b/>
                <w:bCs/>
                <w:color w:val="525252"/>
                <w:sz w:val="20"/>
                <w:szCs w:val="20"/>
              </w:rPr>
              <w:t xml:space="preserve">The institution utilizes a centralized system for collecting, documenting, analyzing, managing, and reporting data related to its various </w:t>
            </w:r>
            <w:proofErr w:type="gramStart"/>
            <w:r w:rsidRPr="00F31B6E">
              <w:rPr>
                <w:rFonts w:ascii="DIN NEXT™ ARABIC LIGHT" w:hAnsi="DIN NEXT™ ARABIC LIGHT" w:cs="DIN NEXT™ ARABIC LIGHT"/>
                <w:b/>
                <w:bCs/>
                <w:color w:val="525252"/>
                <w:sz w:val="20"/>
                <w:szCs w:val="20"/>
              </w:rPr>
              <w:t>activities</w:t>
            </w:r>
            <w:r w:rsidRPr="00F31B6E">
              <w:rPr>
                <w:rFonts w:ascii="DIN NEXT™ ARABIC LIGHT" w:hAnsi="DIN NEXT™ ARABIC LIGHT" w:cs="DIN NEXT™ ARABIC LIGHT"/>
                <w:b/>
                <w:bCs/>
                <w:color w:val="525252"/>
                <w:sz w:val="20"/>
                <w:szCs w:val="20"/>
                <w:rtl/>
              </w:rPr>
              <w:t xml:space="preserve">, </w:t>
            </w:r>
            <w:r w:rsidRPr="00F31B6E">
              <w:rPr>
                <w:rFonts w:ascii="DIN NEXT™ ARABIC LIGHT" w:hAnsi="DIN NEXT™ ARABIC LIGHT" w:cs="DIN NEXT™ ARABIC LIGHT"/>
                <w:b/>
                <w:bCs/>
                <w:color w:val="525252"/>
                <w:sz w:val="20"/>
                <w:szCs w:val="20"/>
              </w:rPr>
              <w:t xml:space="preserve"> </w:t>
            </w:r>
            <w:r w:rsidRPr="00D56901">
              <w:rPr>
                <w:rFonts w:ascii="DIN NEXT™ ARABIC LIGHT" w:hAnsi="DIN NEXT™ ARABIC LIGHT" w:cs="DIN NEXT™ ARABIC LIGHT"/>
                <w:color w:val="FF0000"/>
                <w:sz w:val="20"/>
                <w:szCs w:val="20"/>
                <w:rtl/>
              </w:rPr>
              <w:t>*</w:t>
            </w:r>
            <w:proofErr w:type="gramEnd"/>
          </w:p>
        </w:tc>
        <w:tc>
          <w:tcPr>
            <w:tcW w:w="492" w:type="dxa"/>
            <w:shd w:val="clear" w:color="auto" w:fill="F2F2F2"/>
            <w:vAlign w:val="center"/>
          </w:tcPr>
          <w:p w14:paraId="0DB5158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708075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A0E043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6C3D48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1BDC54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8469E3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70D8940" w14:textId="77777777" w:rsidTr="00DB1C3D">
        <w:trPr>
          <w:trHeight w:val="322"/>
          <w:tblCellSpacing w:w="7" w:type="dxa"/>
          <w:jc w:val="center"/>
        </w:trPr>
        <w:tc>
          <w:tcPr>
            <w:tcW w:w="761" w:type="dxa"/>
            <w:shd w:val="clear" w:color="auto" w:fill="D9D9D9"/>
            <w:vAlign w:val="center"/>
          </w:tcPr>
          <w:p w14:paraId="49822A94"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2.4.4</w:t>
            </w:r>
          </w:p>
        </w:tc>
        <w:tc>
          <w:tcPr>
            <w:tcW w:w="3915" w:type="dxa"/>
            <w:shd w:val="clear" w:color="auto" w:fill="D9D9D9"/>
            <w:vAlign w:val="center"/>
          </w:tcPr>
          <w:p w14:paraId="21A85944" w14:textId="77777777" w:rsidR="00AD183D" w:rsidRPr="00F31B6E" w:rsidRDefault="006A6EFE" w:rsidP="00AD183D">
            <w:pPr>
              <w:spacing w:before="60" w:after="0" w:line="240" w:lineRule="auto"/>
              <w:jc w:val="both"/>
              <w:rPr>
                <w:rFonts w:ascii="DIN NEXT™ ARABIC LIGHT" w:hAnsi="DIN NEXT™ ARABIC LIGHT" w:cs="DIN NEXT™ ARABIC LIGHT"/>
                <w:b/>
                <w:bCs/>
                <w:color w:val="525252"/>
                <w:sz w:val="20"/>
                <w:szCs w:val="20"/>
              </w:rPr>
            </w:pPr>
            <w:r w:rsidRPr="00F31B6E">
              <w:rPr>
                <w:rFonts w:ascii="DIN NEXT™ ARABIC LIGHT" w:hAnsi="DIN NEXT™ ARABIC LIGHT" w:cs="DIN NEXT™ ARABIC LIGHT"/>
                <w:b/>
                <w:bCs/>
                <w:color w:val="525252"/>
                <w:sz w:val="20"/>
                <w:szCs w:val="20"/>
              </w:rPr>
              <w:t>The Institution develops its performance and that of its academic and administrative units by drawing on the results of the benchmarks and according to key performance indicators.</w:t>
            </w:r>
            <w:r w:rsidRPr="00D56901">
              <w:rPr>
                <w:rFonts w:ascii="DIN NEXT™ ARABIC LIGHT" w:hAnsi="DIN NEXT™ ARABIC LIGHT" w:cs="DIN NEXT™ ARABIC LIGHT"/>
                <w:color w:val="FF0000"/>
                <w:sz w:val="20"/>
                <w:szCs w:val="20"/>
                <w:rtl/>
              </w:rPr>
              <w:t xml:space="preserve"> *</w:t>
            </w:r>
          </w:p>
        </w:tc>
        <w:tc>
          <w:tcPr>
            <w:tcW w:w="492" w:type="dxa"/>
            <w:shd w:val="clear" w:color="auto" w:fill="D9D9D9"/>
            <w:vAlign w:val="center"/>
          </w:tcPr>
          <w:p w14:paraId="527555F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A6F39B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8063E0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85977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A0F6CD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CCE728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6A1CA408" w14:textId="77777777" w:rsidTr="00946A94">
        <w:trPr>
          <w:trHeight w:val="322"/>
          <w:tblCellSpacing w:w="7" w:type="dxa"/>
          <w:jc w:val="center"/>
        </w:trPr>
        <w:tc>
          <w:tcPr>
            <w:tcW w:w="761" w:type="dxa"/>
            <w:shd w:val="clear" w:color="auto" w:fill="F2F2F2"/>
            <w:vAlign w:val="center"/>
          </w:tcPr>
          <w:p w14:paraId="5D574A05"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2.4.5</w:t>
            </w:r>
          </w:p>
        </w:tc>
        <w:tc>
          <w:tcPr>
            <w:tcW w:w="3915" w:type="dxa"/>
            <w:shd w:val="clear" w:color="auto" w:fill="F2F2F2"/>
            <w:vAlign w:val="center"/>
          </w:tcPr>
          <w:p w14:paraId="78BF7FB3"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uses the results of measuring satisfaction rates and performance assessment at all levels for providing feedback and continuous development and improvement.</w:t>
            </w:r>
          </w:p>
        </w:tc>
        <w:tc>
          <w:tcPr>
            <w:tcW w:w="492" w:type="dxa"/>
            <w:shd w:val="clear" w:color="auto" w:fill="F2F2F2"/>
            <w:vAlign w:val="center"/>
          </w:tcPr>
          <w:p w14:paraId="6592E6B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FAA01E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816D0D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E5648C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F32EC7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FA723F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387F0D1E" w14:textId="77777777" w:rsidTr="00DB1C3D">
        <w:trPr>
          <w:trHeight w:val="322"/>
          <w:tblCellSpacing w:w="7" w:type="dxa"/>
          <w:jc w:val="center"/>
        </w:trPr>
        <w:tc>
          <w:tcPr>
            <w:tcW w:w="761" w:type="dxa"/>
            <w:shd w:val="clear" w:color="auto" w:fill="D9D9D9"/>
            <w:vAlign w:val="center"/>
          </w:tcPr>
          <w:p w14:paraId="67CDC229"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2.4.6</w:t>
            </w:r>
          </w:p>
        </w:tc>
        <w:tc>
          <w:tcPr>
            <w:tcW w:w="3915" w:type="dxa"/>
            <w:shd w:val="clear" w:color="auto" w:fill="D9D9D9"/>
            <w:vAlign w:val="center"/>
          </w:tcPr>
          <w:p w14:paraId="5B9E9761"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 xml:space="preserve">The institution develops its performance </w:t>
            </w:r>
            <w:proofErr w:type="gramStart"/>
            <w:r w:rsidRPr="009208EC">
              <w:rPr>
                <w:rFonts w:ascii="DIN NEXT™ ARABIC LIGHT" w:hAnsi="DIN NEXT™ ARABIC LIGHT" w:cs="DIN NEXT™ ARABIC LIGHT"/>
                <w:color w:val="525252"/>
                <w:sz w:val="20"/>
                <w:szCs w:val="20"/>
              </w:rPr>
              <w:t>in light of</w:t>
            </w:r>
            <w:proofErr w:type="gramEnd"/>
            <w:r w:rsidRPr="009208EC">
              <w:rPr>
                <w:rFonts w:ascii="DIN NEXT™ ARABIC LIGHT" w:hAnsi="DIN NEXT™ ARABIC LIGHT" w:cs="DIN NEXT™ ARABIC LIGHT"/>
                <w:color w:val="525252"/>
                <w:sz w:val="20"/>
                <w:szCs w:val="20"/>
              </w:rPr>
              <w:t xml:space="preserve"> the results of research and developmental studies.</w:t>
            </w:r>
          </w:p>
        </w:tc>
        <w:tc>
          <w:tcPr>
            <w:tcW w:w="492" w:type="dxa"/>
            <w:shd w:val="clear" w:color="auto" w:fill="D9D9D9"/>
            <w:vAlign w:val="center"/>
          </w:tcPr>
          <w:p w14:paraId="6E22411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32751C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6789A5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BC659D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371839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14D1323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F7C1E1C" w14:textId="77777777" w:rsidTr="00946A94">
        <w:trPr>
          <w:trHeight w:val="322"/>
          <w:tblCellSpacing w:w="7" w:type="dxa"/>
          <w:jc w:val="center"/>
        </w:trPr>
        <w:tc>
          <w:tcPr>
            <w:tcW w:w="761" w:type="dxa"/>
            <w:shd w:val="clear" w:color="auto" w:fill="F2F2F2"/>
            <w:vAlign w:val="center"/>
          </w:tcPr>
          <w:p w14:paraId="7D26FBC8"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2.4.7</w:t>
            </w:r>
          </w:p>
        </w:tc>
        <w:tc>
          <w:tcPr>
            <w:tcW w:w="3915" w:type="dxa"/>
            <w:shd w:val="clear" w:color="auto" w:fill="F2F2F2"/>
            <w:vAlign w:val="center"/>
          </w:tcPr>
          <w:p w14:paraId="5B961739"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quality assurance system is subject to continuous assessment and improvement.</w:t>
            </w:r>
          </w:p>
        </w:tc>
        <w:tc>
          <w:tcPr>
            <w:tcW w:w="492" w:type="dxa"/>
            <w:shd w:val="clear" w:color="auto" w:fill="F2F2F2"/>
            <w:vAlign w:val="center"/>
          </w:tcPr>
          <w:p w14:paraId="2805D16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3E50C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BACBFC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D45E99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E1F54D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305C5A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5BA93154" w14:textId="77777777" w:rsidTr="00895082">
        <w:trPr>
          <w:trHeight w:val="322"/>
          <w:tblCellSpacing w:w="7" w:type="dxa"/>
          <w:jc w:val="center"/>
        </w:trPr>
        <w:tc>
          <w:tcPr>
            <w:tcW w:w="761" w:type="dxa"/>
            <w:shd w:val="clear" w:color="auto" w:fill="52B5C2"/>
            <w:vAlign w:val="center"/>
          </w:tcPr>
          <w:p w14:paraId="579C09D6"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2.5</w:t>
            </w:r>
          </w:p>
        </w:tc>
        <w:tc>
          <w:tcPr>
            <w:tcW w:w="8805" w:type="dxa"/>
            <w:gridSpan w:val="7"/>
            <w:shd w:val="clear" w:color="auto" w:fill="52B5C2"/>
            <w:vAlign w:val="center"/>
          </w:tcPr>
          <w:p w14:paraId="183245B7"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DB18C2">
              <w:rPr>
                <w:rFonts w:ascii="DIN NEXT™ ARABIC REGULAR" w:hAnsi="DIN NEXT™ ARABIC REGULAR" w:cs="DIN NEXT™ ARABIC REGULAR"/>
                <w:color w:val="FFFFFF"/>
                <w:sz w:val="24"/>
                <w:szCs w:val="24"/>
                <w:lang w:bidi="ar-EG"/>
              </w:rPr>
              <w:t>Integrity, Transparency, and Ethics</w:t>
            </w:r>
          </w:p>
        </w:tc>
      </w:tr>
      <w:tr w:rsidR="00A14276" w14:paraId="775EB2AE" w14:textId="77777777" w:rsidTr="00DB1C3D">
        <w:trPr>
          <w:trHeight w:val="322"/>
          <w:tblCellSpacing w:w="7" w:type="dxa"/>
          <w:jc w:val="center"/>
        </w:trPr>
        <w:tc>
          <w:tcPr>
            <w:tcW w:w="761" w:type="dxa"/>
            <w:shd w:val="clear" w:color="auto" w:fill="D9D9D9"/>
            <w:vAlign w:val="center"/>
          </w:tcPr>
          <w:p w14:paraId="04D65808"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2.5.1</w:t>
            </w:r>
          </w:p>
        </w:tc>
        <w:tc>
          <w:tcPr>
            <w:tcW w:w="3915" w:type="dxa"/>
            <w:shd w:val="clear" w:color="auto" w:fill="D9D9D9"/>
            <w:vAlign w:val="center"/>
          </w:tcPr>
          <w:p w14:paraId="2DFBEFB1" w14:textId="77777777" w:rsidR="00AD183D" w:rsidRPr="00B826C8" w:rsidRDefault="006A6EFE" w:rsidP="00AD183D">
            <w:pPr>
              <w:spacing w:before="60" w:after="0" w:line="240" w:lineRule="auto"/>
              <w:jc w:val="both"/>
              <w:rPr>
                <w:rFonts w:ascii="DIN NEXT™ ARABIC REGULAR" w:hAnsi="DIN NEXT™ ARABIC REGULAR" w:cs="DIN NEXT™ ARABIC REGULAR"/>
                <w:b/>
                <w:bCs/>
                <w:color w:val="FFFFFF"/>
                <w:sz w:val="24"/>
                <w:szCs w:val="24"/>
                <w:lang w:bidi="ar-EG"/>
              </w:rPr>
            </w:pPr>
            <w:r w:rsidRPr="00B826C8">
              <w:rPr>
                <w:rFonts w:ascii="DIN NEXT™ ARABIC LIGHT" w:hAnsi="DIN NEXT™ ARABIC LIGHT" w:cs="DIN NEXT™ ARABIC LIGHT"/>
                <w:b/>
                <w:bCs/>
                <w:color w:val="525252"/>
                <w:sz w:val="20"/>
                <w:szCs w:val="20"/>
              </w:rPr>
              <w:t>The institution applies mechanisms that ensure fairness, equality, and integrity in all its practices (</w:t>
            </w:r>
            <w:proofErr w:type="gramStart"/>
            <w:r w:rsidRPr="00B826C8">
              <w:rPr>
                <w:rFonts w:ascii="DIN NEXT™ ARABIC LIGHT" w:hAnsi="DIN NEXT™ ARABIC LIGHT" w:cs="DIN NEXT™ ARABIC LIGHT"/>
                <w:b/>
                <w:bCs/>
                <w:color w:val="525252"/>
                <w:sz w:val="20"/>
                <w:szCs w:val="20"/>
              </w:rPr>
              <w:t>e.g.</w:t>
            </w:r>
            <w:proofErr w:type="gramEnd"/>
            <w:r w:rsidRPr="00B826C8">
              <w:rPr>
                <w:rFonts w:ascii="DIN NEXT™ ARABIC LIGHT" w:hAnsi="DIN NEXT™ ARABIC LIGHT" w:cs="DIN NEXT™ ARABIC LIGHT"/>
                <w:b/>
                <w:bCs/>
                <w:color w:val="525252"/>
                <w:sz w:val="20"/>
                <w:szCs w:val="20"/>
              </w:rPr>
              <w:t xml:space="preserve"> recruitment, performance </w:t>
            </w:r>
            <w:r w:rsidRPr="00B826C8">
              <w:rPr>
                <w:rFonts w:ascii="DIN NEXT™ ARABIC LIGHT" w:hAnsi="DIN NEXT™ ARABIC LIGHT" w:cs="DIN NEXT™ ARABIC LIGHT"/>
                <w:b/>
                <w:bCs/>
                <w:color w:val="525252"/>
                <w:sz w:val="20"/>
                <w:szCs w:val="20"/>
              </w:rPr>
              <w:lastRenderedPageBreak/>
              <w:t>evaluation, promotion, and professional development processes).</w:t>
            </w:r>
            <w:r w:rsidRPr="00D56901">
              <w:rPr>
                <w:rFonts w:ascii="DIN NEXT™ ARABIC LIGHT" w:hAnsi="DIN NEXT™ ARABIC LIGHT" w:cs="DIN NEXT™ ARABIC LIGHT"/>
                <w:color w:val="FF0000"/>
                <w:sz w:val="20"/>
                <w:szCs w:val="20"/>
                <w:rtl/>
              </w:rPr>
              <w:t xml:space="preserve"> *</w:t>
            </w:r>
          </w:p>
        </w:tc>
        <w:tc>
          <w:tcPr>
            <w:tcW w:w="492" w:type="dxa"/>
            <w:shd w:val="clear" w:color="auto" w:fill="D9D9D9"/>
            <w:vAlign w:val="center"/>
          </w:tcPr>
          <w:p w14:paraId="3527296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6C0E9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E77825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9D0A0F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3BB2D1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EBEC37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6B2F8DF7" w14:textId="77777777" w:rsidTr="00946A94">
        <w:trPr>
          <w:trHeight w:val="322"/>
          <w:tblCellSpacing w:w="7" w:type="dxa"/>
          <w:jc w:val="center"/>
        </w:trPr>
        <w:tc>
          <w:tcPr>
            <w:tcW w:w="761" w:type="dxa"/>
            <w:shd w:val="clear" w:color="auto" w:fill="F2F2F2"/>
            <w:vAlign w:val="center"/>
          </w:tcPr>
          <w:p w14:paraId="06F9AB6F"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2.5.2</w:t>
            </w:r>
          </w:p>
        </w:tc>
        <w:tc>
          <w:tcPr>
            <w:tcW w:w="3915" w:type="dxa"/>
            <w:shd w:val="clear" w:color="auto" w:fill="F2F2F2"/>
            <w:vAlign w:val="center"/>
          </w:tcPr>
          <w:p w14:paraId="33327C4B"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DB18C2">
              <w:rPr>
                <w:rFonts w:ascii="DIN NEXT™ ARABIC LIGHT" w:hAnsi="DIN NEXT™ ARABIC LIGHT" w:cs="DIN NEXT™ ARABIC LIGHT"/>
                <w:color w:val="525252"/>
                <w:sz w:val="20"/>
                <w:szCs w:val="20"/>
              </w:rPr>
              <w:t xml:space="preserve">The institution has a system that ensures the adherence of its employees to intellectual property, publishing rights, and the values </w:t>
            </w:r>
            <w:r w:rsidRPr="00DB18C2">
              <w:rPr>
                <w:rFonts w:ascii="Arial" w:hAnsi="Arial"/>
                <w:color w:val="525252"/>
                <w:sz w:val="20"/>
                <w:szCs w:val="20"/>
              </w:rPr>
              <w:t>​​</w:t>
            </w:r>
            <w:r w:rsidRPr="00DB18C2">
              <w:rPr>
                <w:rFonts w:ascii="DIN NEXT™ ARABIC LIGHT" w:hAnsi="DIN NEXT™ ARABIC LIGHT" w:cs="DIN NEXT™ ARABIC LIGHT"/>
                <w:color w:val="525252"/>
                <w:sz w:val="20"/>
                <w:szCs w:val="20"/>
              </w:rPr>
              <w:t>of scientific integrity.</w:t>
            </w:r>
          </w:p>
        </w:tc>
        <w:tc>
          <w:tcPr>
            <w:tcW w:w="492" w:type="dxa"/>
            <w:shd w:val="clear" w:color="auto" w:fill="F2F2F2"/>
            <w:vAlign w:val="center"/>
          </w:tcPr>
          <w:p w14:paraId="32D7213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21F7E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C2FFFE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87845F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920DC7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CB5880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1044DFF4" w14:textId="77777777" w:rsidTr="00DB1C3D">
        <w:trPr>
          <w:trHeight w:val="322"/>
          <w:tblCellSpacing w:w="7" w:type="dxa"/>
          <w:jc w:val="center"/>
        </w:trPr>
        <w:tc>
          <w:tcPr>
            <w:tcW w:w="761" w:type="dxa"/>
            <w:shd w:val="clear" w:color="auto" w:fill="D9D9D9"/>
            <w:vAlign w:val="center"/>
          </w:tcPr>
          <w:p w14:paraId="1A662363"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2.5.3</w:t>
            </w:r>
          </w:p>
        </w:tc>
        <w:tc>
          <w:tcPr>
            <w:tcW w:w="3915" w:type="dxa"/>
            <w:shd w:val="clear" w:color="auto" w:fill="D9D9D9"/>
            <w:vAlign w:val="center"/>
          </w:tcPr>
          <w:p w14:paraId="5B683ABF"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DB18C2">
              <w:rPr>
                <w:rFonts w:ascii="DIN NEXT™ ARABIC LIGHT" w:hAnsi="DIN NEXT™ ARABIC LIGHT" w:cs="DIN NEXT™ ARABIC LIGHT"/>
                <w:color w:val="525252"/>
                <w:sz w:val="20"/>
                <w:szCs w:val="20"/>
              </w:rPr>
              <w:t>The institution has policies and procedures that clearly define how to handle complaints, appeals, and disciplinary procedures, and are observed, monitored</w:t>
            </w:r>
            <w:r>
              <w:rPr>
                <w:rFonts w:ascii="DIN NEXT™ ARABIC LIGHT" w:hAnsi="DIN NEXT™ ARABIC LIGHT" w:cs="DIN NEXT™ ARABIC LIGHT"/>
                <w:color w:val="525252"/>
                <w:sz w:val="20"/>
                <w:szCs w:val="20"/>
              </w:rPr>
              <w:t xml:space="preserve">, and evaluated. </w:t>
            </w:r>
          </w:p>
        </w:tc>
        <w:tc>
          <w:tcPr>
            <w:tcW w:w="492" w:type="dxa"/>
            <w:shd w:val="clear" w:color="auto" w:fill="D9D9D9"/>
            <w:vAlign w:val="center"/>
          </w:tcPr>
          <w:p w14:paraId="48A28A8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EAA22E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009F66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93E71E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BA4BCB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9E9253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4CB690B5" w14:textId="77777777" w:rsidTr="00895082">
        <w:trPr>
          <w:trHeight w:val="322"/>
          <w:tblCellSpacing w:w="7" w:type="dxa"/>
          <w:jc w:val="center"/>
        </w:trPr>
        <w:tc>
          <w:tcPr>
            <w:tcW w:w="9580" w:type="dxa"/>
            <w:gridSpan w:val="8"/>
            <w:shd w:val="clear" w:color="auto" w:fill="52B5C2"/>
            <w:vAlign w:val="center"/>
          </w:tcPr>
          <w:p w14:paraId="3D504D69"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4AD9C7EB" w14:textId="77777777" w:rsidTr="00946A94">
        <w:trPr>
          <w:trHeight w:val="322"/>
          <w:tblCellSpacing w:w="7" w:type="dxa"/>
          <w:jc w:val="center"/>
        </w:trPr>
        <w:tc>
          <w:tcPr>
            <w:tcW w:w="4690" w:type="dxa"/>
            <w:gridSpan w:val="2"/>
            <w:shd w:val="clear" w:color="auto" w:fill="5279BB"/>
            <w:vAlign w:val="center"/>
          </w:tcPr>
          <w:p w14:paraId="12DA483F"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5B126038"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vAlign w:val="center"/>
          </w:tcPr>
          <w:p w14:paraId="6B021B2F"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6FFF0916" w14:textId="77777777" w:rsidTr="00895082">
        <w:trPr>
          <w:trHeight w:val="322"/>
          <w:tblCellSpacing w:w="7" w:type="dxa"/>
          <w:jc w:val="center"/>
        </w:trPr>
        <w:tc>
          <w:tcPr>
            <w:tcW w:w="4690" w:type="dxa"/>
            <w:gridSpan w:val="2"/>
            <w:shd w:val="clear" w:color="auto" w:fill="5279BB"/>
            <w:vAlign w:val="center"/>
          </w:tcPr>
          <w:p w14:paraId="1FD7674D"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vAlign w:val="center"/>
          </w:tcPr>
          <w:p w14:paraId="25A2C227"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3D46A927" w14:textId="77777777" w:rsidTr="00946A94">
        <w:trPr>
          <w:trHeight w:val="322"/>
          <w:tblCellSpacing w:w="7" w:type="dxa"/>
          <w:jc w:val="center"/>
        </w:trPr>
        <w:tc>
          <w:tcPr>
            <w:tcW w:w="4690" w:type="dxa"/>
            <w:gridSpan w:val="2"/>
            <w:shd w:val="clear" w:color="auto" w:fill="5279BB"/>
            <w:vAlign w:val="center"/>
          </w:tcPr>
          <w:p w14:paraId="260C96AB"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vAlign w:val="center"/>
          </w:tcPr>
          <w:p w14:paraId="4BFCD36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58C42C76" w14:textId="77777777" w:rsidTr="00895082">
        <w:trPr>
          <w:trHeight w:val="322"/>
          <w:tblCellSpacing w:w="7" w:type="dxa"/>
          <w:jc w:val="center"/>
        </w:trPr>
        <w:tc>
          <w:tcPr>
            <w:tcW w:w="4690" w:type="dxa"/>
            <w:gridSpan w:val="2"/>
            <w:shd w:val="clear" w:color="auto" w:fill="5279BB"/>
            <w:vAlign w:val="center"/>
          </w:tcPr>
          <w:p w14:paraId="5AD40061"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vAlign w:val="center"/>
          </w:tcPr>
          <w:p w14:paraId="121F607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bl>
    <w:p w14:paraId="78EAA167" w14:textId="77777777" w:rsidR="000E7F93" w:rsidRPr="00A53463" w:rsidRDefault="006A6EFE" w:rsidP="000E7F93">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214F4400"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w:t>
      </w:r>
      <w:proofErr w:type="gramStart"/>
      <w:r>
        <w:rPr>
          <w:rFonts w:ascii="DIN NEXT™ ARABIC LIGHT" w:hAnsi="DIN NEXT™ ARABIC LIGHT" w:cs="DIN NEXT™ ARABIC LIGHT"/>
          <w:color w:val="525252"/>
          <w:sz w:val="24"/>
          <w:szCs w:val="24"/>
          <w:lang w:bidi="ar-YE"/>
        </w:rPr>
        <w:t>evidences</w:t>
      </w:r>
      <w:proofErr w:type="gramEnd"/>
      <w:r>
        <w:rPr>
          <w:rFonts w:ascii="DIN NEXT™ ARABIC LIGHT" w:hAnsi="DIN NEXT™ ARABIC LIGHT" w:cs="DIN NEXT™ ARABIC LIGHT"/>
          <w:color w:val="525252"/>
          <w:sz w:val="24"/>
          <w:szCs w:val="24"/>
          <w:lang w:bidi="ar-YE"/>
        </w:rPr>
        <w:t xml:space="preserve">, required data and related KPIs for each sub-standard </w:t>
      </w:r>
    </w:p>
    <w:p w14:paraId="7153CC2F" w14:textId="77777777" w:rsidR="006B2456" w:rsidRDefault="006B2456" w:rsidP="000E7F93">
      <w:pPr>
        <w:autoSpaceDE w:val="0"/>
        <w:autoSpaceDN w:val="0"/>
        <w:adjustRightInd w:val="0"/>
        <w:spacing w:after="120" w:line="288" w:lineRule="auto"/>
        <w:jc w:val="both"/>
        <w:textAlignment w:val="center"/>
        <w:rPr>
          <w:rFonts w:ascii="DIN NEXT™ ARABIC LIGHT" w:hAnsi="DIN NEXT™ ARABIC LIGHT" w:cs="DIN NEXT™ ARABIC LIGHT"/>
          <w:color w:val="525252"/>
          <w:sz w:val="18"/>
          <w:szCs w:val="18"/>
          <w:rtl/>
          <w:lang w:bidi="ar-YE"/>
        </w:rPr>
      </w:pPr>
    </w:p>
    <w:p w14:paraId="36CD18AB"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2.1 The Organizational Structure, Governing Councils</w:t>
      </w:r>
      <w:r w:rsidR="00C20087">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 xml:space="preserve"> and Committees</w:t>
      </w:r>
    </w:p>
    <w:p w14:paraId="753819AE"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2.2 Leadership and Management</w:t>
      </w:r>
    </w:p>
    <w:p w14:paraId="043E25F2"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2.3 Systems, Policies, and Procedures</w:t>
      </w:r>
    </w:p>
    <w:p w14:paraId="5F426098"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2.4 Quality Assurance Management</w:t>
      </w:r>
    </w:p>
    <w:p w14:paraId="1080A374" w14:textId="77777777" w:rsidR="000E7F93" w:rsidRPr="0023713F" w:rsidRDefault="006A6EF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390C95">
        <w:rPr>
          <w:rStyle w:val="a"/>
          <w:rFonts w:ascii="DIN NEXT™ ARABIC REGULAR" w:hAnsi="DIN NEXT™ ARABIC REGULAR" w:cs="DIN NEXT™ ARABIC REGULAR"/>
          <w:color w:val="5279BB"/>
          <w:sz w:val="24"/>
          <w:szCs w:val="24"/>
        </w:rPr>
        <w:t>2.5 Integrity, Transparency, and Ethics</w:t>
      </w:r>
    </w:p>
    <w:p w14:paraId="320B52C3" w14:textId="77777777" w:rsidR="000E7F93" w:rsidRPr="00CA6F92" w:rsidRDefault="000E7F93" w:rsidP="000E7F93">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7772D076" w14:textId="77777777" w:rsidR="000E7F93" w:rsidRPr="00F97FC1" w:rsidRDefault="006A6EFE" w:rsidP="000E7F93">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0AB445F7" w14:textId="6EA4D4FD" w:rsidR="000E7F93" w:rsidRDefault="006A6EFE" w:rsidP="000E7F93">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448BEF46" w14:textId="77777777" w:rsidR="008D7986" w:rsidRDefault="008D7986" w:rsidP="000E7F93">
      <w:pPr>
        <w:autoSpaceDE w:val="0"/>
        <w:autoSpaceDN w:val="0"/>
        <w:adjustRightInd w:val="0"/>
        <w:spacing w:after="0" w:line="288" w:lineRule="auto"/>
        <w:textAlignment w:val="center"/>
        <w:rPr>
          <w:rFonts w:ascii="DIN NEXT™ ARABIC REGULAR" w:hAnsi="DIN NEXT™ ARABIC REGULAR" w:cs="DIN NEXT™ ARABIC REGULAR"/>
          <w:color w:val="525252"/>
        </w:rPr>
      </w:pPr>
    </w:p>
    <w:p w14:paraId="40ECDB63" w14:textId="77777777" w:rsidR="000E7F93" w:rsidRPr="00C0566E" w:rsidRDefault="000E7F93" w:rsidP="000E7F9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59A949D1" w14:textId="77777777" w:rsidR="000E7F93" w:rsidRPr="00BF5651" w:rsidRDefault="006A6EFE" w:rsidP="000E7F93">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4E81C37F" w14:textId="77777777" w:rsidR="000E7F93" w:rsidRPr="00C0566E" w:rsidRDefault="000E7F93" w:rsidP="000E7F9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335C08B" w14:textId="77777777" w:rsidR="00DB18C2" w:rsidRPr="000E7F93" w:rsidRDefault="00DB18C2" w:rsidP="0032525C">
      <w:pPr>
        <w:autoSpaceDE w:val="0"/>
        <w:autoSpaceDN w:val="0"/>
        <w:adjustRightInd w:val="0"/>
        <w:spacing w:after="0" w:line="288" w:lineRule="auto"/>
        <w:textAlignment w:val="center"/>
        <w:rPr>
          <w:rStyle w:val="a"/>
          <w:rFonts w:ascii="DIN NEXT™ ARABIC BOLD" w:hAnsi="DIN NEXT™ ARABIC BOLD" w:cs="DIN NEXT™ ARABIC BOLD"/>
          <w:color w:val="52B5C2"/>
          <w:sz w:val="32"/>
          <w:szCs w:val="32"/>
          <w:lang w:val="en-AU" w:bidi="ar-YE"/>
        </w:rPr>
      </w:pPr>
    </w:p>
    <w:p w14:paraId="4AE1221F" w14:textId="356CDE81" w:rsidR="002E508D" w:rsidRDefault="006A6EFE" w:rsidP="008D7986">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39E6CCF7" w14:textId="77777777" w:rsidR="00127B29" w:rsidRPr="00581C53" w:rsidRDefault="006A6EFE" w:rsidP="00581C53">
      <w:pPr>
        <w:pStyle w:val="Heading2"/>
        <w:rPr>
          <w:b/>
          <w:bCs/>
          <w:color w:val="52B5C2"/>
        </w:rPr>
      </w:pPr>
      <w:bookmarkStart w:id="21" w:name="_Ref115776131"/>
      <w:r w:rsidRPr="00581C53">
        <w:rPr>
          <w:b/>
          <w:bCs/>
          <w:color w:val="52B5C2"/>
        </w:rPr>
        <w:lastRenderedPageBreak/>
        <w:t>Standard 3. Teaching and Learning</w:t>
      </w:r>
      <w:bookmarkEnd w:id="21"/>
    </w:p>
    <w:p w14:paraId="6651E111" w14:textId="77777777" w:rsidR="0032525C" w:rsidRPr="00127B29" w:rsidRDefault="006A6EFE" w:rsidP="00127B29">
      <w:pPr>
        <w:bidi/>
        <w:rPr>
          <w:b/>
          <w:bCs/>
          <w:color w:val="C00000"/>
          <w:sz w:val="24"/>
          <w:szCs w:val="24"/>
        </w:rPr>
      </w:pPr>
      <w:r w:rsidRPr="00127B29">
        <w:rPr>
          <w:b/>
          <w:bCs/>
          <w:color w:val="C00000"/>
          <w:sz w:val="24"/>
          <w:szCs w:val="24"/>
        </w:rPr>
        <w:t>(Overall Rating</w:t>
      </w:r>
      <w:r w:rsidR="00F04F12" w:rsidRPr="00127B29">
        <w:rPr>
          <w:rStyle w:val="HeaderChar"/>
          <w:b/>
          <w:bCs/>
          <w:sz w:val="24"/>
          <w:szCs w:val="24"/>
        </w:rPr>
        <w:t xml:space="preserve"> </w:t>
      </w:r>
      <w:r w:rsidR="00F04F12" w:rsidRPr="00127B29">
        <w:rPr>
          <w:rStyle w:val="Style1Char"/>
          <w:b w:val="0"/>
          <w:bCs/>
          <w:sz w:val="32"/>
          <w:szCs w:val="24"/>
        </w:rPr>
        <w:t>____</w:t>
      </w:r>
      <w:r w:rsidR="00F04F12" w:rsidRPr="00127B29">
        <w:rPr>
          <w:b/>
          <w:bCs/>
          <w:color w:val="C00000"/>
          <w:sz w:val="24"/>
          <w:szCs w:val="24"/>
        </w:rPr>
        <w:t>)</w:t>
      </w:r>
    </w:p>
    <w:p w14:paraId="6E3431FF" w14:textId="77777777" w:rsidR="0032525C" w:rsidRPr="008D7986" w:rsidRDefault="006A6EFE" w:rsidP="008D7986">
      <w:pPr>
        <w:autoSpaceDE w:val="0"/>
        <w:autoSpaceDN w:val="0"/>
        <w:adjustRightInd w:val="0"/>
        <w:spacing w:after="0" w:line="240" w:lineRule="auto"/>
        <w:jc w:val="both"/>
        <w:textAlignment w:val="center"/>
        <w:rPr>
          <w:rStyle w:val="a"/>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The institution must have clear and effective policies and procedures to design, approve and assess academic programs and courses. The planning of the programs must contribute to the achievement of the institution’s mission and goals. The institution must define the graduate attributes and learning outcomes at the institution and program levels that are in line with its mission and the National Qualification Framework. The institution must have an effective system that ensures high standards of teaching and learning in all offered programs; and that the quality of teaching and learning is regularly monitored through appropriate mechanisms and periodically reviewed for further development.</w:t>
      </w:r>
      <w:r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148C3568" w14:textId="77777777" w:rsidTr="00A005C6">
        <w:trPr>
          <w:trHeight w:val="370"/>
          <w:tblHeader/>
          <w:tblCellSpacing w:w="7" w:type="dxa"/>
          <w:jc w:val="center"/>
        </w:trPr>
        <w:tc>
          <w:tcPr>
            <w:tcW w:w="4690" w:type="dxa"/>
            <w:gridSpan w:val="2"/>
            <w:vMerge w:val="restart"/>
            <w:shd w:val="clear" w:color="auto" w:fill="4C3D8E"/>
            <w:vAlign w:val="center"/>
          </w:tcPr>
          <w:p w14:paraId="636F0842" w14:textId="76DCD16F" w:rsidR="0032525C"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3632" behindDoc="0" locked="0" layoutInCell="1" allowOverlap="1" wp14:anchorId="22544220" wp14:editId="27EE2A63">
                      <wp:simplePos x="0" y="0"/>
                      <wp:positionH relativeFrom="column">
                        <wp:posOffset>-128270</wp:posOffset>
                      </wp:positionH>
                      <wp:positionV relativeFrom="paragraph">
                        <wp:posOffset>2540</wp:posOffset>
                      </wp:positionV>
                      <wp:extent cx="3056890" cy="681990"/>
                      <wp:effectExtent l="5715" t="8255" r="13970" b="50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185801" id="Straight Connector 2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g8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BPxTg8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4656" behindDoc="0" locked="0" layoutInCell="1" allowOverlap="1" wp14:anchorId="15798D42" wp14:editId="2A706CBF">
                      <wp:simplePos x="0" y="0"/>
                      <wp:positionH relativeFrom="column">
                        <wp:posOffset>-45720</wp:posOffset>
                      </wp:positionH>
                      <wp:positionV relativeFrom="paragraph">
                        <wp:posOffset>68580</wp:posOffset>
                      </wp:positionV>
                      <wp:extent cx="1432560" cy="259080"/>
                      <wp:effectExtent l="2540" t="0" r="3175"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A0B50D" w14:textId="77777777" w:rsidR="00FC68BA" w:rsidRPr="006C7BE8" w:rsidRDefault="00FC68BA" w:rsidP="0032525C">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98D42" id="Text Box 23" o:spid="_x0000_s1036" type="#_x0000_t202" style="position:absolute;left:0;text-align:left;margin-left:-3.6pt;margin-top:5.4pt;width:112.8pt;height:2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Dzr0C5AEAAKgDAAAOAAAAAAAAAAAAAAAAAC4CAABkcnMvZTJvRG9jLnhtbFBL&#10;AQItABQABgAIAAAAIQCAKBw24AAAAAgBAAAPAAAAAAAAAAAAAAAAAD4EAABkcnMvZG93bnJldi54&#10;bWxQSwUGAAAAAAQABADzAAAASwUAAAAA&#10;" filled="f" stroked="f" strokeweight=".5pt">
                      <v:textbox>
                        <w:txbxContent>
                          <w:p w14:paraId="3BA0B50D" w14:textId="77777777" w:rsidR="00FC68BA" w:rsidRPr="006C7BE8" w:rsidRDefault="00FC68BA" w:rsidP="0032525C">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5680" behindDoc="0" locked="0" layoutInCell="1" allowOverlap="1" wp14:anchorId="732CE953" wp14:editId="3F8329DF">
                      <wp:simplePos x="0" y="0"/>
                      <wp:positionH relativeFrom="column">
                        <wp:posOffset>1257300</wp:posOffset>
                      </wp:positionH>
                      <wp:positionV relativeFrom="paragraph">
                        <wp:posOffset>375920</wp:posOffset>
                      </wp:positionV>
                      <wp:extent cx="1609725" cy="259080"/>
                      <wp:effectExtent l="635" t="635" r="0" b="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8B1F96" w14:textId="77777777" w:rsidR="00FC68BA" w:rsidRPr="006C7BE8" w:rsidRDefault="00FC68BA" w:rsidP="0032525C">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CE953" id="Text Box 24" o:spid="_x0000_s1037" type="#_x0000_t202" style="position:absolute;left:0;text-align:left;margin-left:99pt;margin-top:29.6pt;width:126.75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" filled="f" stroked="f" strokeweight=".5pt">
                      <v:textbox>
                        <w:txbxContent>
                          <w:p w14:paraId="248B1F96" w14:textId="77777777" w:rsidR="00FC68BA" w:rsidRPr="006C7BE8" w:rsidRDefault="00FC68BA" w:rsidP="0032525C">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359CB94C"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87D72F9"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FB0968B"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7769D40B"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61E98144" w14:textId="77777777" w:rsidR="0032525C" w:rsidRPr="00B5164E" w:rsidRDefault="0032525C"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610E72B" w14:textId="77777777" w:rsidR="0032525C" w:rsidRPr="00B5164E" w:rsidRDefault="0032525C"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618131D0"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3460E68F"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0479C84E"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F060F55"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36871628"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6456AA97"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31F8B032" w14:textId="77777777" w:rsidR="0032525C" w:rsidRPr="00B5164E" w:rsidRDefault="0032525C"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2C8C2DEE" w14:textId="77777777" w:rsidR="0032525C" w:rsidRPr="00B5164E" w:rsidRDefault="0032525C"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8CACD0B"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3728E0B6"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641650F"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05CEBA1C"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66C6667D"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4C5F1FCC" w14:textId="77777777" w:rsidTr="00A005C6">
        <w:trPr>
          <w:trHeight w:val="367"/>
          <w:tblCellSpacing w:w="7" w:type="dxa"/>
          <w:jc w:val="center"/>
        </w:trPr>
        <w:tc>
          <w:tcPr>
            <w:tcW w:w="761" w:type="dxa"/>
            <w:shd w:val="clear" w:color="auto" w:fill="52B5C2"/>
            <w:vAlign w:val="center"/>
          </w:tcPr>
          <w:p w14:paraId="6BDB533F" w14:textId="77777777" w:rsidR="0032525C"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58158368" w14:textId="77777777" w:rsidR="0032525C"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32525C">
              <w:rPr>
                <w:rFonts w:ascii="DIN NEXT™ ARABIC REGULAR" w:hAnsi="DIN NEXT™ ARABIC REGULAR" w:cs="DIN NEXT™ ARABIC REGULAR"/>
                <w:color w:val="FFFFFF"/>
                <w:sz w:val="24"/>
                <w:szCs w:val="24"/>
                <w:lang w:bidi="ar-EG"/>
              </w:rPr>
              <w:t>Design and Development of Academic Programs</w:t>
            </w:r>
          </w:p>
        </w:tc>
      </w:tr>
      <w:tr w:rsidR="00A14276" w14:paraId="1A656869" w14:textId="77777777" w:rsidTr="0030491E">
        <w:trPr>
          <w:trHeight w:val="367"/>
          <w:tblCellSpacing w:w="7" w:type="dxa"/>
          <w:jc w:val="center"/>
        </w:trPr>
        <w:tc>
          <w:tcPr>
            <w:tcW w:w="761" w:type="dxa"/>
            <w:shd w:val="clear" w:color="auto" w:fill="F2F2F2"/>
            <w:vAlign w:val="center"/>
          </w:tcPr>
          <w:p w14:paraId="7853A7FA"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3.1.1</w:t>
            </w:r>
          </w:p>
        </w:tc>
        <w:tc>
          <w:tcPr>
            <w:tcW w:w="3915" w:type="dxa"/>
            <w:shd w:val="clear" w:color="auto" w:fill="F2F2F2"/>
            <w:vAlign w:val="center"/>
          </w:tcPr>
          <w:p w14:paraId="3C601DFA" w14:textId="77777777" w:rsidR="00ED796C" w:rsidRPr="00B826C8" w:rsidRDefault="006A6EFE" w:rsidP="00ED796C">
            <w:pPr>
              <w:spacing w:before="60" w:after="0" w:line="240" w:lineRule="auto"/>
              <w:jc w:val="both"/>
              <w:rPr>
                <w:rFonts w:ascii="DIN NEXT™ ARABIC LIGHT" w:hAnsi="DIN NEXT™ ARABIC LIGHT" w:cs="DIN NEXT™ ARABIC LIGHT"/>
                <w:b/>
                <w:bCs/>
                <w:color w:val="525252"/>
                <w:sz w:val="20"/>
                <w:szCs w:val="20"/>
                <w:rtl/>
              </w:rPr>
            </w:pPr>
            <w:r w:rsidRPr="00ED796C">
              <w:rPr>
                <w:rFonts w:ascii="DIN NEXT™ ARABIC LIGHT" w:hAnsi="DIN NEXT™ ARABIC LIGHT" w:cs="DIN NEXT™ ARABIC LIGHT"/>
                <w:b/>
                <w:bCs/>
                <w:color w:val="525252"/>
                <w:sz w:val="20"/>
                <w:szCs w:val="20"/>
              </w:rPr>
              <w:t xml:space="preserve">The institution implements clear and announced policies and procedures for the design, approval or amendment of academic programs and courses, including the identification of related responsibilities and authorities at all levels </w:t>
            </w:r>
            <w:r w:rsidRPr="00ED796C">
              <w:rPr>
                <w:rFonts w:ascii="DIN NEXT™ ARABIC LIGHT" w:hAnsi="DIN NEXT™ ARABIC LIGHT" w:cs="DIN NEXT™ ARABIC LIGHT"/>
                <w:b/>
                <w:bCs/>
                <w:color w:val="FF0000"/>
                <w:sz w:val="20"/>
                <w:szCs w:val="20"/>
                <w:rtl/>
              </w:rPr>
              <w:t>*</w:t>
            </w:r>
          </w:p>
        </w:tc>
        <w:tc>
          <w:tcPr>
            <w:tcW w:w="492" w:type="dxa"/>
            <w:shd w:val="clear" w:color="auto" w:fill="F2F2F2"/>
            <w:vAlign w:val="center"/>
          </w:tcPr>
          <w:p w14:paraId="4E6AD8E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103B5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DC214A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99F61F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27D76D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2455F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C6B1239" w14:textId="77777777" w:rsidTr="0030491E">
        <w:trPr>
          <w:trHeight w:val="345"/>
          <w:tblCellSpacing w:w="7" w:type="dxa"/>
          <w:jc w:val="center"/>
        </w:trPr>
        <w:tc>
          <w:tcPr>
            <w:tcW w:w="761" w:type="dxa"/>
            <w:shd w:val="clear" w:color="auto" w:fill="D9D9D9"/>
            <w:vAlign w:val="center"/>
          </w:tcPr>
          <w:p w14:paraId="3F634568"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3.1.2</w:t>
            </w:r>
          </w:p>
        </w:tc>
        <w:tc>
          <w:tcPr>
            <w:tcW w:w="3915" w:type="dxa"/>
            <w:shd w:val="clear" w:color="auto" w:fill="D9D9D9"/>
            <w:vAlign w:val="center"/>
          </w:tcPr>
          <w:p w14:paraId="5E6A88A3" w14:textId="77777777" w:rsidR="00ED796C" w:rsidRPr="00B826C8" w:rsidRDefault="006A6EFE" w:rsidP="00ED796C">
            <w:pPr>
              <w:spacing w:before="60" w:after="0" w:line="240" w:lineRule="auto"/>
              <w:jc w:val="both"/>
              <w:rPr>
                <w:rFonts w:ascii="DIN NEXT™ ARABIC LIGHT" w:hAnsi="DIN NEXT™ ARABIC LIGHT" w:cs="DIN NEXT™ ARABIC LIGHT"/>
                <w:b/>
                <w:bCs/>
                <w:color w:val="525252"/>
                <w:sz w:val="20"/>
                <w:szCs w:val="20"/>
                <w:rtl/>
              </w:rPr>
            </w:pPr>
            <w:r w:rsidRPr="00ED796C">
              <w:rPr>
                <w:rFonts w:ascii="DIN NEXT™ ARABIC LIGHT" w:hAnsi="DIN NEXT™ ARABIC LIGHT" w:cs="DIN NEXT™ ARABIC LIGHT"/>
                <w:b/>
                <w:bCs/>
                <w:color w:val="525252"/>
                <w:sz w:val="20"/>
                <w:szCs w:val="20"/>
              </w:rPr>
              <w:t xml:space="preserve">The institution ensures that its academic programs at all levels meet the standards and requirements of the National Qualifications Framework, the Saudi Standard Classification of Educational Levels and Disciplines, and specialized academic standards, and meet the needs of beneficiaries, the labor market and society. </w:t>
            </w:r>
            <w:r w:rsidRPr="00ED796C">
              <w:rPr>
                <w:rFonts w:ascii="DIN NEXT™ ARABIC LIGHT" w:hAnsi="DIN NEXT™ ARABIC LIGHT" w:cs="DIN NEXT™ ARABIC LIGHT"/>
                <w:b/>
                <w:bCs/>
                <w:color w:val="FF0000"/>
                <w:sz w:val="20"/>
                <w:szCs w:val="20"/>
                <w:rtl/>
              </w:rPr>
              <w:t>*</w:t>
            </w:r>
          </w:p>
        </w:tc>
        <w:tc>
          <w:tcPr>
            <w:tcW w:w="492" w:type="dxa"/>
            <w:shd w:val="clear" w:color="auto" w:fill="D9D9D9"/>
            <w:vAlign w:val="center"/>
          </w:tcPr>
          <w:p w14:paraId="3808B79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1782F0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B07C6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FA14DF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A39C33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502184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D90CCDE" w14:textId="77777777" w:rsidTr="0030491E">
        <w:trPr>
          <w:trHeight w:val="345"/>
          <w:tblCellSpacing w:w="7" w:type="dxa"/>
          <w:jc w:val="center"/>
        </w:trPr>
        <w:tc>
          <w:tcPr>
            <w:tcW w:w="761" w:type="dxa"/>
            <w:shd w:val="clear" w:color="auto" w:fill="F2F2F2"/>
            <w:vAlign w:val="center"/>
          </w:tcPr>
          <w:p w14:paraId="52A6DCCA"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3.1.3</w:t>
            </w:r>
          </w:p>
        </w:tc>
        <w:tc>
          <w:tcPr>
            <w:tcW w:w="3915" w:type="dxa"/>
            <w:shd w:val="clear" w:color="auto" w:fill="F2F2F2"/>
            <w:vAlign w:val="center"/>
          </w:tcPr>
          <w:p w14:paraId="6671012E" w14:textId="77777777" w:rsidR="00ED796C" w:rsidRPr="00EB3363"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implements clear and published regulations, policies</w:t>
            </w:r>
            <w:r>
              <w:rPr>
                <w:rFonts w:ascii="DIN NEXT™ ARABIC LIGHT" w:hAnsi="DIN NEXT™ ARABIC LIGHT" w:cs="DIN NEXT™ ARABIC LIGHT"/>
                <w:color w:val="525252"/>
                <w:sz w:val="20"/>
                <w:szCs w:val="20"/>
              </w:rPr>
              <w:t>,</w:t>
            </w:r>
            <w:r w:rsidRPr="0032525C">
              <w:rPr>
                <w:rFonts w:ascii="DIN NEXT™ ARABIC LIGHT" w:hAnsi="DIN NEXT™ ARABIC LIGHT" w:cs="DIN NEXT™ ARABIC LIGHT"/>
                <w:color w:val="525252"/>
                <w:sz w:val="20"/>
                <w:szCs w:val="20"/>
              </w:rPr>
              <w:t xml:space="preserve"> and procedures governing all aspects of assessment (</w:t>
            </w:r>
            <w:proofErr w:type="gramStart"/>
            <w:r w:rsidRPr="0032525C">
              <w:rPr>
                <w:rFonts w:ascii="DIN NEXT™ ARABIC LIGHT" w:hAnsi="DIN NEXT™ ARABIC LIGHT" w:cs="DIN NEXT™ ARABIC LIGHT"/>
                <w:color w:val="525252"/>
                <w:sz w:val="20"/>
                <w:szCs w:val="20"/>
              </w:rPr>
              <w:t>e.g.</w:t>
            </w:r>
            <w:proofErr w:type="gramEnd"/>
            <w:r w:rsidRPr="0032525C">
              <w:rPr>
                <w:rFonts w:ascii="DIN NEXT™ ARABIC LIGHT" w:hAnsi="DIN NEXT™ ARABIC LIGHT" w:cs="DIN NEXT™ ARABIC LIGHT"/>
                <w:color w:val="525252"/>
                <w:sz w:val="20"/>
                <w:szCs w:val="20"/>
              </w:rPr>
              <w:t xml:space="preserve"> test specifications and grade distributions).</w:t>
            </w:r>
          </w:p>
        </w:tc>
        <w:tc>
          <w:tcPr>
            <w:tcW w:w="492" w:type="dxa"/>
            <w:shd w:val="clear" w:color="auto" w:fill="F2F2F2"/>
            <w:vAlign w:val="center"/>
          </w:tcPr>
          <w:p w14:paraId="18472CB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D8B044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930008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191ABF1"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C7DEF0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648AFE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2FDC474" w14:textId="77777777" w:rsidTr="0030491E">
        <w:trPr>
          <w:trHeight w:val="322"/>
          <w:tblCellSpacing w:w="7" w:type="dxa"/>
          <w:jc w:val="center"/>
        </w:trPr>
        <w:tc>
          <w:tcPr>
            <w:tcW w:w="761" w:type="dxa"/>
            <w:shd w:val="clear" w:color="auto" w:fill="D9D9D9"/>
            <w:vAlign w:val="center"/>
          </w:tcPr>
          <w:p w14:paraId="571030F8"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3.1.4</w:t>
            </w:r>
          </w:p>
        </w:tc>
        <w:tc>
          <w:tcPr>
            <w:tcW w:w="3915" w:type="dxa"/>
            <w:shd w:val="clear" w:color="auto" w:fill="D9D9D9"/>
            <w:vAlign w:val="center"/>
          </w:tcPr>
          <w:p w14:paraId="23338F82" w14:textId="77777777" w:rsidR="00ED796C" w:rsidRPr="00C32F42"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has appropriate standards and regulations that ensure the quality of field training activities in the academic programs; and makes sure the compliance of programs to them.</w:t>
            </w:r>
          </w:p>
        </w:tc>
        <w:tc>
          <w:tcPr>
            <w:tcW w:w="492" w:type="dxa"/>
            <w:shd w:val="clear" w:color="auto" w:fill="D9D9D9"/>
            <w:vAlign w:val="center"/>
          </w:tcPr>
          <w:p w14:paraId="0C1539E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55B3E4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87181E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590B59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B93FAD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70AC39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5834C97" w14:textId="77777777" w:rsidTr="0030491E">
        <w:trPr>
          <w:trHeight w:val="322"/>
          <w:tblCellSpacing w:w="7" w:type="dxa"/>
          <w:jc w:val="center"/>
        </w:trPr>
        <w:tc>
          <w:tcPr>
            <w:tcW w:w="761" w:type="dxa"/>
            <w:shd w:val="clear" w:color="auto" w:fill="F2F2F2"/>
            <w:vAlign w:val="center"/>
          </w:tcPr>
          <w:p w14:paraId="1C667F1E"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3.1.5</w:t>
            </w:r>
          </w:p>
        </w:tc>
        <w:tc>
          <w:tcPr>
            <w:tcW w:w="3915" w:type="dxa"/>
            <w:shd w:val="clear" w:color="auto" w:fill="F2F2F2"/>
            <w:vAlign w:val="center"/>
          </w:tcPr>
          <w:p w14:paraId="232767BC" w14:textId="77777777" w:rsidR="00ED796C" w:rsidRPr="007E03DC"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plans extracurricular activities that are aligned with the institution's goals, integrated with its academic programs, and support the personal and professional development of students.</w:t>
            </w:r>
          </w:p>
        </w:tc>
        <w:tc>
          <w:tcPr>
            <w:tcW w:w="492" w:type="dxa"/>
            <w:shd w:val="clear" w:color="auto" w:fill="F2F2F2"/>
            <w:vAlign w:val="center"/>
          </w:tcPr>
          <w:p w14:paraId="39C355D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C1CC7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6CDA82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AB8BF7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C9686F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5C4447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98C3E1E" w14:textId="77777777" w:rsidTr="00236ED2">
        <w:trPr>
          <w:trHeight w:val="322"/>
          <w:tblCellSpacing w:w="7" w:type="dxa"/>
          <w:jc w:val="center"/>
        </w:trPr>
        <w:tc>
          <w:tcPr>
            <w:tcW w:w="761" w:type="dxa"/>
            <w:shd w:val="clear" w:color="auto" w:fill="52B5C2"/>
            <w:vAlign w:val="center"/>
          </w:tcPr>
          <w:p w14:paraId="591E2202"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740B88CE"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Graduate Attributes and Learning Outcomes</w:t>
            </w:r>
          </w:p>
        </w:tc>
      </w:tr>
      <w:tr w:rsidR="00A14276" w14:paraId="009C94E9" w14:textId="77777777" w:rsidTr="0030491E">
        <w:trPr>
          <w:trHeight w:val="322"/>
          <w:tblCellSpacing w:w="7" w:type="dxa"/>
          <w:jc w:val="center"/>
        </w:trPr>
        <w:tc>
          <w:tcPr>
            <w:tcW w:w="761" w:type="dxa"/>
            <w:shd w:val="clear" w:color="auto" w:fill="D9D9D9"/>
            <w:vAlign w:val="center"/>
          </w:tcPr>
          <w:p w14:paraId="14380BB3" w14:textId="77777777" w:rsidR="00ED796C" w:rsidRDefault="006A6EFE" w:rsidP="00ED796C">
            <w:pPr>
              <w:spacing w:after="0" w:line="240" w:lineRule="auto"/>
              <w:jc w:val="center"/>
              <w:rPr>
                <w:rFonts w:ascii="DIN NEXT™ ARABIC LIGHT" w:hAnsi="DIN NEXT™ ARABIC LIGHT" w:cs="DIN NEXT™ ARABIC LIGHT"/>
                <w:color w:val="525252"/>
                <w:lang w:bidi="ar-EG"/>
              </w:rPr>
            </w:pPr>
            <w:r w:rsidRPr="00513833">
              <w:rPr>
                <w:rFonts w:ascii="DIN NEXT™ ARABIC LIGHT" w:hAnsi="DIN NEXT™ ARABIC LIGHT" w:cs="DIN NEXT™ ARABIC LIGHT"/>
                <w:color w:val="525252"/>
                <w:lang w:bidi="ar-EG"/>
              </w:rPr>
              <w:t>3.2.1</w:t>
            </w:r>
          </w:p>
        </w:tc>
        <w:tc>
          <w:tcPr>
            <w:tcW w:w="3915" w:type="dxa"/>
            <w:shd w:val="clear" w:color="auto" w:fill="D9D9D9"/>
            <w:vAlign w:val="center"/>
          </w:tcPr>
          <w:p w14:paraId="45257CD0" w14:textId="77777777" w:rsidR="00ED796C" w:rsidRPr="0032525C" w:rsidRDefault="006A6EFE" w:rsidP="00ED796C">
            <w:pPr>
              <w:spacing w:before="60" w:after="0" w:line="240" w:lineRule="auto"/>
              <w:jc w:val="both"/>
              <w:rPr>
                <w:rFonts w:ascii="DIN NEXT™ ARABIC LIGHT" w:hAnsi="DIN NEXT™ ARABIC LIGHT" w:cs="DIN NEXT™ ARABIC LIGHT"/>
                <w:color w:val="525252"/>
                <w:sz w:val="20"/>
                <w:szCs w:val="20"/>
              </w:rPr>
            </w:pPr>
            <w:r w:rsidRPr="00513833">
              <w:rPr>
                <w:rFonts w:ascii="DIN NEXT™ ARABIC LIGHT" w:hAnsi="DIN NEXT™ ARABIC LIGHT" w:cs="DIN NEXT™ ARABIC LIGHT"/>
                <w:color w:val="525252"/>
                <w:sz w:val="20"/>
                <w:szCs w:val="20"/>
              </w:rPr>
              <w:t xml:space="preserve">The institution defines its general graduate attributes, which are consistent with its mission, educational goals, development </w:t>
            </w:r>
            <w:r w:rsidRPr="00513833">
              <w:rPr>
                <w:rFonts w:ascii="DIN NEXT™ ARABIC LIGHT" w:hAnsi="DIN NEXT™ ARABIC LIGHT" w:cs="DIN NEXT™ ARABIC LIGHT"/>
                <w:color w:val="525252"/>
                <w:sz w:val="20"/>
                <w:szCs w:val="20"/>
              </w:rPr>
              <w:lastRenderedPageBreak/>
              <w:t>requirements</w:t>
            </w:r>
            <w:r>
              <w:rPr>
                <w:rFonts w:ascii="DIN NEXT™ ARABIC LIGHT" w:hAnsi="DIN NEXT™ ARABIC LIGHT" w:cs="DIN NEXT™ ARABIC LIGHT"/>
                <w:color w:val="525252"/>
                <w:sz w:val="20"/>
                <w:szCs w:val="20"/>
              </w:rPr>
              <w:t>,</w:t>
            </w:r>
            <w:r w:rsidRPr="00513833">
              <w:rPr>
                <w:rFonts w:ascii="DIN NEXT™ ARABIC LIGHT" w:hAnsi="DIN NEXT™ ARABIC LIGHT" w:cs="DIN NEXT™ ARABIC LIGHT"/>
                <w:color w:val="525252"/>
                <w:sz w:val="20"/>
                <w:szCs w:val="20"/>
              </w:rPr>
              <w:t xml:space="preserve"> and labor market, and are approved and publicized</w:t>
            </w:r>
            <w:r w:rsidRPr="00513833">
              <w:rPr>
                <w:rFonts w:ascii="DIN NEXT™ ARABIC LIGHT" w:hAnsi="DIN NEXT™ ARABIC LIGHT" w:cs="DIN NEXT™ ARABIC LIGHT"/>
                <w:color w:val="525252"/>
                <w:sz w:val="20"/>
                <w:szCs w:val="20"/>
                <w:rtl/>
              </w:rPr>
              <w:t>.</w:t>
            </w:r>
          </w:p>
        </w:tc>
        <w:tc>
          <w:tcPr>
            <w:tcW w:w="492" w:type="dxa"/>
            <w:shd w:val="clear" w:color="auto" w:fill="D9D9D9"/>
            <w:vAlign w:val="center"/>
          </w:tcPr>
          <w:p w14:paraId="4A32068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C31A0D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6F447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46B9D3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7AF8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B93CFE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3F855BB7" w14:textId="77777777" w:rsidTr="0030491E">
        <w:trPr>
          <w:trHeight w:val="322"/>
          <w:tblCellSpacing w:w="7" w:type="dxa"/>
          <w:jc w:val="center"/>
        </w:trPr>
        <w:tc>
          <w:tcPr>
            <w:tcW w:w="761" w:type="dxa"/>
            <w:shd w:val="clear" w:color="auto" w:fill="F2F2F2"/>
            <w:vAlign w:val="center"/>
          </w:tcPr>
          <w:p w14:paraId="12097202" w14:textId="77777777" w:rsidR="00ED796C" w:rsidRDefault="006A6EFE" w:rsidP="00ED796C">
            <w:pPr>
              <w:spacing w:after="0" w:line="240" w:lineRule="auto"/>
              <w:jc w:val="center"/>
              <w:rPr>
                <w:rFonts w:ascii="DIN NEXT™ ARABIC LIGHT" w:hAnsi="DIN NEXT™ ARABIC LIGHT" w:cs="DIN NEXT™ ARABIC LIGHT"/>
                <w:color w:val="525252"/>
                <w:lang w:bidi="ar-EG"/>
              </w:rPr>
            </w:pPr>
            <w:r w:rsidRPr="00513833">
              <w:rPr>
                <w:rFonts w:ascii="DIN NEXT™ ARABIC LIGHT" w:hAnsi="DIN NEXT™ ARABIC LIGHT" w:cs="DIN NEXT™ ARABIC LIGHT"/>
                <w:color w:val="525252"/>
                <w:lang w:bidi="ar-EG"/>
              </w:rPr>
              <w:t>3.2.2</w:t>
            </w:r>
          </w:p>
        </w:tc>
        <w:tc>
          <w:tcPr>
            <w:tcW w:w="3915" w:type="dxa"/>
            <w:shd w:val="clear" w:color="auto" w:fill="F2F2F2"/>
            <w:vAlign w:val="center"/>
          </w:tcPr>
          <w:p w14:paraId="0F677585" w14:textId="77777777" w:rsidR="00ED796C" w:rsidRPr="0032525C" w:rsidRDefault="006A6EFE" w:rsidP="00ED796C">
            <w:pPr>
              <w:spacing w:before="60" w:after="0" w:line="240" w:lineRule="auto"/>
              <w:jc w:val="both"/>
              <w:rPr>
                <w:rFonts w:ascii="DIN NEXT™ ARABIC LIGHT" w:hAnsi="DIN NEXT™ ARABIC LIGHT" w:cs="DIN NEXT™ ARABIC LIGHT"/>
                <w:color w:val="525252"/>
                <w:sz w:val="20"/>
                <w:szCs w:val="20"/>
              </w:rPr>
            </w:pPr>
            <w:r w:rsidRPr="00513833">
              <w:rPr>
                <w:rFonts w:ascii="DIN NEXT™ ARABIC LIGHT" w:hAnsi="DIN NEXT™ ARABIC LIGHT" w:cs="DIN NEXT™ ARABIC LIGHT"/>
                <w:color w:val="525252"/>
                <w:sz w:val="20"/>
                <w:szCs w:val="20"/>
              </w:rPr>
              <w:t xml:space="preserve">The institution ensures that academic programs have identified students’ learning outcomes that integrate graduate </w:t>
            </w:r>
            <w:proofErr w:type="gramStart"/>
            <w:r w:rsidRPr="00513833">
              <w:rPr>
                <w:rFonts w:ascii="DIN NEXT™ ARABIC LIGHT" w:hAnsi="DIN NEXT™ ARABIC LIGHT" w:cs="DIN NEXT™ ARABIC LIGHT"/>
                <w:color w:val="525252"/>
                <w:sz w:val="20"/>
                <w:szCs w:val="20"/>
              </w:rPr>
              <w:t>attributes, and</w:t>
            </w:r>
            <w:proofErr w:type="gramEnd"/>
            <w:r w:rsidRPr="00513833">
              <w:rPr>
                <w:rFonts w:ascii="DIN NEXT™ ARABIC LIGHT" w:hAnsi="DIN NEXT™ ARABIC LIGHT" w:cs="DIN NEXT™ ARABIC LIGHT"/>
                <w:color w:val="525252"/>
                <w:sz w:val="20"/>
                <w:szCs w:val="20"/>
              </w:rPr>
              <w:t xml:space="preserve"> are aligned with specialized academic standards and domains of learning in the National Qualification Framework.</w:t>
            </w:r>
          </w:p>
        </w:tc>
        <w:tc>
          <w:tcPr>
            <w:tcW w:w="492" w:type="dxa"/>
            <w:shd w:val="clear" w:color="auto" w:fill="F2F2F2"/>
            <w:vAlign w:val="center"/>
          </w:tcPr>
          <w:p w14:paraId="0F14368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7D055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842BB7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31E0EF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332113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2CA8CB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684F299" w14:textId="77777777" w:rsidTr="00236ED2">
        <w:trPr>
          <w:trHeight w:val="322"/>
          <w:tblCellSpacing w:w="7" w:type="dxa"/>
          <w:jc w:val="center"/>
        </w:trPr>
        <w:tc>
          <w:tcPr>
            <w:tcW w:w="761" w:type="dxa"/>
            <w:shd w:val="clear" w:color="auto" w:fill="52B5C2"/>
            <w:vAlign w:val="center"/>
          </w:tcPr>
          <w:p w14:paraId="7A1C5265"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3.3</w:t>
            </w:r>
          </w:p>
        </w:tc>
        <w:tc>
          <w:tcPr>
            <w:tcW w:w="8805" w:type="dxa"/>
            <w:gridSpan w:val="7"/>
            <w:shd w:val="clear" w:color="auto" w:fill="52B5C2"/>
            <w:vAlign w:val="center"/>
          </w:tcPr>
          <w:p w14:paraId="2B91E182"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Academic Programs Quality Assurance and Enhancement</w:t>
            </w:r>
          </w:p>
        </w:tc>
      </w:tr>
      <w:tr w:rsidR="00A14276" w14:paraId="77B1C74D" w14:textId="77777777" w:rsidTr="0030491E">
        <w:trPr>
          <w:trHeight w:val="322"/>
          <w:tblCellSpacing w:w="7" w:type="dxa"/>
          <w:jc w:val="center"/>
        </w:trPr>
        <w:tc>
          <w:tcPr>
            <w:tcW w:w="761" w:type="dxa"/>
            <w:shd w:val="clear" w:color="auto" w:fill="D9D9D9"/>
            <w:vAlign w:val="center"/>
          </w:tcPr>
          <w:p w14:paraId="055B9E2B"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3.3.1</w:t>
            </w:r>
          </w:p>
        </w:tc>
        <w:tc>
          <w:tcPr>
            <w:tcW w:w="3915" w:type="dxa"/>
            <w:shd w:val="clear" w:color="auto" w:fill="D9D9D9"/>
            <w:vAlign w:val="center"/>
          </w:tcPr>
          <w:p w14:paraId="26CF8F25" w14:textId="77777777" w:rsidR="00ED796C" w:rsidRPr="00ED796C" w:rsidRDefault="006A6EFE" w:rsidP="00ED796C">
            <w:pPr>
              <w:spacing w:before="60" w:after="0" w:line="240" w:lineRule="auto"/>
              <w:jc w:val="both"/>
              <w:rPr>
                <w:rFonts w:ascii="DIN NEXT™ ARABIC LIGHT" w:hAnsi="DIN NEXT™ ARABIC LIGHT" w:cs="DIN NEXT™ ARABIC LIGHT"/>
                <w:b/>
                <w:bCs/>
                <w:color w:val="525252"/>
                <w:sz w:val="20"/>
                <w:szCs w:val="20"/>
              </w:rPr>
            </w:pPr>
            <w:r w:rsidRPr="00ED796C">
              <w:rPr>
                <w:rFonts w:ascii="DIN NEXT™ ARABIC LIGHT" w:hAnsi="DIN NEXT™ ARABIC LIGHT" w:cs="DIN NEXT™ ARABIC LIGHT"/>
                <w:b/>
                <w:bCs/>
                <w:color w:val="525252"/>
                <w:sz w:val="20"/>
                <w:szCs w:val="20"/>
              </w:rPr>
              <w:t xml:space="preserve">The institution applies clear policies and procedures to ensure the quality of the educational process, including reviewing, evaluating and improving academic programs and courses at all </w:t>
            </w:r>
            <w:proofErr w:type="gramStart"/>
            <w:r w:rsidRPr="00ED796C">
              <w:rPr>
                <w:rFonts w:ascii="DIN NEXT™ ARABIC LIGHT" w:hAnsi="DIN NEXT™ ARABIC LIGHT" w:cs="DIN NEXT™ ARABIC LIGHT"/>
                <w:b/>
                <w:bCs/>
                <w:color w:val="525252"/>
                <w:sz w:val="20"/>
                <w:szCs w:val="20"/>
              </w:rPr>
              <w:t>level</w:t>
            </w:r>
            <w:proofErr w:type="gramEnd"/>
            <w:r w:rsidRPr="00ED796C">
              <w:rPr>
                <w:rFonts w:ascii="DIN NEXT™ ARABIC LIGHT" w:hAnsi="DIN NEXT™ ARABIC LIGHT" w:cs="DIN NEXT™ ARABIC LIGHT"/>
                <w:b/>
                <w:bCs/>
                <w:color w:val="525252"/>
                <w:sz w:val="20"/>
                <w:szCs w:val="20"/>
              </w:rPr>
              <w:t xml:space="preserve"> and on regular basis. </w:t>
            </w:r>
            <w:r w:rsidRPr="00ED796C">
              <w:rPr>
                <w:rFonts w:ascii="DIN NEXT™ ARABIC LIGHT" w:hAnsi="DIN NEXT™ ARABIC LIGHT" w:cs="DIN NEXT™ ARABIC LIGHT"/>
                <w:b/>
                <w:bCs/>
                <w:color w:val="FF0000"/>
                <w:sz w:val="20"/>
                <w:szCs w:val="20"/>
                <w:rtl/>
              </w:rPr>
              <w:t>*</w:t>
            </w:r>
          </w:p>
        </w:tc>
        <w:tc>
          <w:tcPr>
            <w:tcW w:w="492" w:type="dxa"/>
            <w:shd w:val="clear" w:color="auto" w:fill="D9D9D9"/>
            <w:vAlign w:val="center"/>
          </w:tcPr>
          <w:p w14:paraId="03B348C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FFB8E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09A660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E495B0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F36341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D79760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4DBFC25" w14:textId="77777777" w:rsidTr="0030491E">
        <w:trPr>
          <w:trHeight w:val="322"/>
          <w:tblCellSpacing w:w="7" w:type="dxa"/>
          <w:jc w:val="center"/>
        </w:trPr>
        <w:tc>
          <w:tcPr>
            <w:tcW w:w="761" w:type="dxa"/>
            <w:shd w:val="clear" w:color="auto" w:fill="F2F2F2"/>
            <w:vAlign w:val="center"/>
          </w:tcPr>
          <w:p w14:paraId="7A37D03A"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3.3.2</w:t>
            </w:r>
          </w:p>
        </w:tc>
        <w:tc>
          <w:tcPr>
            <w:tcW w:w="3915" w:type="dxa"/>
            <w:shd w:val="clear" w:color="auto" w:fill="F2F2F2"/>
            <w:vAlign w:val="center"/>
          </w:tcPr>
          <w:p w14:paraId="4A3C39A1"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Pr>
                <w:rFonts w:ascii="DIN NEXT™ ARABIC LIGHT" w:hAnsi="DIN NEXT™ ARABIC LIGHT" w:cs="DIN NEXT™ ARABIC LIGHT"/>
                <w:color w:val="525252"/>
                <w:sz w:val="20"/>
                <w:szCs w:val="20"/>
              </w:rPr>
              <w:t>The institution applies systems and procedures to monitor and assess the extent to which intended learning outcomes at all levels are achieved.</w:t>
            </w:r>
            <w:r>
              <w:rPr>
                <w:rFonts w:ascii="DIN NEXT™ ARABIC LIGHT" w:hAnsi="DIN NEXT™ ARABIC LIGHT" w:cs="DIN NEXT™ ARABIC LIGHT" w:hint="cs"/>
                <w:color w:val="525252"/>
                <w:sz w:val="20"/>
                <w:szCs w:val="20"/>
                <w:rtl/>
              </w:rPr>
              <w:t xml:space="preserve"> </w:t>
            </w:r>
          </w:p>
        </w:tc>
        <w:tc>
          <w:tcPr>
            <w:tcW w:w="492" w:type="dxa"/>
            <w:shd w:val="clear" w:color="auto" w:fill="F2F2F2"/>
            <w:vAlign w:val="center"/>
          </w:tcPr>
          <w:p w14:paraId="037BB95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C8329D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EE9A72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4BF436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889F9B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03DFB3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57F42B51" w14:textId="77777777" w:rsidTr="0030491E">
        <w:trPr>
          <w:trHeight w:val="322"/>
          <w:tblCellSpacing w:w="7" w:type="dxa"/>
          <w:jc w:val="center"/>
        </w:trPr>
        <w:tc>
          <w:tcPr>
            <w:tcW w:w="761" w:type="dxa"/>
            <w:shd w:val="clear" w:color="auto" w:fill="D9D9D9"/>
            <w:vAlign w:val="center"/>
          </w:tcPr>
          <w:p w14:paraId="3664FEFE"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3.3.3</w:t>
            </w:r>
          </w:p>
        </w:tc>
        <w:tc>
          <w:tcPr>
            <w:tcW w:w="3915" w:type="dxa"/>
            <w:shd w:val="clear" w:color="auto" w:fill="D9D9D9"/>
            <w:vAlign w:val="center"/>
          </w:tcPr>
          <w:p w14:paraId="5B97314F"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sidRPr="00ED796C">
              <w:rPr>
                <w:rFonts w:ascii="DIN NEXT™ ARABIC LIGHT" w:hAnsi="DIN NEXT™ ARABIC LIGHT" w:cs="DIN NEXT™ ARABIC LIGHT"/>
                <w:color w:val="525252"/>
                <w:sz w:val="20"/>
                <w:szCs w:val="20"/>
              </w:rPr>
              <w:t xml:space="preserve">The institution applies effective procedures to verify the availability and quality of electronic services and the appropriate environment for programs and courses offered according to the e-learning model and distance learning </w:t>
            </w:r>
            <w:proofErr w:type="gramStart"/>
            <w:r w:rsidRPr="00ED796C">
              <w:rPr>
                <w:rFonts w:ascii="DIN NEXT™ ARABIC LIGHT" w:hAnsi="DIN NEXT™ ARABIC LIGHT" w:cs="DIN NEXT™ ARABIC LIGHT"/>
                <w:color w:val="525252"/>
                <w:sz w:val="20"/>
                <w:szCs w:val="20"/>
              </w:rPr>
              <w:t>pattern, and</w:t>
            </w:r>
            <w:proofErr w:type="gramEnd"/>
            <w:r w:rsidRPr="00ED796C">
              <w:rPr>
                <w:rFonts w:ascii="DIN NEXT™ ARABIC LIGHT" w:hAnsi="DIN NEXT™ ARABIC LIGHT" w:cs="DIN NEXT™ ARABIC LIGHT"/>
                <w:color w:val="525252"/>
                <w:sz w:val="20"/>
                <w:szCs w:val="20"/>
              </w:rPr>
              <w:t xml:space="preserve"> meets the criteria for such pattern.</w:t>
            </w:r>
          </w:p>
        </w:tc>
        <w:tc>
          <w:tcPr>
            <w:tcW w:w="492" w:type="dxa"/>
            <w:shd w:val="clear" w:color="auto" w:fill="D9D9D9"/>
            <w:vAlign w:val="center"/>
          </w:tcPr>
          <w:p w14:paraId="524B982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9185AE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663D76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F4BB74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6C2FA6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10E2D7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EC6381A" w14:textId="77777777" w:rsidTr="00236ED2">
        <w:trPr>
          <w:trHeight w:val="322"/>
          <w:tblCellSpacing w:w="7" w:type="dxa"/>
          <w:jc w:val="center"/>
        </w:trPr>
        <w:tc>
          <w:tcPr>
            <w:tcW w:w="761" w:type="dxa"/>
            <w:shd w:val="clear" w:color="auto" w:fill="52B5C2"/>
            <w:vAlign w:val="center"/>
          </w:tcPr>
          <w:p w14:paraId="4D2E9585"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3.4</w:t>
            </w:r>
          </w:p>
        </w:tc>
        <w:tc>
          <w:tcPr>
            <w:tcW w:w="8805" w:type="dxa"/>
            <w:gridSpan w:val="7"/>
            <w:shd w:val="clear" w:color="auto" w:fill="52B5C2"/>
            <w:vAlign w:val="center"/>
          </w:tcPr>
          <w:p w14:paraId="0F2AFA05"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Educational Partnerships (if any)</w:t>
            </w:r>
          </w:p>
        </w:tc>
      </w:tr>
      <w:tr w:rsidR="00A14276" w14:paraId="628E7878" w14:textId="77777777" w:rsidTr="0030491E">
        <w:trPr>
          <w:trHeight w:val="322"/>
          <w:tblCellSpacing w:w="7" w:type="dxa"/>
          <w:jc w:val="center"/>
        </w:trPr>
        <w:tc>
          <w:tcPr>
            <w:tcW w:w="761" w:type="dxa"/>
            <w:shd w:val="clear" w:color="auto" w:fill="F2F2F2"/>
            <w:vAlign w:val="center"/>
          </w:tcPr>
          <w:p w14:paraId="156336AF"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3.4.1</w:t>
            </w:r>
          </w:p>
        </w:tc>
        <w:tc>
          <w:tcPr>
            <w:tcW w:w="3915" w:type="dxa"/>
            <w:shd w:val="clear" w:color="auto" w:fill="F2F2F2"/>
            <w:vAlign w:val="center"/>
          </w:tcPr>
          <w:p w14:paraId="1A358728"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sidRPr="00ED796C">
              <w:rPr>
                <w:rFonts w:ascii="DIN NEXT™ ARABIC LIGHT" w:hAnsi="DIN NEXT™ ARABIC LIGHT" w:cs="DIN NEXT™ ARABIC LIGHT"/>
                <w:color w:val="525252"/>
                <w:sz w:val="20"/>
                <w:szCs w:val="20"/>
              </w:rPr>
              <w:t>The institution applies specific controls and procedures to ensure the quality of educational partnership programs including the fulfillment of the standards of the National Center for Academic Accreditation and Evaluation (NCAAA), the standards and requirements of the National Qualifications Framework, and the standards for students' achievement and services provided to them are fully complied with.</w:t>
            </w:r>
          </w:p>
        </w:tc>
        <w:tc>
          <w:tcPr>
            <w:tcW w:w="492" w:type="dxa"/>
            <w:shd w:val="clear" w:color="auto" w:fill="F2F2F2"/>
            <w:vAlign w:val="center"/>
          </w:tcPr>
          <w:p w14:paraId="128ECA1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AECD0C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A11D050"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871501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E1BA4E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592247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23B1F2A" w14:textId="77777777" w:rsidTr="0030491E">
        <w:trPr>
          <w:trHeight w:val="322"/>
          <w:tblCellSpacing w:w="7" w:type="dxa"/>
          <w:jc w:val="center"/>
        </w:trPr>
        <w:tc>
          <w:tcPr>
            <w:tcW w:w="761" w:type="dxa"/>
            <w:shd w:val="clear" w:color="auto" w:fill="D9D9D9"/>
            <w:vAlign w:val="center"/>
          </w:tcPr>
          <w:p w14:paraId="0EB0821E"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3.4.2</w:t>
            </w:r>
          </w:p>
        </w:tc>
        <w:tc>
          <w:tcPr>
            <w:tcW w:w="3915" w:type="dxa"/>
            <w:shd w:val="clear" w:color="auto" w:fill="D9D9D9"/>
            <w:vAlign w:val="center"/>
          </w:tcPr>
          <w:p w14:paraId="247C694E" w14:textId="77777777" w:rsidR="00ED796C" w:rsidRDefault="006A6EFE" w:rsidP="00ED796C">
            <w:pPr>
              <w:spacing w:before="60" w:after="0" w:line="240" w:lineRule="auto"/>
              <w:jc w:val="both"/>
              <w:rPr>
                <w:rFonts w:ascii="DIN NEXT™ ARABIC LIGHT" w:hAnsi="DIN NEXT™ ARABIC LIGHT" w:cs="DIN NEXT™ ARABIC LIGHT"/>
                <w:color w:val="525252"/>
                <w:sz w:val="20"/>
                <w:szCs w:val="20"/>
              </w:rPr>
            </w:pPr>
            <w:r w:rsidRPr="00805C86">
              <w:rPr>
                <w:rFonts w:ascii="DIN NEXT™ ARABIC LIGHT" w:hAnsi="DIN NEXT™ ARABIC LIGHT" w:cs="DIN NEXT™ ARABIC LIGHT"/>
                <w:color w:val="525252"/>
                <w:sz w:val="20"/>
                <w:szCs w:val="20"/>
              </w:rPr>
              <w:t>The institution assesses the effectiveness of partnerships on a regular basis and makes appropriate decisions accordingly.</w:t>
            </w:r>
          </w:p>
          <w:p w14:paraId="53E095D9" w14:textId="77777777" w:rsidR="00ED796C" w:rsidRPr="00513833" w:rsidRDefault="00ED796C" w:rsidP="00ED796C">
            <w:pPr>
              <w:spacing w:before="60" w:after="0" w:line="240" w:lineRule="auto"/>
              <w:jc w:val="both"/>
              <w:rPr>
                <w:rFonts w:ascii="DIN NEXT™ ARABIC LIGHT" w:hAnsi="DIN NEXT™ ARABIC LIGHT" w:cs="DIN NEXT™ ARABIC LIGHT"/>
                <w:color w:val="525252"/>
                <w:sz w:val="20"/>
                <w:szCs w:val="20"/>
              </w:rPr>
            </w:pPr>
          </w:p>
        </w:tc>
        <w:tc>
          <w:tcPr>
            <w:tcW w:w="492" w:type="dxa"/>
            <w:shd w:val="clear" w:color="auto" w:fill="D9D9D9"/>
            <w:vAlign w:val="center"/>
          </w:tcPr>
          <w:p w14:paraId="69E18EB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D2D812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5C0EAF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50212B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B94D7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813FF6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94BA77E" w14:textId="77777777" w:rsidTr="00AA0821">
        <w:trPr>
          <w:trHeight w:val="322"/>
          <w:tblCellSpacing w:w="7" w:type="dxa"/>
          <w:jc w:val="center"/>
        </w:trPr>
        <w:tc>
          <w:tcPr>
            <w:tcW w:w="761" w:type="dxa"/>
            <w:shd w:val="clear" w:color="auto" w:fill="52B5C2"/>
            <w:vAlign w:val="center"/>
          </w:tcPr>
          <w:p w14:paraId="71275FED"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5</w:t>
            </w:r>
          </w:p>
        </w:tc>
        <w:tc>
          <w:tcPr>
            <w:tcW w:w="8805" w:type="dxa"/>
            <w:gridSpan w:val="7"/>
            <w:shd w:val="clear" w:color="auto" w:fill="52B5C2"/>
            <w:vAlign w:val="center"/>
          </w:tcPr>
          <w:p w14:paraId="0E9806DB"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A121C4">
              <w:rPr>
                <w:rFonts w:ascii="DIN NEXT™ ARABIC REGULAR" w:hAnsi="DIN NEXT™ ARABIC REGULAR" w:cs="DIN NEXT™ ARABIC REGULAR"/>
                <w:color w:val="FFFFFF"/>
                <w:sz w:val="24"/>
                <w:szCs w:val="24"/>
                <w:lang w:bidi="ar-EG"/>
              </w:rPr>
              <w:t>Graduate Programs</w:t>
            </w:r>
          </w:p>
        </w:tc>
      </w:tr>
      <w:tr w:rsidR="00A14276" w14:paraId="414C16EF" w14:textId="77777777" w:rsidTr="00223442">
        <w:trPr>
          <w:trHeight w:val="322"/>
          <w:tblCellSpacing w:w="7" w:type="dxa"/>
          <w:jc w:val="center"/>
        </w:trPr>
        <w:tc>
          <w:tcPr>
            <w:tcW w:w="761" w:type="dxa"/>
            <w:shd w:val="clear" w:color="auto" w:fill="F2F2F2"/>
            <w:vAlign w:val="center"/>
          </w:tcPr>
          <w:p w14:paraId="666585DB"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.1</w:t>
            </w:r>
          </w:p>
        </w:tc>
        <w:tc>
          <w:tcPr>
            <w:tcW w:w="3915" w:type="dxa"/>
            <w:shd w:val="clear" w:color="auto" w:fill="F2F2F2"/>
            <w:vAlign w:val="center"/>
          </w:tcPr>
          <w:p w14:paraId="5FCD10C7" w14:textId="77777777" w:rsidR="00ED796C" w:rsidRPr="00ED796C" w:rsidRDefault="006A6EFE" w:rsidP="00ED796C">
            <w:pPr>
              <w:spacing w:before="60" w:after="0" w:line="240" w:lineRule="auto"/>
              <w:jc w:val="both"/>
              <w:rPr>
                <w:rFonts w:ascii="DIN NEXT™ ARABIC LIGHT" w:hAnsi="DIN NEXT™ ARABIC LIGHT" w:cs="DIN NEXT™ ARABIC LIGHT"/>
                <w:b/>
                <w:bCs/>
                <w:color w:val="525252"/>
                <w:sz w:val="20"/>
                <w:szCs w:val="20"/>
              </w:rPr>
            </w:pPr>
            <w:r w:rsidRPr="00ED796C">
              <w:rPr>
                <w:rFonts w:ascii="DIN NEXT™ ARABIC LIGHT" w:hAnsi="DIN NEXT™ ARABIC LIGHT" w:cs="DIN NEXT™ ARABIC LIGHT"/>
                <w:b/>
                <w:bCs/>
                <w:color w:val="525252"/>
                <w:sz w:val="20"/>
                <w:szCs w:val="20"/>
              </w:rPr>
              <w:t xml:space="preserve">The institution applies mechanisms to verify that learning outcomes and study plans are in line with the level and nature of the qualifications in graduate studies, and they are consistent with academic and </w:t>
            </w:r>
            <w:r w:rsidRPr="00ED796C">
              <w:rPr>
                <w:rFonts w:ascii="DIN NEXT™ ARABIC LIGHT" w:hAnsi="DIN NEXT™ ARABIC LIGHT" w:cs="DIN NEXT™ ARABIC LIGHT"/>
                <w:b/>
                <w:bCs/>
                <w:color w:val="525252"/>
                <w:sz w:val="20"/>
                <w:szCs w:val="20"/>
              </w:rPr>
              <w:lastRenderedPageBreak/>
              <w:t xml:space="preserve">professional standards, and adhere to the requirements of National Qualification Framework. </w:t>
            </w:r>
            <w:r w:rsidRPr="00ED796C">
              <w:rPr>
                <w:rFonts w:ascii="DIN NEXT™ ARABIC LIGHT" w:hAnsi="DIN NEXT™ ARABIC LIGHT" w:cs="DIN NEXT™ ARABIC LIGHT"/>
                <w:b/>
                <w:bCs/>
                <w:color w:val="FF0000"/>
                <w:sz w:val="20"/>
                <w:szCs w:val="20"/>
                <w:rtl/>
              </w:rPr>
              <w:t>*</w:t>
            </w:r>
          </w:p>
        </w:tc>
        <w:tc>
          <w:tcPr>
            <w:tcW w:w="492" w:type="dxa"/>
            <w:shd w:val="clear" w:color="auto" w:fill="F2F2F2"/>
            <w:vAlign w:val="center"/>
          </w:tcPr>
          <w:p w14:paraId="5909838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D08893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B8510B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AE03C5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7779DF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2F4B83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324C0E61" w14:textId="77777777" w:rsidTr="00223442">
        <w:trPr>
          <w:trHeight w:val="322"/>
          <w:tblCellSpacing w:w="7" w:type="dxa"/>
          <w:jc w:val="center"/>
        </w:trPr>
        <w:tc>
          <w:tcPr>
            <w:tcW w:w="761" w:type="dxa"/>
            <w:shd w:val="clear" w:color="auto" w:fill="D9D9D9"/>
            <w:vAlign w:val="center"/>
          </w:tcPr>
          <w:p w14:paraId="1F189975"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.2</w:t>
            </w:r>
          </w:p>
        </w:tc>
        <w:tc>
          <w:tcPr>
            <w:tcW w:w="3915" w:type="dxa"/>
            <w:shd w:val="clear" w:color="auto" w:fill="D9D9D9"/>
            <w:vAlign w:val="center"/>
          </w:tcPr>
          <w:p w14:paraId="0DC3CDB0"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ensures the availability of sufficient faculty members with the appropriate qualifications and experience for graduate programs.</w:t>
            </w:r>
          </w:p>
        </w:tc>
        <w:tc>
          <w:tcPr>
            <w:tcW w:w="492" w:type="dxa"/>
            <w:shd w:val="clear" w:color="auto" w:fill="D9D9D9"/>
            <w:vAlign w:val="center"/>
          </w:tcPr>
          <w:p w14:paraId="2BB6848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407BDC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8079F9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781E46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D23417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C9459F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6F6CEC57" w14:textId="77777777" w:rsidTr="00223442">
        <w:trPr>
          <w:trHeight w:val="322"/>
          <w:tblCellSpacing w:w="7" w:type="dxa"/>
          <w:jc w:val="center"/>
        </w:trPr>
        <w:tc>
          <w:tcPr>
            <w:tcW w:w="761" w:type="dxa"/>
            <w:shd w:val="clear" w:color="auto" w:fill="F2F2F2"/>
            <w:vAlign w:val="center"/>
          </w:tcPr>
          <w:p w14:paraId="2AD07B2D"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3</w:t>
            </w:r>
          </w:p>
        </w:tc>
        <w:tc>
          <w:tcPr>
            <w:tcW w:w="3915" w:type="dxa"/>
            <w:shd w:val="clear" w:color="auto" w:fill="F2F2F2"/>
            <w:vAlign w:val="center"/>
          </w:tcPr>
          <w:p w14:paraId="1B124252"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monitors the commitment of graduate programs to the approved admission criteria and requirements.</w:t>
            </w:r>
          </w:p>
        </w:tc>
        <w:tc>
          <w:tcPr>
            <w:tcW w:w="492" w:type="dxa"/>
            <w:shd w:val="clear" w:color="auto" w:fill="F2F2F2"/>
            <w:vAlign w:val="center"/>
          </w:tcPr>
          <w:p w14:paraId="2686F68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2ABFEA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B55C25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40E0DE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A381F8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61E31E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02BFC7A3" w14:textId="77777777" w:rsidTr="00223442">
        <w:trPr>
          <w:trHeight w:val="322"/>
          <w:tblCellSpacing w:w="7" w:type="dxa"/>
          <w:jc w:val="center"/>
        </w:trPr>
        <w:tc>
          <w:tcPr>
            <w:tcW w:w="761" w:type="dxa"/>
            <w:shd w:val="clear" w:color="auto" w:fill="D9D9D9"/>
            <w:vAlign w:val="center"/>
          </w:tcPr>
          <w:p w14:paraId="40B3B0C1"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4</w:t>
            </w:r>
          </w:p>
        </w:tc>
        <w:tc>
          <w:tcPr>
            <w:tcW w:w="3915" w:type="dxa"/>
            <w:shd w:val="clear" w:color="auto" w:fill="D9D9D9"/>
            <w:vAlign w:val="center"/>
          </w:tcPr>
          <w:p w14:paraId="4890AC5C"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implements a system and mechanisms to follow</w:t>
            </w:r>
            <w:r>
              <w:rPr>
                <w:rFonts w:ascii="DIN NEXT™ ARABIC LIGHT" w:hAnsi="DIN NEXT™ ARABIC LIGHT" w:cs="DIN NEXT™ ARABIC LIGHT"/>
                <w:color w:val="525252"/>
                <w:sz w:val="20"/>
                <w:szCs w:val="20"/>
              </w:rPr>
              <w:t xml:space="preserve"> </w:t>
            </w:r>
            <w:r w:rsidRPr="00A121C4">
              <w:rPr>
                <w:rFonts w:ascii="DIN NEXT™ ARABIC LIGHT" w:hAnsi="DIN NEXT™ ARABIC LIGHT" w:cs="DIN NEXT™ ARABIC LIGHT"/>
                <w:color w:val="525252"/>
                <w:sz w:val="20"/>
                <w:szCs w:val="20"/>
              </w:rPr>
              <w:t xml:space="preserve">up </w:t>
            </w:r>
            <w:r>
              <w:rPr>
                <w:rFonts w:ascii="DIN NEXT™ ARABIC LIGHT" w:hAnsi="DIN NEXT™ ARABIC LIGHT" w:cs="DIN NEXT™ ARABIC LIGHT"/>
                <w:color w:val="525252"/>
                <w:sz w:val="20"/>
                <w:szCs w:val="20"/>
              </w:rPr>
              <w:t xml:space="preserve">on </w:t>
            </w:r>
            <w:r w:rsidRPr="00A121C4">
              <w:rPr>
                <w:rFonts w:ascii="DIN NEXT™ ARABIC LIGHT" w:hAnsi="DIN NEXT™ ARABIC LIGHT" w:cs="DIN NEXT™ ARABIC LIGHT"/>
                <w:color w:val="525252"/>
                <w:sz w:val="20"/>
                <w:szCs w:val="20"/>
              </w:rPr>
              <w:t xml:space="preserve">the progress of graduate students, </w:t>
            </w:r>
            <w:r>
              <w:rPr>
                <w:rFonts w:ascii="DIN NEXT™ ARABIC LIGHT" w:hAnsi="DIN NEXT™ ARABIC LIGHT" w:cs="DIN NEXT™ ARABIC LIGHT"/>
                <w:color w:val="525252"/>
                <w:sz w:val="20"/>
                <w:szCs w:val="20"/>
              </w:rPr>
              <w:t xml:space="preserve">and </w:t>
            </w:r>
            <w:r w:rsidRPr="00A121C4">
              <w:rPr>
                <w:rFonts w:ascii="DIN NEXT™ ARABIC LIGHT" w:hAnsi="DIN NEXT™ ARABIC LIGHT" w:cs="DIN NEXT™ ARABIC LIGHT"/>
                <w:color w:val="525252"/>
                <w:sz w:val="20"/>
                <w:szCs w:val="20"/>
              </w:rPr>
              <w:t>their progress rates and provide them with the necessary support; and the commitment of faculty members to their tasks and responsibilities.</w:t>
            </w:r>
          </w:p>
        </w:tc>
        <w:tc>
          <w:tcPr>
            <w:tcW w:w="492" w:type="dxa"/>
            <w:shd w:val="clear" w:color="auto" w:fill="D9D9D9"/>
            <w:vAlign w:val="center"/>
          </w:tcPr>
          <w:p w14:paraId="713133D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79F9B7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11B4F7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FC5378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BF08DC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67B498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BDF51BE" w14:textId="77777777" w:rsidTr="00223442">
        <w:trPr>
          <w:trHeight w:val="322"/>
          <w:tblCellSpacing w:w="7" w:type="dxa"/>
          <w:jc w:val="center"/>
        </w:trPr>
        <w:tc>
          <w:tcPr>
            <w:tcW w:w="761" w:type="dxa"/>
            <w:shd w:val="clear" w:color="auto" w:fill="F2F2F2"/>
            <w:vAlign w:val="center"/>
          </w:tcPr>
          <w:p w14:paraId="125A6FAA"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p>
        </w:tc>
        <w:tc>
          <w:tcPr>
            <w:tcW w:w="3915" w:type="dxa"/>
            <w:shd w:val="clear" w:color="auto" w:fill="F2F2F2"/>
            <w:vAlign w:val="center"/>
          </w:tcPr>
          <w:p w14:paraId="327A901F"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applies a system and mechanisms to assess the efficiency of the graduate programs and the quality of their outputs with the participation of the stakeholders</w:t>
            </w:r>
            <w:r>
              <w:rPr>
                <w:rFonts w:ascii="DIN NEXT™ ARABIC LIGHT" w:hAnsi="DIN NEXT™ ARABIC LIGHT" w:cs="DIN NEXT™ ARABIC LIGHT"/>
                <w:color w:val="525252"/>
                <w:sz w:val="20"/>
                <w:szCs w:val="20"/>
              </w:rPr>
              <w:t>,</w:t>
            </w:r>
            <w:r w:rsidRPr="00A121C4">
              <w:rPr>
                <w:rFonts w:ascii="DIN NEXT™ ARABIC LIGHT" w:hAnsi="DIN NEXT™ ARABIC LIGHT" w:cs="DIN NEXT™ ARABIC LIGHT"/>
                <w:color w:val="525252"/>
                <w:sz w:val="20"/>
                <w:szCs w:val="20"/>
              </w:rPr>
              <w:t xml:space="preserve"> and the results are used for enhancement and development.</w:t>
            </w:r>
          </w:p>
        </w:tc>
        <w:tc>
          <w:tcPr>
            <w:tcW w:w="492" w:type="dxa"/>
            <w:shd w:val="clear" w:color="auto" w:fill="F2F2F2"/>
            <w:vAlign w:val="center"/>
          </w:tcPr>
          <w:p w14:paraId="22F7CB0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735B11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D8043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725AC2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B4A6B00"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0F7C221"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A3908FB" w14:textId="77777777" w:rsidTr="00236ED2">
        <w:trPr>
          <w:trHeight w:val="322"/>
          <w:tblCellSpacing w:w="7" w:type="dxa"/>
          <w:jc w:val="center"/>
        </w:trPr>
        <w:tc>
          <w:tcPr>
            <w:tcW w:w="761" w:type="dxa"/>
            <w:shd w:val="clear" w:color="auto" w:fill="52B5C2"/>
            <w:vAlign w:val="center"/>
          </w:tcPr>
          <w:p w14:paraId="514FB320"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3.6</w:t>
            </w:r>
          </w:p>
        </w:tc>
        <w:tc>
          <w:tcPr>
            <w:tcW w:w="8805" w:type="dxa"/>
            <w:gridSpan w:val="7"/>
            <w:shd w:val="clear" w:color="auto" w:fill="52B5C2"/>
            <w:vAlign w:val="center"/>
          </w:tcPr>
          <w:p w14:paraId="7997A8F0"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A121C4">
              <w:rPr>
                <w:rFonts w:ascii="DIN NEXT™ ARABIC REGULAR" w:hAnsi="DIN NEXT™ ARABIC REGULAR" w:cs="DIN NEXT™ ARABIC REGULAR"/>
                <w:color w:val="FFFFFF"/>
                <w:sz w:val="24"/>
                <w:szCs w:val="24"/>
                <w:lang w:bidi="ar-EG"/>
              </w:rPr>
              <w:t>Learning Resources</w:t>
            </w:r>
          </w:p>
        </w:tc>
      </w:tr>
      <w:tr w:rsidR="00A14276" w14:paraId="15779B1A" w14:textId="77777777" w:rsidTr="00223442">
        <w:trPr>
          <w:trHeight w:val="322"/>
          <w:tblCellSpacing w:w="7" w:type="dxa"/>
          <w:jc w:val="center"/>
        </w:trPr>
        <w:tc>
          <w:tcPr>
            <w:tcW w:w="761" w:type="dxa"/>
            <w:shd w:val="clear" w:color="auto" w:fill="D9D9D9"/>
            <w:vAlign w:val="center"/>
          </w:tcPr>
          <w:p w14:paraId="091A6086"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3.6.1</w:t>
            </w:r>
          </w:p>
        </w:tc>
        <w:tc>
          <w:tcPr>
            <w:tcW w:w="3915" w:type="dxa"/>
            <w:shd w:val="clear" w:color="auto" w:fill="D9D9D9"/>
            <w:vAlign w:val="center"/>
          </w:tcPr>
          <w:p w14:paraId="53F5B844" w14:textId="77777777" w:rsidR="0006323C" w:rsidRPr="0006323C" w:rsidRDefault="006A6EFE" w:rsidP="0006323C">
            <w:pPr>
              <w:spacing w:before="60" w:after="0" w:line="240" w:lineRule="auto"/>
              <w:jc w:val="both"/>
              <w:rPr>
                <w:rFonts w:ascii="DIN NEXT™ ARABIC LIGHT" w:hAnsi="DIN NEXT™ ARABIC LIGHT" w:cs="DIN NEXT™ ARABIC LIGHT"/>
                <w:b/>
                <w:bCs/>
                <w:color w:val="525252"/>
                <w:sz w:val="20"/>
                <w:szCs w:val="20"/>
              </w:rPr>
            </w:pPr>
            <w:r w:rsidRPr="0006323C">
              <w:rPr>
                <w:rFonts w:ascii="DIN NEXT™ ARABIC LIGHT" w:hAnsi="DIN NEXT™ ARABIC LIGHT" w:cs="DIN NEXT™ ARABIC LIGHT"/>
                <w:b/>
                <w:bCs/>
                <w:color w:val="525252"/>
                <w:sz w:val="20"/>
                <w:szCs w:val="20"/>
              </w:rPr>
              <w:t xml:space="preserve">The institution implements effective mechanisms that ensure providing adequate quantitative and qualitative learning resources and related services based on the needs of programs and all </w:t>
            </w:r>
            <w:proofErr w:type="gramStart"/>
            <w:r w:rsidRPr="0006323C">
              <w:rPr>
                <w:rFonts w:ascii="DIN NEXT™ ARABIC LIGHT" w:hAnsi="DIN NEXT™ ARABIC LIGHT" w:cs="DIN NEXT™ ARABIC LIGHT"/>
                <w:b/>
                <w:bCs/>
                <w:color w:val="525252"/>
                <w:sz w:val="20"/>
                <w:szCs w:val="20"/>
              </w:rPr>
              <w:t>stakeholders, and</w:t>
            </w:r>
            <w:proofErr w:type="gramEnd"/>
            <w:r w:rsidRPr="0006323C">
              <w:rPr>
                <w:rFonts w:ascii="DIN NEXT™ ARABIC LIGHT" w:hAnsi="DIN NEXT™ ARABIC LIGHT" w:cs="DIN NEXT™ ARABIC LIGHT"/>
                <w:b/>
                <w:bCs/>
                <w:color w:val="525252"/>
                <w:sz w:val="20"/>
                <w:szCs w:val="20"/>
              </w:rPr>
              <w:t xml:space="preserve"> avails them at sufficient and appropriate time.</w:t>
            </w:r>
            <w:r w:rsidRPr="0006323C">
              <w:rPr>
                <w:rFonts w:ascii="DIN NEXT™ ARABIC LIGHT" w:hAnsi="DIN NEXT™ ARABIC LIGHT" w:cs="DIN NEXT™ ARABIC LIGHT"/>
                <w:b/>
                <w:bCs/>
                <w:color w:val="525252"/>
                <w:sz w:val="20"/>
                <w:szCs w:val="20"/>
                <w:rtl/>
              </w:rPr>
              <w:t xml:space="preserve"> </w:t>
            </w:r>
            <w:r w:rsidRPr="0006323C">
              <w:rPr>
                <w:rFonts w:ascii="DIN NEXT™ ARABIC LIGHT" w:hAnsi="DIN NEXT™ ARABIC LIGHT" w:cs="DIN NEXT™ ARABIC LIGHT"/>
                <w:b/>
                <w:bCs/>
                <w:color w:val="FF0000"/>
                <w:sz w:val="20"/>
                <w:szCs w:val="20"/>
                <w:rtl/>
              </w:rPr>
              <w:t>*</w:t>
            </w:r>
          </w:p>
        </w:tc>
        <w:tc>
          <w:tcPr>
            <w:tcW w:w="492" w:type="dxa"/>
            <w:shd w:val="clear" w:color="auto" w:fill="D9D9D9"/>
            <w:vAlign w:val="center"/>
          </w:tcPr>
          <w:p w14:paraId="14AADC6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9D60AC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3681FF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C9F8FC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05B12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0ECBF6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B6BC5CF" w14:textId="77777777" w:rsidTr="00223442">
        <w:trPr>
          <w:trHeight w:val="322"/>
          <w:tblCellSpacing w:w="7" w:type="dxa"/>
          <w:jc w:val="center"/>
        </w:trPr>
        <w:tc>
          <w:tcPr>
            <w:tcW w:w="761" w:type="dxa"/>
            <w:shd w:val="clear" w:color="auto" w:fill="F2F2F2"/>
            <w:vAlign w:val="center"/>
          </w:tcPr>
          <w:p w14:paraId="2885EF44"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3.6.2</w:t>
            </w:r>
          </w:p>
        </w:tc>
        <w:tc>
          <w:tcPr>
            <w:tcW w:w="3915" w:type="dxa"/>
            <w:shd w:val="clear" w:color="auto" w:fill="F2F2F2"/>
            <w:vAlign w:val="center"/>
          </w:tcPr>
          <w:p w14:paraId="3538D93C"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implements mechanisms and procedures for the efficient management of the learning resources and provides it with adequate and appropriate numbers of qualified staff.</w:t>
            </w:r>
          </w:p>
        </w:tc>
        <w:tc>
          <w:tcPr>
            <w:tcW w:w="492" w:type="dxa"/>
            <w:shd w:val="clear" w:color="auto" w:fill="F2F2F2"/>
            <w:vAlign w:val="center"/>
          </w:tcPr>
          <w:p w14:paraId="60F2A6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7EE554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4B239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6A24A8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B11E6B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8CC29C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05CE4A5" w14:textId="77777777" w:rsidTr="00223442">
        <w:trPr>
          <w:trHeight w:val="322"/>
          <w:tblCellSpacing w:w="7" w:type="dxa"/>
          <w:jc w:val="center"/>
        </w:trPr>
        <w:tc>
          <w:tcPr>
            <w:tcW w:w="761" w:type="dxa"/>
            <w:shd w:val="clear" w:color="auto" w:fill="D9D9D9"/>
            <w:vAlign w:val="center"/>
          </w:tcPr>
          <w:p w14:paraId="10905C1C"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3.6.3</w:t>
            </w:r>
          </w:p>
        </w:tc>
        <w:tc>
          <w:tcPr>
            <w:tcW w:w="3915" w:type="dxa"/>
            <w:shd w:val="clear" w:color="auto" w:fill="D9D9D9"/>
            <w:vAlign w:val="center"/>
          </w:tcPr>
          <w:p w14:paraId="0D2A63B5"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234685">
              <w:rPr>
                <w:rFonts w:ascii="DIN NEXT™ ARABIC LIGHT" w:hAnsi="DIN NEXT™ ARABIC LIGHT" w:cs="DIN NEXT™ ARABIC LIGHT"/>
                <w:color w:val="525252"/>
                <w:sz w:val="20"/>
                <w:szCs w:val="20"/>
              </w:rPr>
              <w:t>The institution has databases and appropriate electronic systems that allow stakeholders to access information sources, research materials, and scientific journals from within or outside the institution.</w:t>
            </w:r>
          </w:p>
        </w:tc>
        <w:tc>
          <w:tcPr>
            <w:tcW w:w="492" w:type="dxa"/>
            <w:shd w:val="clear" w:color="auto" w:fill="D9D9D9"/>
            <w:vAlign w:val="center"/>
          </w:tcPr>
          <w:p w14:paraId="2E3FDFC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379E5D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7404B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BE5812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E98702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912C6A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C590DD8" w14:textId="77777777" w:rsidTr="00223442">
        <w:trPr>
          <w:trHeight w:val="322"/>
          <w:tblCellSpacing w:w="7" w:type="dxa"/>
          <w:jc w:val="center"/>
        </w:trPr>
        <w:tc>
          <w:tcPr>
            <w:tcW w:w="761" w:type="dxa"/>
            <w:shd w:val="clear" w:color="auto" w:fill="F2F2F2"/>
            <w:vAlign w:val="center"/>
          </w:tcPr>
          <w:p w14:paraId="56BC42D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3.6.4</w:t>
            </w:r>
          </w:p>
        </w:tc>
        <w:tc>
          <w:tcPr>
            <w:tcW w:w="3915" w:type="dxa"/>
            <w:shd w:val="clear" w:color="auto" w:fill="F2F2F2"/>
            <w:vAlign w:val="center"/>
          </w:tcPr>
          <w:p w14:paraId="0F5D1517"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implements effective mechanisms for assessing learning resource, library services and facilities, and equipment; and periodically develops and updates them based on the feedback from the stakeholders and programs' needs.</w:t>
            </w:r>
          </w:p>
        </w:tc>
        <w:tc>
          <w:tcPr>
            <w:tcW w:w="492" w:type="dxa"/>
            <w:shd w:val="clear" w:color="auto" w:fill="F2F2F2"/>
            <w:vAlign w:val="center"/>
          </w:tcPr>
          <w:p w14:paraId="00FEC4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8D10E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727C0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B001BB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E356AD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250AF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5FB029F" w14:textId="77777777" w:rsidTr="00B857B6">
        <w:trPr>
          <w:trHeight w:val="322"/>
          <w:tblCellSpacing w:w="7" w:type="dxa"/>
          <w:jc w:val="center"/>
        </w:trPr>
        <w:tc>
          <w:tcPr>
            <w:tcW w:w="9580" w:type="dxa"/>
            <w:gridSpan w:val="8"/>
            <w:shd w:val="clear" w:color="auto" w:fill="52B5C2"/>
            <w:vAlign w:val="center"/>
          </w:tcPr>
          <w:p w14:paraId="0F74FC2D"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22734494" w14:textId="77777777" w:rsidTr="00B857B6">
        <w:trPr>
          <w:trHeight w:val="322"/>
          <w:tblCellSpacing w:w="7" w:type="dxa"/>
          <w:jc w:val="center"/>
        </w:trPr>
        <w:tc>
          <w:tcPr>
            <w:tcW w:w="4690" w:type="dxa"/>
            <w:gridSpan w:val="2"/>
            <w:shd w:val="clear" w:color="auto" w:fill="5279BB"/>
            <w:vAlign w:val="center"/>
          </w:tcPr>
          <w:p w14:paraId="59A0510C" w14:textId="77777777" w:rsidR="00ED796C" w:rsidRPr="00BD48B3" w:rsidRDefault="006A6EFE" w:rsidP="00ED796C">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7652178B"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lastRenderedPageBreak/>
              <w:t>(Total Sum of Points)</w:t>
            </w:r>
          </w:p>
        </w:tc>
        <w:tc>
          <w:tcPr>
            <w:tcW w:w="4876" w:type="dxa"/>
            <w:gridSpan w:val="6"/>
            <w:shd w:val="clear" w:color="auto" w:fill="F2F2F2"/>
          </w:tcPr>
          <w:p w14:paraId="465E15B3"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144657CC" w14:textId="77777777" w:rsidTr="00B857B6">
        <w:trPr>
          <w:trHeight w:val="322"/>
          <w:tblCellSpacing w:w="7" w:type="dxa"/>
          <w:jc w:val="center"/>
        </w:trPr>
        <w:tc>
          <w:tcPr>
            <w:tcW w:w="4690" w:type="dxa"/>
            <w:gridSpan w:val="2"/>
            <w:shd w:val="clear" w:color="auto" w:fill="5279BB"/>
            <w:vAlign w:val="center"/>
          </w:tcPr>
          <w:p w14:paraId="3B1A9F5B"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F2F2F2"/>
          </w:tcPr>
          <w:p w14:paraId="07604BBD"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76A2EFC5" w14:textId="77777777" w:rsidTr="00B857B6">
        <w:trPr>
          <w:trHeight w:val="322"/>
          <w:tblCellSpacing w:w="7" w:type="dxa"/>
          <w:jc w:val="center"/>
        </w:trPr>
        <w:tc>
          <w:tcPr>
            <w:tcW w:w="4690" w:type="dxa"/>
            <w:gridSpan w:val="2"/>
            <w:shd w:val="clear" w:color="auto" w:fill="5279BB"/>
            <w:vAlign w:val="center"/>
          </w:tcPr>
          <w:p w14:paraId="69A2E12F"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28A5AB22"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453A1F20" w14:textId="77777777" w:rsidTr="00B857B6">
        <w:trPr>
          <w:trHeight w:val="322"/>
          <w:tblCellSpacing w:w="7" w:type="dxa"/>
          <w:jc w:val="center"/>
        </w:trPr>
        <w:tc>
          <w:tcPr>
            <w:tcW w:w="4690" w:type="dxa"/>
            <w:gridSpan w:val="2"/>
            <w:shd w:val="clear" w:color="auto" w:fill="5279BB"/>
            <w:vAlign w:val="center"/>
          </w:tcPr>
          <w:p w14:paraId="63D55026"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F2F2F2"/>
          </w:tcPr>
          <w:p w14:paraId="0970BE1D"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bl>
    <w:p w14:paraId="61C8D821" w14:textId="77777777" w:rsidR="00F05957" w:rsidRPr="00A53463" w:rsidRDefault="006A6EFE" w:rsidP="00F05957">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734FFAC2"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w:t>
      </w:r>
      <w:proofErr w:type="gramStart"/>
      <w:r>
        <w:rPr>
          <w:rFonts w:ascii="DIN NEXT™ ARABIC LIGHT" w:hAnsi="DIN NEXT™ ARABIC LIGHT" w:cs="DIN NEXT™ ARABIC LIGHT"/>
          <w:color w:val="525252"/>
          <w:sz w:val="24"/>
          <w:szCs w:val="24"/>
          <w:lang w:bidi="ar-YE"/>
        </w:rPr>
        <w:t>evidences</w:t>
      </w:r>
      <w:proofErr w:type="gramEnd"/>
      <w:r>
        <w:rPr>
          <w:rFonts w:ascii="DIN NEXT™ ARABIC LIGHT" w:hAnsi="DIN NEXT™ ARABIC LIGHT" w:cs="DIN NEXT™ ARABIC LIGHT"/>
          <w:color w:val="525252"/>
          <w:sz w:val="24"/>
          <w:szCs w:val="24"/>
          <w:lang w:bidi="ar-YE"/>
        </w:rPr>
        <w:t xml:space="preserve">, required data and related KPIs for each sub-standard </w:t>
      </w:r>
    </w:p>
    <w:p w14:paraId="4C05C124"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3.1 Design and Development of Academic Programs</w:t>
      </w:r>
      <w:r w:rsidRPr="00F05957">
        <w:rPr>
          <w:rStyle w:val="a"/>
          <w:rFonts w:ascii="DIN NEXT™ ARABIC REGULAR" w:hAnsi="DIN NEXT™ ARABIC REGULAR" w:cs="DIN NEXT™ ARABIC REGULAR"/>
          <w:color w:val="5279BB"/>
          <w:sz w:val="24"/>
          <w:szCs w:val="24"/>
        </w:rPr>
        <w:tab/>
      </w:r>
    </w:p>
    <w:p w14:paraId="13CF71CD"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3.2 Graduate Attributes and Learning Outcomes</w:t>
      </w:r>
      <w:r w:rsidRPr="00F05957">
        <w:rPr>
          <w:rStyle w:val="a"/>
          <w:rFonts w:ascii="DIN NEXT™ ARABIC REGULAR" w:hAnsi="DIN NEXT™ ARABIC REGULAR" w:cs="DIN NEXT™ ARABIC REGULAR"/>
          <w:color w:val="5279BB"/>
          <w:sz w:val="24"/>
          <w:szCs w:val="24"/>
        </w:rPr>
        <w:tab/>
      </w:r>
    </w:p>
    <w:p w14:paraId="184D7248"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 xml:space="preserve">3.3 Academic Programs Quality Assurance and Enhancement </w:t>
      </w:r>
      <w:r w:rsidRPr="00F05957">
        <w:rPr>
          <w:rStyle w:val="a"/>
          <w:rFonts w:ascii="DIN NEXT™ ARABIC REGULAR" w:hAnsi="DIN NEXT™ ARABIC REGULAR" w:cs="DIN NEXT™ ARABIC REGULAR"/>
          <w:color w:val="5279BB"/>
          <w:sz w:val="24"/>
          <w:szCs w:val="24"/>
        </w:rPr>
        <w:tab/>
      </w:r>
    </w:p>
    <w:p w14:paraId="6E25FF75"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3.4 Educational Partnerships (if any)</w:t>
      </w:r>
      <w:r w:rsidRPr="00F05957">
        <w:rPr>
          <w:rStyle w:val="a"/>
          <w:rFonts w:ascii="DIN NEXT™ ARABIC REGULAR" w:hAnsi="DIN NEXT™ ARABIC REGULAR" w:cs="DIN NEXT™ ARABIC REGULAR"/>
          <w:color w:val="5279BB"/>
          <w:sz w:val="24"/>
          <w:szCs w:val="24"/>
        </w:rPr>
        <w:tab/>
      </w:r>
    </w:p>
    <w:p w14:paraId="42C61A66" w14:textId="77777777" w:rsidR="00F05957" w:rsidRPr="00F05957"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F05957">
        <w:rPr>
          <w:rStyle w:val="a"/>
          <w:rFonts w:ascii="DIN NEXT™ ARABIC REGULAR" w:hAnsi="DIN NEXT™ ARABIC REGULAR" w:cs="DIN NEXT™ ARABIC REGULAR"/>
          <w:color w:val="5279BB"/>
          <w:sz w:val="24"/>
          <w:szCs w:val="24"/>
        </w:rPr>
        <w:t>3.5 Graduate Programs</w:t>
      </w:r>
      <w:r w:rsidRPr="00F05957">
        <w:rPr>
          <w:rStyle w:val="a"/>
          <w:rFonts w:ascii="DIN NEXT™ ARABIC REGULAR" w:hAnsi="DIN NEXT™ ARABIC REGULAR" w:cs="DIN NEXT™ ARABIC REGULAR"/>
          <w:color w:val="5279BB"/>
          <w:sz w:val="24"/>
          <w:szCs w:val="24"/>
        </w:rPr>
        <w:tab/>
      </w:r>
    </w:p>
    <w:p w14:paraId="44EF8E4D" w14:textId="77777777" w:rsidR="00F05957" w:rsidRPr="0023713F" w:rsidRDefault="006A6EFE" w:rsidP="00F05957">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F05957">
        <w:rPr>
          <w:rStyle w:val="a"/>
          <w:rFonts w:ascii="DIN NEXT™ ARABIC REGULAR" w:hAnsi="DIN NEXT™ ARABIC REGULAR" w:cs="DIN NEXT™ ARABIC REGULAR"/>
          <w:color w:val="5279BB"/>
          <w:sz w:val="24"/>
          <w:szCs w:val="24"/>
        </w:rPr>
        <w:t>3.6 Learning Resources</w:t>
      </w:r>
    </w:p>
    <w:p w14:paraId="3532F23F" w14:textId="77777777" w:rsidR="00F05957" w:rsidRPr="00CA6F92" w:rsidRDefault="00F05957" w:rsidP="00F05957">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7E841F4B" w14:textId="77777777" w:rsidR="00F05957" w:rsidRPr="00F97FC1" w:rsidRDefault="006A6EFE" w:rsidP="00F05957">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2DB17A3B" w14:textId="7268E661" w:rsidR="00F05957" w:rsidRDefault="006A6EFE" w:rsidP="00F05957">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3D5B1964" w14:textId="77777777" w:rsidR="008D7986" w:rsidRDefault="008D7986" w:rsidP="00F05957">
      <w:pPr>
        <w:autoSpaceDE w:val="0"/>
        <w:autoSpaceDN w:val="0"/>
        <w:adjustRightInd w:val="0"/>
        <w:spacing w:after="0" w:line="288" w:lineRule="auto"/>
        <w:textAlignment w:val="center"/>
        <w:rPr>
          <w:rFonts w:ascii="DIN NEXT™ ARABIC REGULAR" w:hAnsi="DIN NEXT™ ARABIC REGULAR" w:cs="DIN NEXT™ ARABIC REGULAR"/>
          <w:color w:val="525252"/>
        </w:rPr>
      </w:pPr>
    </w:p>
    <w:p w14:paraId="0CAAF830" w14:textId="77777777" w:rsidR="00F05957" w:rsidRPr="00C0566E" w:rsidRDefault="00F05957" w:rsidP="00F05957">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15FFF93F" w14:textId="77777777" w:rsidR="00F05957" w:rsidRPr="00BF5651" w:rsidRDefault="006A6EFE" w:rsidP="00F05957">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18099505" w14:textId="77777777" w:rsidR="00F05957" w:rsidRPr="00C0566E" w:rsidRDefault="00F05957" w:rsidP="00F05957">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42A69DF5" w14:textId="77777777" w:rsidR="00127B29" w:rsidRPr="00127B29" w:rsidRDefault="00127B29" w:rsidP="00127B29">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0D06A23D" w14:textId="77777777" w:rsidR="00127B29"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528AB6A8" w14:textId="77777777" w:rsidR="00127B29" w:rsidRPr="00581C53" w:rsidRDefault="006A6EFE" w:rsidP="00581C53">
      <w:pPr>
        <w:pStyle w:val="Heading2"/>
        <w:rPr>
          <w:b/>
          <w:bCs/>
          <w:color w:val="52B5C2"/>
        </w:rPr>
      </w:pPr>
      <w:bookmarkStart w:id="22" w:name="_Ref115776135"/>
      <w:r w:rsidRPr="00581C53">
        <w:rPr>
          <w:b/>
          <w:bCs/>
          <w:color w:val="52B5C2"/>
        </w:rPr>
        <w:lastRenderedPageBreak/>
        <w:t>Standard 4. Students</w:t>
      </w:r>
      <w:bookmarkEnd w:id="22"/>
    </w:p>
    <w:p w14:paraId="2E8E2339" w14:textId="77777777" w:rsidR="00D2767A" w:rsidRPr="00127B29" w:rsidRDefault="006A6EFE" w:rsidP="00127B29">
      <w:pPr>
        <w:bidi/>
        <w:rPr>
          <w:b/>
          <w:bCs/>
          <w:color w:val="C00000"/>
          <w:sz w:val="24"/>
          <w:szCs w:val="24"/>
        </w:rPr>
      </w:pPr>
      <w:r w:rsidRPr="00127B29">
        <w:rPr>
          <w:b/>
          <w:bCs/>
          <w:color w:val="C00000"/>
          <w:sz w:val="24"/>
          <w:szCs w:val="24"/>
        </w:rPr>
        <w:t>(Overall Rating</w:t>
      </w:r>
      <w:r w:rsidRPr="00127B29">
        <w:rPr>
          <w:rStyle w:val="HeaderChar"/>
          <w:b/>
          <w:bCs/>
          <w:sz w:val="24"/>
          <w:szCs w:val="24"/>
        </w:rPr>
        <w:t xml:space="preserve"> </w:t>
      </w:r>
      <w:r w:rsidRPr="00127B29">
        <w:rPr>
          <w:rStyle w:val="Style1Char"/>
          <w:b w:val="0"/>
          <w:bCs/>
          <w:sz w:val="32"/>
          <w:szCs w:val="24"/>
        </w:rPr>
        <w:t>____</w:t>
      </w:r>
      <w:r w:rsidRPr="00127B29">
        <w:rPr>
          <w:b/>
          <w:bCs/>
          <w:color w:val="C00000"/>
          <w:sz w:val="24"/>
          <w:szCs w:val="24"/>
        </w:rPr>
        <w:t>)</w:t>
      </w:r>
    </w:p>
    <w:p w14:paraId="1DEA1388" w14:textId="77777777" w:rsidR="00D2767A" w:rsidRPr="008D7986" w:rsidRDefault="006A6EFE" w:rsidP="008D7986">
      <w:pPr>
        <w:autoSpaceDE w:val="0"/>
        <w:autoSpaceDN w:val="0"/>
        <w:adjustRightInd w:val="0"/>
        <w:spacing w:after="0" w:line="240" w:lineRule="auto"/>
        <w:jc w:val="both"/>
        <w:textAlignment w:val="center"/>
        <w:rPr>
          <w:rStyle w:val="a"/>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Policies and regulations governing students’ admission must be clear, fair</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published widely. The institution must have an effective electronic system to manage and secure students' records. The rights and duties of students must be specified, published, and adhered to. The institution must establish rules of good conduct, and procedures for disciplinary, grievance</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appeals that are transparent and fair. The institution must provide effective mechanisms for guidance and counseling, and provide all the services needed by students equally, taking in</w:t>
      </w:r>
      <w:r w:rsidR="00C20087" w:rsidRPr="008D7986">
        <w:rPr>
          <w:rFonts w:ascii="DIN NEXT™ ARABIC LIGHT" w:hAnsi="DIN NEXT™ ARABIC LIGHT" w:cs="DIN NEXT™ ARABIC LIGHT"/>
          <w:color w:val="525252"/>
          <w:lang w:bidi="ar-YE"/>
        </w:rPr>
        <w:t>to</w:t>
      </w:r>
      <w:r w:rsidRPr="008D7986">
        <w:rPr>
          <w:rFonts w:ascii="DIN NEXT™ ARABIC LIGHT" w:hAnsi="DIN NEXT™ ARABIC LIGHT" w:cs="DIN NEXT™ ARABIC LIGHT"/>
          <w:color w:val="525252"/>
          <w:lang w:bidi="ar-YE"/>
        </w:rPr>
        <w:t xml:space="preserve"> consideration people with disabilities. The institution must have an effective policy to benefit from the opinions of graduates, in addition to adopting programs for taking care of international students, if any, and their needs.</w:t>
      </w:r>
      <w:r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7DBC4E9F" w14:textId="77777777" w:rsidTr="00A005C6">
        <w:trPr>
          <w:trHeight w:val="370"/>
          <w:tblHeader/>
          <w:tblCellSpacing w:w="7" w:type="dxa"/>
          <w:jc w:val="center"/>
        </w:trPr>
        <w:tc>
          <w:tcPr>
            <w:tcW w:w="4690" w:type="dxa"/>
            <w:gridSpan w:val="2"/>
            <w:vMerge w:val="restart"/>
            <w:shd w:val="clear" w:color="auto" w:fill="4C3D8E"/>
            <w:vAlign w:val="center"/>
          </w:tcPr>
          <w:p w14:paraId="37FC095F" w14:textId="28C1C404" w:rsidR="00D2767A"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6704" behindDoc="0" locked="0" layoutInCell="1" allowOverlap="1" wp14:anchorId="1D0018E1" wp14:editId="103DAA7A">
                      <wp:simplePos x="0" y="0"/>
                      <wp:positionH relativeFrom="column">
                        <wp:posOffset>-128270</wp:posOffset>
                      </wp:positionH>
                      <wp:positionV relativeFrom="paragraph">
                        <wp:posOffset>2540</wp:posOffset>
                      </wp:positionV>
                      <wp:extent cx="3056890" cy="681990"/>
                      <wp:effectExtent l="5715" t="8255" r="13970" b="5080"/>
                      <wp:wrapNone/>
                      <wp:docPr id="19"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B9C59A" id="Straight Connector 7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ZDLAIAAEc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A2b2ZD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7728" behindDoc="0" locked="0" layoutInCell="1" allowOverlap="1" wp14:anchorId="27C72FCE" wp14:editId="007DC529">
                      <wp:simplePos x="0" y="0"/>
                      <wp:positionH relativeFrom="column">
                        <wp:posOffset>-45720</wp:posOffset>
                      </wp:positionH>
                      <wp:positionV relativeFrom="paragraph">
                        <wp:posOffset>68580</wp:posOffset>
                      </wp:positionV>
                      <wp:extent cx="1432560" cy="259080"/>
                      <wp:effectExtent l="2540" t="0" r="3175" b="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1E19B8" w14:textId="77777777" w:rsidR="00FC68BA" w:rsidRPr="006C7BE8" w:rsidRDefault="00FC68BA" w:rsidP="00D2767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72FCE" id="Text Box 76" o:spid="_x0000_s1038" type="#_x0000_t202" style="position:absolute;left:0;text-align:left;margin-left:-3.6pt;margin-top:5.4pt;width:112.8pt;height:2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ED38P5AEAAKgDAAAOAAAAAAAAAAAAAAAAAC4CAABkcnMvZTJvRG9jLnhtbFBL&#10;AQItABQABgAIAAAAIQCAKBw24AAAAAgBAAAPAAAAAAAAAAAAAAAAAD4EAABkcnMvZG93bnJldi54&#10;bWxQSwUGAAAAAAQABADzAAAASwUAAAAA&#10;" filled="f" stroked="f" strokeweight=".5pt">
                      <v:textbox>
                        <w:txbxContent>
                          <w:p w14:paraId="3C1E19B8" w14:textId="77777777" w:rsidR="00FC68BA" w:rsidRPr="006C7BE8" w:rsidRDefault="00FC68BA" w:rsidP="00D2767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8752" behindDoc="0" locked="0" layoutInCell="1" allowOverlap="1" wp14:anchorId="1F81B0EE" wp14:editId="62D21940">
                      <wp:simplePos x="0" y="0"/>
                      <wp:positionH relativeFrom="column">
                        <wp:posOffset>1257300</wp:posOffset>
                      </wp:positionH>
                      <wp:positionV relativeFrom="paragraph">
                        <wp:posOffset>375920</wp:posOffset>
                      </wp:positionV>
                      <wp:extent cx="1609725" cy="259080"/>
                      <wp:effectExtent l="635" t="635" r="0" b="0"/>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96EEB" w14:textId="77777777" w:rsidR="00FC68BA" w:rsidRPr="006C7BE8" w:rsidRDefault="00FC68BA" w:rsidP="00D2767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1B0EE" id="Text Box 77" o:spid="_x0000_s1039" type="#_x0000_t202" style="position:absolute;left:0;text-align:left;margin-left:99pt;margin-top:29.6pt;width:126.75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vB5QEAAKg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JV9HaVFMBfWB5CBMcaF406YF/M3ZQFEpuf+1E6g46z5bsmQ9Xy5jttJhubpc&#10;0AHPK9V5RVhJUCUPnE3b2zDlcefQNC11moZg4YZs1CYpfGF1pE9xSMKP0Y15Oz+nVy8/2PYP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sgz7weUBAACoAwAADgAAAAAAAAAAAAAAAAAuAgAAZHJzL2Uyb0RvYy54bWxQ&#10;SwECLQAUAAYACAAAACEASP/EpOAAAAAKAQAADwAAAAAAAAAAAAAAAAA/BAAAZHJzL2Rvd25yZXYu&#10;eG1sUEsFBgAAAAAEAAQA8wAAAEwFAAAAAA==&#10;" filled="f" stroked="f" strokeweight=".5pt">
                      <v:textbox>
                        <w:txbxContent>
                          <w:p w14:paraId="08996EEB" w14:textId="77777777" w:rsidR="00FC68BA" w:rsidRPr="006C7BE8" w:rsidRDefault="00FC68BA" w:rsidP="00D2767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5B00477E"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34C39FA4"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4FD01B83"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5CFF0876"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3C212864" w14:textId="77777777" w:rsidR="00D2767A" w:rsidRPr="00B5164E" w:rsidRDefault="00D2767A"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F175D44" w14:textId="77777777" w:rsidR="00D2767A" w:rsidRPr="00B5164E" w:rsidRDefault="00D2767A"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1E61EAD9"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2D7B44F3"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6D10E801"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3CA16460"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16949404"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1479CAF4"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3EF47ABF" w14:textId="77777777" w:rsidR="00D2767A" w:rsidRPr="00B5164E" w:rsidRDefault="00D2767A"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4415D019" w14:textId="77777777" w:rsidR="00D2767A" w:rsidRPr="00B5164E" w:rsidRDefault="00D2767A"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3DD1957"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21D24F"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408DE0EA"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1DFA3E09"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242AAE9F"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0939EAE7" w14:textId="77777777" w:rsidTr="00A005C6">
        <w:trPr>
          <w:trHeight w:val="367"/>
          <w:tblCellSpacing w:w="7" w:type="dxa"/>
          <w:jc w:val="center"/>
        </w:trPr>
        <w:tc>
          <w:tcPr>
            <w:tcW w:w="761" w:type="dxa"/>
            <w:shd w:val="clear" w:color="auto" w:fill="52B5C2"/>
            <w:vAlign w:val="center"/>
          </w:tcPr>
          <w:p w14:paraId="1F6BA72B" w14:textId="77777777" w:rsidR="00D2767A"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4</w:t>
            </w:r>
            <w:r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7FF8DCC2" w14:textId="77777777" w:rsidR="00D2767A"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D2767A">
              <w:rPr>
                <w:rFonts w:ascii="DIN NEXT™ ARABIC REGULAR" w:hAnsi="DIN NEXT™ ARABIC REGULAR" w:cs="DIN NEXT™ ARABIC REGULAR"/>
                <w:color w:val="FFFFFF"/>
                <w:sz w:val="24"/>
                <w:szCs w:val="24"/>
                <w:lang w:bidi="ar-EG"/>
              </w:rPr>
              <w:t>Student Admissions</w:t>
            </w:r>
          </w:p>
        </w:tc>
      </w:tr>
      <w:tr w:rsidR="00A14276" w14:paraId="6E5307EC" w14:textId="77777777" w:rsidTr="00FF3F65">
        <w:trPr>
          <w:trHeight w:val="367"/>
          <w:tblCellSpacing w:w="7" w:type="dxa"/>
          <w:jc w:val="center"/>
        </w:trPr>
        <w:tc>
          <w:tcPr>
            <w:tcW w:w="761" w:type="dxa"/>
            <w:shd w:val="clear" w:color="auto" w:fill="F2F2F2"/>
            <w:vAlign w:val="center"/>
          </w:tcPr>
          <w:p w14:paraId="0DF54D1A"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4.1.1</w:t>
            </w:r>
          </w:p>
        </w:tc>
        <w:tc>
          <w:tcPr>
            <w:tcW w:w="3915" w:type="dxa"/>
            <w:shd w:val="clear" w:color="auto" w:fill="F2F2F2"/>
            <w:vAlign w:val="center"/>
          </w:tcPr>
          <w:p w14:paraId="169BA63B" w14:textId="77777777" w:rsidR="0006323C" w:rsidRPr="0006323C" w:rsidRDefault="006A6EFE" w:rsidP="0006323C">
            <w:pPr>
              <w:spacing w:before="60" w:after="0" w:line="240" w:lineRule="auto"/>
              <w:jc w:val="both"/>
              <w:rPr>
                <w:rFonts w:ascii="DIN NEXT™ ARABIC LIGHT" w:hAnsi="DIN NEXT™ ARABIC LIGHT" w:cs="DIN NEXT™ ARABIC LIGHT"/>
                <w:b/>
                <w:bCs/>
                <w:color w:val="525252"/>
                <w:sz w:val="20"/>
                <w:szCs w:val="20"/>
                <w:rtl/>
              </w:rPr>
            </w:pPr>
            <w:r w:rsidRPr="0006323C">
              <w:rPr>
                <w:rFonts w:ascii="DIN NEXT™ ARABIC LIGHT" w:hAnsi="DIN NEXT™ ARABIC LIGHT" w:cs="DIN NEXT™ ARABIC LIGHT"/>
                <w:b/>
                <w:bCs/>
                <w:color w:val="525252"/>
                <w:sz w:val="20"/>
                <w:szCs w:val="20"/>
              </w:rPr>
              <w:t>The institution is committed to the implementation of policies and standards governing the students' admission and transfer, and credit equivalency; and distributes students to the academic programs according to specific, fair, and published mechanisms.</w:t>
            </w:r>
            <w:r w:rsidRPr="0006323C">
              <w:rPr>
                <w:rFonts w:ascii="DIN NEXT™ ARABIC LIGHT" w:hAnsi="DIN NEXT™ ARABIC LIGHT" w:cs="DIN NEXT™ ARABIC LIGHT"/>
                <w:b/>
                <w:bCs/>
                <w:color w:val="525252"/>
                <w:sz w:val="20"/>
                <w:szCs w:val="20"/>
                <w:rtl/>
              </w:rPr>
              <w:t xml:space="preserve"> </w:t>
            </w:r>
            <w:r w:rsidRPr="0006323C">
              <w:rPr>
                <w:rFonts w:ascii="DIN NEXT™ ARABIC LIGHT" w:hAnsi="DIN NEXT™ ARABIC LIGHT" w:cs="DIN NEXT™ ARABIC LIGHT"/>
                <w:b/>
                <w:bCs/>
                <w:color w:val="FF0000"/>
                <w:sz w:val="20"/>
                <w:szCs w:val="20"/>
                <w:rtl/>
              </w:rPr>
              <w:t>*</w:t>
            </w:r>
          </w:p>
        </w:tc>
        <w:tc>
          <w:tcPr>
            <w:tcW w:w="492" w:type="dxa"/>
            <w:shd w:val="clear" w:color="auto" w:fill="F2F2F2"/>
            <w:vAlign w:val="center"/>
          </w:tcPr>
          <w:p w14:paraId="6C44D95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85373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4845C2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4D0615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934302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7227722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8DEF13E" w14:textId="77777777" w:rsidTr="00FF3F65">
        <w:trPr>
          <w:trHeight w:val="345"/>
          <w:tblCellSpacing w:w="7" w:type="dxa"/>
          <w:jc w:val="center"/>
        </w:trPr>
        <w:tc>
          <w:tcPr>
            <w:tcW w:w="761" w:type="dxa"/>
            <w:shd w:val="clear" w:color="auto" w:fill="D9D9D9"/>
            <w:vAlign w:val="center"/>
          </w:tcPr>
          <w:p w14:paraId="0263ED23"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4.1.2</w:t>
            </w:r>
          </w:p>
        </w:tc>
        <w:tc>
          <w:tcPr>
            <w:tcW w:w="3915" w:type="dxa"/>
            <w:shd w:val="clear" w:color="auto" w:fill="D9D9D9"/>
            <w:vAlign w:val="center"/>
          </w:tcPr>
          <w:p w14:paraId="4E8D09B1"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tl/>
              </w:rPr>
            </w:pPr>
            <w:r w:rsidRPr="0006323C">
              <w:rPr>
                <w:rFonts w:ascii="DIN NEXT™ ARABIC LIGHT" w:hAnsi="DIN NEXT™ ARABIC LIGHT" w:cs="DIN NEXT™ ARABIC LIGHT"/>
                <w:color w:val="525252"/>
                <w:sz w:val="20"/>
                <w:szCs w:val="20"/>
              </w:rPr>
              <w:t>The institution monitors the progress of students during their studies and meeting the requirements of graduation and provides them an effective electronic system to manage admissions and registration processes with the appropriate ease and speed.</w:t>
            </w:r>
          </w:p>
        </w:tc>
        <w:tc>
          <w:tcPr>
            <w:tcW w:w="492" w:type="dxa"/>
            <w:shd w:val="clear" w:color="auto" w:fill="D9D9D9"/>
            <w:vAlign w:val="center"/>
          </w:tcPr>
          <w:p w14:paraId="13B9AB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4E4548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8BEFC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17B51C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2FC417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269333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DEFBC88" w14:textId="77777777" w:rsidTr="00FF3F65">
        <w:trPr>
          <w:trHeight w:val="345"/>
          <w:tblCellSpacing w:w="7" w:type="dxa"/>
          <w:jc w:val="center"/>
        </w:trPr>
        <w:tc>
          <w:tcPr>
            <w:tcW w:w="761" w:type="dxa"/>
            <w:shd w:val="clear" w:color="auto" w:fill="F2F2F2"/>
            <w:vAlign w:val="center"/>
          </w:tcPr>
          <w:p w14:paraId="5BD9B8B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4.1.3</w:t>
            </w:r>
          </w:p>
        </w:tc>
        <w:tc>
          <w:tcPr>
            <w:tcW w:w="3915" w:type="dxa"/>
            <w:shd w:val="clear" w:color="auto" w:fill="F2F2F2"/>
            <w:vAlign w:val="center"/>
          </w:tcPr>
          <w:p w14:paraId="4A8FC1C8" w14:textId="77777777" w:rsidR="0006323C" w:rsidRPr="00EB3363"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makes available all information related to the types of programs and courses it provides, and their mode of instruction, financial costs, services, etc.; by various means so that they are</w:t>
            </w:r>
            <w:r w:rsidRPr="0006323C">
              <w:rPr>
                <w:rFonts w:ascii="DIN NEXT™ ARABIC LIGHT" w:hAnsi="DIN NEXT™ ARABIC LIGHT" w:cs="DIN NEXT™ ARABIC LIGHT"/>
                <w:color w:val="525252"/>
                <w:sz w:val="20"/>
                <w:szCs w:val="20"/>
                <w:rtl/>
              </w:rPr>
              <w:t xml:space="preserve"> </w:t>
            </w:r>
            <w:r w:rsidRPr="0006323C">
              <w:rPr>
                <w:rFonts w:ascii="DIN NEXT™ ARABIC LIGHT" w:hAnsi="DIN NEXT™ ARABIC LIGHT" w:cs="DIN NEXT™ ARABIC LIGHT"/>
                <w:color w:val="525252"/>
                <w:sz w:val="20"/>
                <w:szCs w:val="20"/>
              </w:rPr>
              <w:t>accessible to everyone before the application for admission.</w:t>
            </w:r>
          </w:p>
        </w:tc>
        <w:tc>
          <w:tcPr>
            <w:tcW w:w="492" w:type="dxa"/>
            <w:shd w:val="clear" w:color="auto" w:fill="F2F2F2"/>
            <w:vAlign w:val="center"/>
          </w:tcPr>
          <w:p w14:paraId="080A012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DC0E4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F1CF8C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58110F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373907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37A17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811FE28" w14:textId="77777777" w:rsidTr="00FF3F65">
        <w:trPr>
          <w:trHeight w:val="322"/>
          <w:tblCellSpacing w:w="7" w:type="dxa"/>
          <w:jc w:val="center"/>
        </w:trPr>
        <w:tc>
          <w:tcPr>
            <w:tcW w:w="761" w:type="dxa"/>
            <w:shd w:val="clear" w:color="auto" w:fill="D9D9D9"/>
            <w:vAlign w:val="center"/>
          </w:tcPr>
          <w:p w14:paraId="51209BED"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4.1.4</w:t>
            </w:r>
          </w:p>
        </w:tc>
        <w:tc>
          <w:tcPr>
            <w:tcW w:w="3915" w:type="dxa"/>
            <w:shd w:val="clear" w:color="auto" w:fill="D9D9D9"/>
            <w:vAlign w:val="center"/>
          </w:tcPr>
          <w:p w14:paraId="6B0AA9DD" w14:textId="77777777" w:rsidR="0006323C" w:rsidRPr="00C32F42"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applies clear policies and rules for the management of students' records, which define their content, mechanisms of protection, preservation, confidentiality, and accessibility, with the provision of backup copies.</w:t>
            </w:r>
          </w:p>
        </w:tc>
        <w:tc>
          <w:tcPr>
            <w:tcW w:w="492" w:type="dxa"/>
            <w:shd w:val="clear" w:color="auto" w:fill="D9D9D9"/>
            <w:vAlign w:val="center"/>
          </w:tcPr>
          <w:p w14:paraId="13236A2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0AC8FD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71823D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423FA6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349E83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55EFCB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A8BCC9C" w14:textId="77777777" w:rsidTr="00FF3F65">
        <w:trPr>
          <w:trHeight w:val="322"/>
          <w:tblCellSpacing w:w="7" w:type="dxa"/>
          <w:jc w:val="center"/>
        </w:trPr>
        <w:tc>
          <w:tcPr>
            <w:tcW w:w="761" w:type="dxa"/>
            <w:shd w:val="clear" w:color="auto" w:fill="F2F2F2"/>
            <w:vAlign w:val="center"/>
          </w:tcPr>
          <w:p w14:paraId="054FF9CF"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4.1.5</w:t>
            </w:r>
          </w:p>
        </w:tc>
        <w:tc>
          <w:tcPr>
            <w:tcW w:w="3915" w:type="dxa"/>
            <w:shd w:val="clear" w:color="auto" w:fill="F2F2F2"/>
            <w:vAlign w:val="center"/>
          </w:tcPr>
          <w:p w14:paraId="682F334B" w14:textId="77777777" w:rsidR="0006323C" w:rsidRPr="00D2767A"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student record system provides the statistical data to the related parties at the institutional and program levels that are required for planning, reporting and quality assurance processes (</w:t>
            </w:r>
            <w:proofErr w:type="gramStart"/>
            <w:r w:rsidRPr="0006323C">
              <w:rPr>
                <w:rFonts w:ascii="DIN NEXT™ ARABIC LIGHT" w:hAnsi="DIN NEXT™ ARABIC LIGHT" w:cs="DIN NEXT™ ARABIC LIGHT"/>
                <w:color w:val="525252"/>
                <w:sz w:val="20"/>
                <w:szCs w:val="20"/>
              </w:rPr>
              <w:t>e.g.</w:t>
            </w:r>
            <w:proofErr w:type="gramEnd"/>
            <w:r w:rsidRPr="0006323C">
              <w:rPr>
                <w:rFonts w:ascii="DIN NEXT™ ARABIC LIGHT" w:hAnsi="DIN NEXT™ ARABIC LIGHT" w:cs="DIN NEXT™ ARABIC LIGHT"/>
                <w:color w:val="525252"/>
                <w:sz w:val="20"/>
                <w:szCs w:val="20"/>
              </w:rPr>
              <w:t xml:space="preserve"> ratios of students who are transferred, withdrawn, under probation, droppers, and deferred).</w:t>
            </w:r>
          </w:p>
        </w:tc>
        <w:tc>
          <w:tcPr>
            <w:tcW w:w="492" w:type="dxa"/>
            <w:shd w:val="clear" w:color="auto" w:fill="F2F2F2"/>
            <w:vAlign w:val="center"/>
          </w:tcPr>
          <w:p w14:paraId="75CFADD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B4C288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3BAC72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F784C9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51FE44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386197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6E7D711" w14:textId="77777777" w:rsidTr="00AA0821">
        <w:trPr>
          <w:trHeight w:val="322"/>
          <w:tblCellSpacing w:w="7" w:type="dxa"/>
          <w:jc w:val="center"/>
        </w:trPr>
        <w:tc>
          <w:tcPr>
            <w:tcW w:w="761" w:type="dxa"/>
            <w:shd w:val="clear" w:color="auto" w:fill="52B5C2"/>
            <w:vAlign w:val="center"/>
          </w:tcPr>
          <w:p w14:paraId="40356978"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4.2</w:t>
            </w:r>
          </w:p>
        </w:tc>
        <w:tc>
          <w:tcPr>
            <w:tcW w:w="8805" w:type="dxa"/>
            <w:gridSpan w:val="7"/>
            <w:shd w:val="clear" w:color="auto" w:fill="52B5C2"/>
            <w:vAlign w:val="center"/>
          </w:tcPr>
          <w:p w14:paraId="5C1BF08A"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081AC1">
              <w:rPr>
                <w:rFonts w:ascii="DIN NEXT™ ARABIC REGULAR" w:hAnsi="DIN NEXT™ ARABIC REGULAR" w:cs="DIN NEXT™ ARABIC REGULAR"/>
                <w:color w:val="FFFFFF"/>
                <w:sz w:val="24"/>
                <w:szCs w:val="24"/>
                <w:lang w:bidi="ar-EG"/>
              </w:rPr>
              <w:t>Student Rights and Responsibilities</w:t>
            </w:r>
          </w:p>
        </w:tc>
      </w:tr>
      <w:tr w:rsidR="00A14276" w14:paraId="07427A8F" w14:textId="77777777" w:rsidTr="0032650F">
        <w:trPr>
          <w:trHeight w:val="322"/>
          <w:tblCellSpacing w:w="7" w:type="dxa"/>
          <w:jc w:val="center"/>
        </w:trPr>
        <w:tc>
          <w:tcPr>
            <w:tcW w:w="761" w:type="dxa"/>
            <w:shd w:val="clear" w:color="auto" w:fill="D9D9D9"/>
            <w:vAlign w:val="center"/>
          </w:tcPr>
          <w:p w14:paraId="77328775"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lastRenderedPageBreak/>
              <w:t>4.2.1</w:t>
            </w:r>
          </w:p>
        </w:tc>
        <w:tc>
          <w:tcPr>
            <w:tcW w:w="3915" w:type="dxa"/>
            <w:shd w:val="clear" w:color="auto" w:fill="D9D9D9"/>
            <w:vAlign w:val="center"/>
          </w:tcPr>
          <w:p w14:paraId="68837D00"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identifies students' rights and responsibilities; and the regulations governing their application and orients students to them and explores students' views on their implementation and effectiveness.</w:t>
            </w:r>
          </w:p>
        </w:tc>
        <w:tc>
          <w:tcPr>
            <w:tcW w:w="492" w:type="dxa"/>
            <w:shd w:val="clear" w:color="auto" w:fill="D9D9D9"/>
            <w:vAlign w:val="center"/>
          </w:tcPr>
          <w:p w14:paraId="175F5F9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0E3D21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F0098B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4EECFA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8A16EE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1429162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C901C19" w14:textId="77777777" w:rsidTr="0032650F">
        <w:trPr>
          <w:trHeight w:val="322"/>
          <w:tblCellSpacing w:w="7" w:type="dxa"/>
          <w:jc w:val="center"/>
        </w:trPr>
        <w:tc>
          <w:tcPr>
            <w:tcW w:w="761" w:type="dxa"/>
            <w:shd w:val="clear" w:color="auto" w:fill="F2F2F2"/>
            <w:vAlign w:val="center"/>
          </w:tcPr>
          <w:p w14:paraId="1C64648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4.2.2</w:t>
            </w:r>
          </w:p>
        </w:tc>
        <w:tc>
          <w:tcPr>
            <w:tcW w:w="3915" w:type="dxa"/>
            <w:shd w:val="clear" w:color="auto" w:fill="F2F2F2"/>
            <w:vAlign w:val="center"/>
          </w:tcPr>
          <w:p w14:paraId="5270E801"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81AC1">
              <w:rPr>
                <w:rFonts w:ascii="DIN NEXT™ ARABIC LIGHT" w:hAnsi="DIN NEXT™ ARABIC LIGHT" w:cs="DIN NEXT™ ARABIC LIGHT"/>
                <w:color w:val="525252"/>
                <w:sz w:val="20"/>
                <w:szCs w:val="20"/>
              </w:rPr>
              <w:t>The institution adopts appropriate representation of students in the relevant councils and committees.</w:t>
            </w:r>
          </w:p>
        </w:tc>
        <w:tc>
          <w:tcPr>
            <w:tcW w:w="492" w:type="dxa"/>
            <w:shd w:val="clear" w:color="auto" w:fill="F2F2F2"/>
            <w:vAlign w:val="center"/>
          </w:tcPr>
          <w:p w14:paraId="5081563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CD54C6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DFFB4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4B6DA8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5EA7F3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01FBC8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4EC47D5" w14:textId="77777777" w:rsidTr="0032650F">
        <w:trPr>
          <w:trHeight w:val="322"/>
          <w:tblCellSpacing w:w="7" w:type="dxa"/>
          <w:jc w:val="center"/>
        </w:trPr>
        <w:tc>
          <w:tcPr>
            <w:tcW w:w="761" w:type="dxa"/>
            <w:shd w:val="clear" w:color="auto" w:fill="D9D9D9"/>
            <w:vAlign w:val="center"/>
          </w:tcPr>
          <w:p w14:paraId="1F92C680"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4.2.3</w:t>
            </w:r>
          </w:p>
        </w:tc>
        <w:tc>
          <w:tcPr>
            <w:tcW w:w="3915" w:type="dxa"/>
            <w:shd w:val="clear" w:color="auto" w:fill="D9D9D9"/>
            <w:vAlign w:val="center"/>
          </w:tcPr>
          <w:p w14:paraId="5CD5CF13"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81AC1">
              <w:rPr>
                <w:rFonts w:ascii="DIN NEXT™ ARABIC LIGHT" w:hAnsi="DIN NEXT™ ARABIC LIGHT" w:cs="DIN NEXT™ ARABIC LIGHT"/>
                <w:color w:val="525252"/>
                <w:sz w:val="20"/>
                <w:szCs w:val="20"/>
              </w:rPr>
              <w:t>The institution applies effective mechanisms to preserve the rights of people with disabilities.</w:t>
            </w:r>
          </w:p>
        </w:tc>
        <w:tc>
          <w:tcPr>
            <w:tcW w:w="492" w:type="dxa"/>
            <w:shd w:val="clear" w:color="auto" w:fill="D9D9D9"/>
            <w:vAlign w:val="center"/>
          </w:tcPr>
          <w:p w14:paraId="1175FD0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679737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C4FD90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E46976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529F49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59875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40CA9A2C" w14:textId="77777777" w:rsidTr="00AA0821">
        <w:trPr>
          <w:trHeight w:val="322"/>
          <w:tblCellSpacing w:w="7" w:type="dxa"/>
          <w:jc w:val="center"/>
        </w:trPr>
        <w:tc>
          <w:tcPr>
            <w:tcW w:w="761" w:type="dxa"/>
            <w:shd w:val="clear" w:color="auto" w:fill="52B5C2"/>
            <w:vAlign w:val="center"/>
          </w:tcPr>
          <w:p w14:paraId="278CBB1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4.3</w:t>
            </w:r>
          </w:p>
        </w:tc>
        <w:tc>
          <w:tcPr>
            <w:tcW w:w="8805" w:type="dxa"/>
            <w:gridSpan w:val="7"/>
            <w:shd w:val="clear" w:color="auto" w:fill="52B5C2"/>
            <w:vAlign w:val="center"/>
          </w:tcPr>
          <w:p w14:paraId="5CF1BC1D"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081AC1">
              <w:rPr>
                <w:rFonts w:ascii="DIN NEXT™ ARABIC REGULAR" w:hAnsi="DIN NEXT™ ARABIC REGULAR" w:cs="DIN NEXT™ ARABIC REGULAR"/>
                <w:color w:val="FFFFFF"/>
                <w:sz w:val="24"/>
                <w:szCs w:val="24"/>
                <w:lang w:bidi="ar-EG"/>
              </w:rPr>
              <w:t>Guidance and Counselling</w:t>
            </w:r>
          </w:p>
        </w:tc>
      </w:tr>
      <w:tr w:rsidR="00A14276" w14:paraId="19B05E15" w14:textId="77777777" w:rsidTr="0027041C">
        <w:trPr>
          <w:trHeight w:val="322"/>
          <w:tblCellSpacing w:w="7" w:type="dxa"/>
          <w:jc w:val="center"/>
        </w:trPr>
        <w:tc>
          <w:tcPr>
            <w:tcW w:w="761" w:type="dxa"/>
            <w:shd w:val="clear" w:color="auto" w:fill="F2F2F2"/>
            <w:vAlign w:val="center"/>
          </w:tcPr>
          <w:p w14:paraId="37896A91"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4.3.1</w:t>
            </w:r>
          </w:p>
        </w:tc>
        <w:tc>
          <w:tcPr>
            <w:tcW w:w="3915" w:type="dxa"/>
            <w:shd w:val="clear" w:color="auto" w:fill="F2F2F2"/>
            <w:vAlign w:val="center"/>
          </w:tcPr>
          <w:p w14:paraId="2DCA1BB0"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 xml:space="preserve">The institution applies an effective and comprehensive system to provide guidance, </w:t>
            </w:r>
            <w:proofErr w:type="gramStart"/>
            <w:r w:rsidRPr="0006323C">
              <w:rPr>
                <w:rFonts w:ascii="DIN NEXT™ ARABIC LIGHT" w:hAnsi="DIN NEXT™ ARABIC LIGHT" w:cs="DIN NEXT™ ARABIC LIGHT"/>
                <w:color w:val="525252"/>
                <w:sz w:val="20"/>
                <w:szCs w:val="20"/>
              </w:rPr>
              <w:t>counselling</w:t>
            </w:r>
            <w:proofErr w:type="gramEnd"/>
            <w:r w:rsidRPr="0006323C">
              <w:rPr>
                <w:rFonts w:ascii="DIN NEXT™ ARABIC LIGHT" w:hAnsi="DIN NEXT™ ARABIC LIGHT" w:cs="DIN NEXT™ ARABIC LIGHT"/>
                <w:color w:val="525252"/>
                <w:sz w:val="20"/>
                <w:szCs w:val="20"/>
              </w:rPr>
              <w:t xml:space="preserve"> and orientation services, in accordance with specific plans and programs, and through qualified, adequate, and appropriate staff; and establishes appropriate mechanisms for monitoring of their implementation.</w:t>
            </w:r>
            <w:r w:rsidRPr="0006323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3D94EEB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9638F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F146A2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D39D8E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F43C5C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60645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D6F8B75" w14:textId="77777777" w:rsidTr="0027041C">
        <w:trPr>
          <w:trHeight w:val="322"/>
          <w:tblCellSpacing w:w="7" w:type="dxa"/>
          <w:jc w:val="center"/>
        </w:trPr>
        <w:tc>
          <w:tcPr>
            <w:tcW w:w="761" w:type="dxa"/>
            <w:shd w:val="clear" w:color="auto" w:fill="D9D9D9"/>
            <w:vAlign w:val="center"/>
          </w:tcPr>
          <w:p w14:paraId="1E15FD3C"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4.3.2</w:t>
            </w:r>
          </w:p>
        </w:tc>
        <w:tc>
          <w:tcPr>
            <w:tcW w:w="3915" w:type="dxa"/>
            <w:shd w:val="clear" w:color="auto" w:fill="D9D9D9"/>
            <w:vAlign w:val="center"/>
          </w:tcPr>
          <w:p w14:paraId="4CA0A3B7"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The institution provides effective academic, psychological, vocational</w:t>
            </w:r>
            <w:r>
              <w:rPr>
                <w:rFonts w:ascii="DIN NEXT™ ARABIC LIGHT" w:hAnsi="DIN NEXT™ ARABIC LIGHT" w:cs="DIN NEXT™ ARABIC LIGHT"/>
                <w:color w:val="525252"/>
                <w:sz w:val="20"/>
                <w:szCs w:val="20"/>
              </w:rPr>
              <w:t>,</w:t>
            </w:r>
            <w:r w:rsidRPr="00081AC1">
              <w:rPr>
                <w:rFonts w:ascii="DIN NEXT™ ARABIC LIGHT" w:hAnsi="DIN NEXT™ ARABIC LIGHT" w:cs="DIN NEXT™ ARABIC LIGHT"/>
                <w:color w:val="525252"/>
                <w:sz w:val="20"/>
                <w:szCs w:val="20"/>
              </w:rPr>
              <w:t xml:space="preserve"> and social guidance services and programs for students to suit their needs, according to simple, </w:t>
            </w:r>
            <w:proofErr w:type="gramStart"/>
            <w:r w:rsidRPr="00081AC1">
              <w:rPr>
                <w:rFonts w:ascii="DIN NEXT™ ARABIC LIGHT" w:hAnsi="DIN NEXT™ ARABIC LIGHT" w:cs="DIN NEXT™ ARABIC LIGHT"/>
                <w:color w:val="525252"/>
                <w:sz w:val="20"/>
                <w:szCs w:val="20"/>
              </w:rPr>
              <w:t>flexible</w:t>
            </w:r>
            <w:proofErr w:type="gramEnd"/>
            <w:r w:rsidRPr="00081AC1">
              <w:rPr>
                <w:rFonts w:ascii="DIN NEXT™ ARABIC LIGHT" w:hAnsi="DIN NEXT™ ARABIC LIGHT" w:cs="DIN NEXT™ ARABIC LIGHT"/>
                <w:color w:val="525252"/>
                <w:sz w:val="20"/>
                <w:szCs w:val="20"/>
              </w:rPr>
              <w:t xml:space="preserve"> and confidential procedures.</w:t>
            </w:r>
          </w:p>
        </w:tc>
        <w:tc>
          <w:tcPr>
            <w:tcW w:w="492" w:type="dxa"/>
            <w:shd w:val="clear" w:color="auto" w:fill="D9D9D9"/>
            <w:vAlign w:val="center"/>
          </w:tcPr>
          <w:p w14:paraId="49B570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0B57A0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D18688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C6E6C5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33F1E0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76F8C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F7BC97F" w14:textId="77777777" w:rsidTr="0027041C">
        <w:trPr>
          <w:trHeight w:val="322"/>
          <w:tblCellSpacing w:w="7" w:type="dxa"/>
          <w:jc w:val="center"/>
        </w:trPr>
        <w:tc>
          <w:tcPr>
            <w:tcW w:w="761" w:type="dxa"/>
            <w:shd w:val="clear" w:color="auto" w:fill="F2F2F2"/>
            <w:vAlign w:val="center"/>
          </w:tcPr>
          <w:p w14:paraId="3B460BFA"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4.3.3</w:t>
            </w:r>
          </w:p>
        </w:tc>
        <w:tc>
          <w:tcPr>
            <w:tcW w:w="3915" w:type="dxa"/>
            <w:shd w:val="clear" w:color="auto" w:fill="F2F2F2"/>
            <w:vAlign w:val="center"/>
          </w:tcPr>
          <w:p w14:paraId="0946550F"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The institution applies appropriate mechanisms to identify gifted, talented, creative</w:t>
            </w:r>
            <w:r>
              <w:rPr>
                <w:rFonts w:ascii="DIN NEXT™ ARABIC LIGHT" w:hAnsi="DIN NEXT™ ARABIC LIGHT" w:cs="DIN NEXT™ ARABIC LIGHT"/>
                <w:color w:val="525252"/>
                <w:sz w:val="20"/>
                <w:szCs w:val="20"/>
              </w:rPr>
              <w:t>,</w:t>
            </w:r>
            <w:r w:rsidRPr="00081AC1">
              <w:rPr>
                <w:rFonts w:ascii="DIN NEXT™ ARABIC LIGHT" w:hAnsi="DIN NEXT™ ARABIC LIGHT" w:cs="DIN NEXT™ ARABIC LIGHT"/>
                <w:color w:val="525252"/>
                <w:sz w:val="20"/>
                <w:szCs w:val="20"/>
              </w:rPr>
              <w:t xml:space="preserve"> and underachiever students; and develops programs for caring </w:t>
            </w:r>
            <w:r>
              <w:rPr>
                <w:rFonts w:ascii="DIN NEXT™ ARABIC LIGHT" w:hAnsi="DIN NEXT™ ARABIC LIGHT" w:cs="DIN NEXT™ ARABIC LIGHT"/>
                <w:color w:val="525252"/>
                <w:sz w:val="20"/>
                <w:szCs w:val="20"/>
              </w:rPr>
              <w:t>for</w:t>
            </w:r>
            <w:r w:rsidRPr="00081AC1">
              <w:rPr>
                <w:rFonts w:ascii="DIN NEXT™ ARABIC LIGHT" w:hAnsi="DIN NEXT™ ARABIC LIGHT" w:cs="DIN NEXT™ ARABIC LIGHT"/>
                <w:color w:val="525252"/>
                <w:sz w:val="20"/>
                <w:szCs w:val="20"/>
              </w:rPr>
              <w:t xml:space="preserve"> each category, including motivation and support.</w:t>
            </w:r>
          </w:p>
        </w:tc>
        <w:tc>
          <w:tcPr>
            <w:tcW w:w="492" w:type="dxa"/>
            <w:shd w:val="clear" w:color="auto" w:fill="F2F2F2"/>
            <w:vAlign w:val="center"/>
          </w:tcPr>
          <w:p w14:paraId="6A39CEC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6BDA5B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8A607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BA4E93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094A1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1100A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1BEFD5A" w14:textId="77777777" w:rsidTr="0027041C">
        <w:trPr>
          <w:trHeight w:val="322"/>
          <w:tblCellSpacing w:w="7" w:type="dxa"/>
          <w:jc w:val="center"/>
        </w:trPr>
        <w:tc>
          <w:tcPr>
            <w:tcW w:w="761" w:type="dxa"/>
            <w:shd w:val="clear" w:color="auto" w:fill="D9D9D9"/>
            <w:vAlign w:val="center"/>
          </w:tcPr>
          <w:p w14:paraId="0AEDDCB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4.3.4</w:t>
            </w:r>
          </w:p>
        </w:tc>
        <w:tc>
          <w:tcPr>
            <w:tcW w:w="3915" w:type="dxa"/>
            <w:shd w:val="clear" w:color="auto" w:fill="D9D9D9"/>
            <w:vAlign w:val="center"/>
          </w:tcPr>
          <w:p w14:paraId="62390835"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 xml:space="preserve">The institution develops periodically students’ guidance and counseling services, based on the results of evaluating and measuring students' satisfaction with them. </w:t>
            </w:r>
          </w:p>
        </w:tc>
        <w:tc>
          <w:tcPr>
            <w:tcW w:w="492" w:type="dxa"/>
            <w:shd w:val="clear" w:color="auto" w:fill="D9D9D9"/>
            <w:vAlign w:val="center"/>
          </w:tcPr>
          <w:p w14:paraId="40FCCE2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D7D22B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4A9354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A6C944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280E17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557BB7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60D35F04" w14:textId="77777777" w:rsidTr="00FC6C49">
        <w:trPr>
          <w:trHeight w:val="322"/>
          <w:tblCellSpacing w:w="7" w:type="dxa"/>
          <w:jc w:val="center"/>
        </w:trPr>
        <w:tc>
          <w:tcPr>
            <w:tcW w:w="761" w:type="dxa"/>
            <w:shd w:val="clear" w:color="auto" w:fill="52B5C2"/>
            <w:vAlign w:val="center"/>
          </w:tcPr>
          <w:p w14:paraId="670A1F9D"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4.4</w:t>
            </w:r>
          </w:p>
        </w:tc>
        <w:tc>
          <w:tcPr>
            <w:tcW w:w="8805" w:type="dxa"/>
            <w:gridSpan w:val="7"/>
            <w:shd w:val="clear" w:color="auto" w:fill="52B5C2"/>
            <w:vAlign w:val="center"/>
          </w:tcPr>
          <w:p w14:paraId="0A6BB38A"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831C21">
              <w:rPr>
                <w:rFonts w:ascii="DIN NEXT™ ARABIC REGULAR" w:hAnsi="DIN NEXT™ ARABIC REGULAR" w:cs="DIN NEXT™ ARABIC REGULAR"/>
                <w:color w:val="FFFFFF"/>
                <w:sz w:val="24"/>
                <w:szCs w:val="24"/>
                <w:lang w:bidi="ar-EG"/>
              </w:rPr>
              <w:t>International Students</w:t>
            </w:r>
          </w:p>
        </w:tc>
      </w:tr>
      <w:tr w:rsidR="00A14276" w14:paraId="43DB6C67" w14:textId="77777777" w:rsidTr="0027041C">
        <w:trPr>
          <w:trHeight w:val="322"/>
          <w:tblCellSpacing w:w="7" w:type="dxa"/>
          <w:jc w:val="center"/>
        </w:trPr>
        <w:tc>
          <w:tcPr>
            <w:tcW w:w="761" w:type="dxa"/>
            <w:shd w:val="clear" w:color="auto" w:fill="F2F2F2"/>
            <w:vAlign w:val="center"/>
          </w:tcPr>
          <w:p w14:paraId="27F10AE6"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4.4.1</w:t>
            </w:r>
          </w:p>
        </w:tc>
        <w:tc>
          <w:tcPr>
            <w:tcW w:w="3915" w:type="dxa"/>
            <w:shd w:val="clear" w:color="auto" w:fill="F2F2F2"/>
            <w:vAlign w:val="center"/>
          </w:tcPr>
          <w:p w14:paraId="653BE95A"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831C21">
              <w:rPr>
                <w:rFonts w:ascii="DIN NEXT™ ARABIC LIGHT" w:hAnsi="DIN NEXT™ ARABIC LIGHT" w:cs="DIN NEXT™ ARABIC LIGHT"/>
                <w:color w:val="525252"/>
                <w:sz w:val="20"/>
                <w:szCs w:val="20"/>
              </w:rPr>
              <w:t>The institution applies effective mechanisms to attract distinguished international students</w:t>
            </w:r>
            <w:r>
              <w:rPr>
                <w:rFonts w:ascii="DIN NEXT™ ARABIC LIGHT" w:hAnsi="DIN NEXT™ ARABIC LIGHT" w:cs="DIN NEXT™ ARABIC LIGHT"/>
                <w:color w:val="525252"/>
                <w:sz w:val="20"/>
                <w:szCs w:val="20"/>
              </w:rPr>
              <w:t xml:space="preserve"> </w:t>
            </w:r>
            <w:r w:rsidRPr="00831C21">
              <w:rPr>
                <w:rFonts w:ascii="DIN NEXT™ ARABIC LIGHT" w:hAnsi="DIN NEXT™ ARABIC LIGHT" w:cs="DIN NEXT™ ARABIC LIGHT"/>
                <w:color w:val="525252"/>
                <w:sz w:val="20"/>
                <w:szCs w:val="20"/>
              </w:rPr>
              <w:t>and adopts specific criteria for their selection and acceptance.</w:t>
            </w:r>
          </w:p>
        </w:tc>
        <w:tc>
          <w:tcPr>
            <w:tcW w:w="492" w:type="dxa"/>
            <w:shd w:val="clear" w:color="auto" w:fill="F2F2F2"/>
            <w:vAlign w:val="center"/>
          </w:tcPr>
          <w:p w14:paraId="46740CB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17CAD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4CCE96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422EBD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ABF2FC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3991C3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C0BE1B0" w14:textId="77777777" w:rsidTr="0027041C">
        <w:trPr>
          <w:trHeight w:val="322"/>
          <w:tblCellSpacing w:w="7" w:type="dxa"/>
          <w:jc w:val="center"/>
        </w:trPr>
        <w:tc>
          <w:tcPr>
            <w:tcW w:w="761" w:type="dxa"/>
            <w:shd w:val="clear" w:color="auto" w:fill="D9D9D9"/>
            <w:vAlign w:val="center"/>
          </w:tcPr>
          <w:p w14:paraId="53DA74C6"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4.4.2</w:t>
            </w:r>
          </w:p>
        </w:tc>
        <w:tc>
          <w:tcPr>
            <w:tcW w:w="3915" w:type="dxa"/>
            <w:shd w:val="clear" w:color="auto" w:fill="D9D9D9"/>
            <w:vAlign w:val="center"/>
          </w:tcPr>
          <w:p w14:paraId="7EBEA319"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provides programs that support adaptation of international students with the institution's community; provides them with social and health care as well as appropriate educational environment; and tracks their academic progress.</w:t>
            </w:r>
          </w:p>
        </w:tc>
        <w:tc>
          <w:tcPr>
            <w:tcW w:w="492" w:type="dxa"/>
            <w:shd w:val="clear" w:color="auto" w:fill="D9D9D9"/>
            <w:vAlign w:val="center"/>
          </w:tcPr>
          <w:p w14:paraId="7283E7B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95E795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862725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3C99574"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77743C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571064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1F8F39C5" w14:textId="77777777" w:rsidTr="0027041C">
        <w:trPr>
          <w:trHeight w:val="322"/>
          <w:tblCellSpacing w:w="7" w:type="dxa"/>
          <w:jc w:val="center"/>
        </w:trPr>
        <w:tc>
          <w:tcPr>
            <w:tcW w:w="761" w:type="dxa"/>
            <w:shd w:val="clear" w:color="auto" w:fill="F2F2F2"/>
            <w:vAlign w:val="center"/>
          </w:tcPr>
          <w:p w14:paraId="2EDDE060"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lastRenderedPageBreak/>
              <w:t>4.4.3</w:t>
            </w:r>
          </w:p>
        </w:tc>
        <w:tc>
          <w:tcPr>
            <w:tcW w:w="3915" w:type="dxa"/>
            <w:shd w:val="clear" w:color="auto" w:fill="F2F2F2"/>
            <w:vAlign w:val="center"/>
          </w:tcPr>
          <w:p w14:paraId="10F588A3"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831C21">
              <w:rPr>
                <w:rFonts w:ascii="DIN NEXT™ ARABIC LIGHT" w:hAnsi="DIN NEXT™ ARABIC LIGHT" w:cs="DIN NEXT™ ARABIC LIGHT"/>
                <w:color w:val="525252"/>
                <w:sz w:val="20"/>
                <w:szCs w:val="20"/>
              </w:rPr>
              <w:t>The institution assesses systems, programs</w:t>
            </w:r>
            <w:r>
              <w:rPr>
                <w:rFonts w:ascii="DIN NEXT™ ARABIC LIGHT" w:hAnsi="DIN NEXT™ ARABIC LIGHT" w:cs="DIN NEXT™ ARABIC LIGHT"/>
                <w:color w:val="525252"/>
                <w:sz w:val="20"/>
                <w:szCs w:val="20"/>
              </w:rPr>
              <w:t>,</w:t>
            </w:r>
            <w:r w:rsidRPr="00831C21">
              <w:rPr>
                <w:rFonts w:ascii="DIN NEXT™ ARABIC LIGHT" w:hAnsi="DIN NEXT™ ARABIC LIGHT" w:cs="DIN NEXT™ ARABIC LIGHT"/>
                <w:color w:val="525252"/>
                <w:sz w:val="20"/>
                <w:szCs w:val="20"/>
              </w:rPr>
              <w:t xml:space="preserve"> and services related to international students (such as scholarship programs, etc.) periodically, ensuring their continuous improvement.</w:t>
            </w:r>
          </w:p>
        </w:tc>
        <w:tc>
          <w:tcPr>
            <w:tcW w:w="492" w:type="dxa"/>
            <w:shd w:val="clear" w:color="auto" w:fill="F2F2F2"/>
            <w:vAlign w:val="center"/>
          </w:tcPr>
          <w:p w14:paraId="36878C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931D8D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8594CD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4E56A3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028638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87DDCD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64AC7FC" w14:textId="77777777" w:rsidTr="00FC6C49">
        <w:trPr>
          <w:trHeight w:val="322"/>
          <w:tblCellSpacing w:w="7" w:type="dxa"/>
          <w:jc w:val="center"/>
        </w:trPr>
        <w:tc>
          <w:tcPr>
            <w:tcW w:w="761" w:type="dxa"/>
            <w:shd w:val="clear" w:color="auto" w:fill="52B5C2"/>
            <w:vAlign w:val="center"/>
          </w:tcPr>
          <w:p w14:paraId="54A7FD7A"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4.5</w:t>
            </w:r>
          </w:p>
        </w:tc>
        <w:tc>
          <w:tcPr>
            <w:tcW w:w="8805" w:type="dxa"/>
            <w:gridSpan w:val="7"/>
            <w:shd w:val="clear" w:color="auto" w:fill="52B5C2"/>
            <w:vAlign w:val="center"/>
          </w:tcPr>
          <w:p w14:paraId="4BB41307"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F801CC">
              <w:rPr>
                <w:rFonts w:ascii="DIN NEXT™ ARABIC REGULAR" w:hAnsi="DIN NEXT™ ARABIC REGULAR" w:cs="DIN NEXT™ ARABIC REGULAR"/>
                <w:color w:val="FFFFFF"/>
                <w:sz w:val="24"/>
                <w:szCs w:val="24"/>
                <w:lang w:bidi="ar-EG"/>
              </w:rPr>
              <w:t>Students' Services and Activities</w:t>
            </w:r>
          </w:p>
        </w:tc>
      </w:tr>
      <w:tr w:rsidR="00A14276" w14:paraId="537B4B4C" w14:textId="77777777" w:rsidTr="0027041C">
        <w:trPr>
          <w:trHeight w:val="322"/>
          <w:tblCellSpacing w:w="7" w:type="dxa"/>
          <w:jc w:val="center"/>
        </w:trPr>
        <w:tc>
          <w:tcPr>
            <w:tcW w:w="761" w:type="dxa"/>
            <w:shd w:val="clear" w:color="auto" w:fill="D9D9D9"/>
            <w:vAlign w:val="center"/>
          </w:tcPr>
          <w:p w14:paraId="0DE703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1</w:t>
            </w:r>
          </w:p>
        </w:tc>
        <w:tc>
          <w:tcPr>
            <w:tcW w:w="3915" w:type="dxa"/>
            <w:shd w:val="clear" w:color="auto" w:fill="D9D9D9"/>
            <w:vAlign w:val="center"/>
          </w:tcPr>
          <w:p w14:paraId="728160B0" w14:textId="77777777" w:rsidR="00577DDB" w:rsidRPr="00577DDB" w:rsidRDefault="006A6EFE" w:rsidP="00577DDB">
            <w:pPr>
              <w:spacing w:before="60" w:after="0" w:line="240" w:lineRule="auto"/>
              <w:jc w:val="both"/>
              <w:rPr>
                <w:rFonts w:ascii="DIN NEXT™ ARABIC LIGHT" w:hAnsi="DIN NEXT™ ARABIC LIGHT" w:cs="DIN NEXT™ ARABIC LIGHT"/>
                <w:b/>
                <w:bCs/>
                <w:color w:val="525252"/>
                <w:sz w:val="20"/>
                <w:szCs w:val="20"/>
              </w:rPr>
            </w:pPr>
            <w:r w:rsidRPr="00577DDB">
              <w:rPr>
                <w:rFonts w:ascii="DIN NEXT™ ARABIC LIGHT" w:hAnsi="DIN NEXT™ ARABIC LIGHT" w:cs="DIN NEXT™ ARABIC LIGHT"/>
                <w:b/>
                <w:bCs/>
                <w:color w:val="525252"/>
                <w:sz w:val="20"/>
                <w:szCs w:val="20"/>
              </w:rPr>
              <w:t xml:space="preserve">The institution is committed to providing the necessary services to all students according to their needs and numbers, including appropriate emergency health care services </w:t>
            </w:r>
            <w:r w:rsidRPr="00577DDB">
              <w:rPr>
                <w:rFonts w:ascii="DIN NEXT™ ARABIC LIGHT" w:hAnsi="DIN NEXT™ ARABIC LIGHT" w:cs="DIN NEXT™ ARABIC LIGHT"/>
                <w:b/>
                <w:bCs/>
                <w:color w:val="FF0000"/>
                <w:sz w:val="20"/>
                <w:szCs w:val="20"/>
                <w:rtl/>
              </w:rPr>
              <w:t>*</w:t>
            </w:r>
          </w:p>
        </w:tc>
        <w:tc>
          <w:tcPr>
            <w:tcW w:w="492" w:type="dxa"/>
            <w:shd w:val="clear" w:color="auto" w:fill="D9D9D9"/>
            <w:vAlign w:val="center"/>
          </w:tcPr>
          <w:p w14:paraId="68673FE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C0BD72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D493F78"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E14ABB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A0BA1F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B51FD9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506059E6" w14:textId="77777777" w:rsidTr="0027041C">
        <w:trPr>
          <w:trHeight w:val="322"/>
          <w:tblCellSpacing w:w="7" w:type="dxa"/>
          <w:jc w:val="center"/>
        </w:trPr>
        <w:tc>
          <w:tcPr>
            <w:tcW w:w="761" w:type="dxa"/>
            <w:shd w:val="clear" w:color="auto" w:fill="F2F2F2"/>
            <w:vAlign w:val="center"/>
          </w:tcPr>
          <w:p w14:paraId="3C0485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2</w:t>
            </w:r>
          </w:p>
        </w:tc>
        <w:tc>
          <w:tcPr>
            <w:tcW w:w="3915" w:type="dxa"/>
            <w:shd w:val="clear" w:color="auto" w:fill="F2F2F2"/>
            <w:vAlign w:val="center"/>
          </w:tcPr>
          <w:p w14:paraId="1485C9AD"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 xml:space="preserve">The institution monitors the quality of services provided to students through effective mechanisms, including measuring their satisfaction with the quality and adequacy of services, and that contributes </w:t>
            </w:r>
            <w:proofErr w:type="gramStart"/>
            <w:r w:rsidRPr="00577DDB">
              <w:rPr>
                <w:rFonts w:ascii="DIN NEXT™ ARABIC LIGHT" w:hAnsi="DIN NEXT™ ARABIC LIGHT" w:cs="DIN NEXT™ ARABIC LIGHT"/>
                <w:color w:val="525252"/>
                <w:sz w:val="20"/>
                <w:szCs w:val="20"/>
              </w:rPr>
              <w:t>in</w:t>
            </w:r>
            <w:proofErr w:type="gramEnd"/>
            <w:r w:rsidRPr="00577DDB">
              <w:rPr>
                <w:rFonts w:ascii="DIN NEXT™ ARABIC LIGHT" w:hAnsi="DIN NEXT™ ARABIC LIGHT" w:cs="DIN NEXT™ ARABIC LIGHT"/>
                <w:color w:val="525252"/>
                <w:sz w:val="20"/>
                <w:szCs w:val="20"/>
              </w:rPr>
              <w:t xml:space="preserve"> the continuous enhancement processes.</w:t>
            </w:r>
          </w:p>
        </w:tc>
        <w:tc>
          <w:tcPr>
            <w:tcW w:w="492" w:type="dxa"/>
            <w:shd w:val="clear" w:color="auto" w:fill="F2F2F2"/>
            <w:vAlign w:val="center"/>
          </w:tcPr>
          <w:p w14:paraId="6B96A0D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CA4BA96"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696D0C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2D341C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D90061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946E8DE"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30CD5203" w14:textId="77777777" w:rsidTr="0027041C">
        <w:trPr>
          <w:trHeight w:val="322"/>
          <w:tblCellSpacing w:w="7" w:type="dxa"/>
          <w:jc w:val="center"/>
        </w:trPr>
        <w:tc>
          <w:tcPr>
            <w:tcW w:w="761" w:type="dxa"/>
            <w:shd w:val="clear" w:color="auto" w:fill="D9D9D9"/>
            <w:vAlign w:val="center"/>
          </w:tcPr>
          <w:p w14:paraId="1B65B0D0"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3</w:t>
            </w:r>
          </w:p>
        </w:tc>
        <w:tc>
          <w:tcPr>
            <w:tcW w:w="3915" w:type="dxa"/>
            <w:shd w:val="clear" w:color="auto" w:fill="D9D9D9"/>
            <w:vAlign w:val="center"/>
          </w:tcPr>
          <w:p w14:paraId="273CD064"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develops plans for student activities that are consistent with its mission and goals, involving students in their preparation; defines mechanisms for implementing these plans; and allocates appropriate resources for them.</w:t>
            </w:r>
          </w:p>
        </w:tc>
        <w:tc>
          <w:tcPr>
            <w:tcW w:w="492" w:type="dxa"/>
            <w:shd w:val="clear" w:color="auto" w:fill="D9D9D9"/>
            <w:vAlign w:val="center"/>
          </w:tcPr>
          <w:p w14:paraId="631341F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4D6EFC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4B8BA7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DD580A7"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2B56D6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53296B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5F685637" w14:textId="77777777" w:rsidTr="0027041C">
        <w:trPr>
          <w:trHeight w:val="322"/>
          <w:tblCellSpacing w:w="7" w:type="dxa"/>
          <w:jc w:val="center"/>
        </w:trPr>
        <w:tc>
          <w:tcPr>
            <w:tcW w:w="761" w:type="dxa"/>
            <w:shd w:val="clear" w:color="auto" w:fill="F2F2F2"/>
            <w:vAlign w:val="center"/>
          </w:tcPr>
          <w:p w14:paraId="4FCFFB0E"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4</w:t>
            </w:r>
          </w:p>
        </w:tc>
        <w:tc>
          <w:tcPr>
            <w:tcW w:w="3915" w:type="dxa"/>
            <w:shd w:val="clear" w:color="auto" w:fill="F2F2F2"/>
            <w:vAlign w:val="center"/>
          </w:tcPr>
          <w:p w14:paraId="78DF2A3D"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 xml:space="preserve">The institution takes the necessary mechanisms to organize and motivate students to participate in the various student activities; monitors the extent of their participation and their satisfaction rates; and improves their quality. </w:t>
            </w:r>
          </w:p>
        </w:tc>
        <w:tc>
          <w:tcPr>
            <w:tcW w:w="492" w:type="dxa"/>
            <w:shd w:val="clear" w:color="auto" w:fill="F2F2F2"/>
            <w:vAlign w:val="center"/>
          </w:tcPr>
          <w:p w14:paraId="2464646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A6D12E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57AB39C"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F49280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491BC3C"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5EF10E8"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0EA0B298" w14:textId="77777777" w:rsidTr="0027041C">
        <w:trPr>
          <w:trHeight w:val="322"/>
          <w:tblCellSpacing w:w="7" w:type="dxa"/>
          <w:jc w:val="center"/>
        </w:trPr>
        <w:tc>
          <w:tcPr>
            <w:tcW w:w="761" w:type="dxa"/>
            <w:shd w:val="clear" w:color="auto" w:fill="D9D9D9"/>
            <w:vAlign w:val="center"/>
          </w:tcPr>
          <w:p w14:paraId="40C07630"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p>
        </w:tc>
        <w:tc>
          <w:tcPr>
            <w:tcW w:w="3915" w:type="dxa"/>
            <w:shd w:val="clear" w:color="auto" w:fill="D9D9D9"/>
            <w:vAlign w:val="center"/>
          </w:tcPr>
          <w:p w14:paraId="3282F318"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F801CC">
              <w:rPr>
                <w:rFonts w:ascii="DIN NEXT™ ARABIC LIGHT" w:hAnsi="DIN NEXT™ ARABIC LIGHT" w:cs="DIN NEXT™ ARABIC LIGHT"/>
                <w:color w:val="525252"/>
                <w:sz w:val="20"/>
                <w:szCs w:val="20"/>
              </w:rPr>
              <w:t>The institution encourages students' creativity and innovations and allows for conducting entrepreneurial activities.</w:t>
            </w:r>
          </w:p>
        </w:tc>
        <w:tc>
          <w:tcPr>
            <w:tcW w:w="492" w:type="dxa"/>
            <w:shd w:val="clear" w:color="auto" w:fill="D9D9D9"/>
            <w:vAlign w:val="center"/>
          </w:tcPr>
          <w:p w14:paraId="64B4A98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1D8504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28D4C8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1BE880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574637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D194CB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CD42609" w14:textId="77777777" w:rsidTr="00FC6C49">
        <w:trPr>
          <w:trHeight w:val="322"/>
          <w:tblCellSpacing w:w="7" w:type="dxa"/>
          <w:jc w:val="center"/>
        </w:trPr>
        <w:tc>
          <w:tcPr>
            <w:tcW w:w="761" w:type="dxa"/>
            <w:shd w:val="clear" w:color="auto" w:fill="52B5C2"/>
            <w:vAlign w:val="center"/>
          </w:tcPr>
          <w:p w14:paraId="45F027D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sidRPr="00E84A6A">
              <w:rPr>
                <w:rFonts w:ascii="DIN NEXT™ ARABIC REGULAR" w:hAnsi="DIN NEXT™ ARABIC REGULAR" w:cs="DIN NEXT™ ARABIC REGULAR"/>
                <w:color w:val="FFFFFF"/>
                <w:sz w:val="26"/>
                <w:szCs w:val="26"/>
                <w:lang w:bidi="ar-EG"/>
              </w:rPr>
              <w:t>4.6</w:t>
            </w:r>
          </w:p>
        </w:tc>
        <w:tc>
          <w:tcPr>
            <w:tcW w:w="8805" w:type="dxa"/>
            <w:gridSpan w:val="7"/>
            <w:shd w:val="clear" w:color="auto" w:fill="52B5C2"/>
            <w:vAlign w:val="center"/>
          </w:tcPr>
          <w:p w14:paraId="29354CE8"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E84A6A">
              <w:rPr>
                <w:rFonts w:ascii="DIN NEXT™ ARABIC REGULAR" w:hAnsi="DIN NEXT™ ARABIC REGULAR" w:cs="DIN NEXT™ ARABIC REGULAR"/>
                <w:color w:val="FFFFFF"/>
                <w:sz w:val="24"/>
                <w:szCs w:val="24"/>
                <w:lang w:bidi="ar-EG"/>
              </w:rPr>
              <w:t>Alumni</w:t>
            </w:r>
          </w:p>
        </w:tc>
      </w:tr>
      <w:tr w:rsidR="00A14276" w14:paraId="3631D724" w14:textId="77777777" w:rsidTr="0027041C">
        <w:trPr>
          <w:trHeight w:val="322"/>
          <w:tblCellSpacing w:w="7" w:type="dxa"/>
          <w:jc w:val="center"/>
        </w:trPr>
        <w:tc>
          <w:tcPr>
            <w:tcW w:w="761" w:type="dxa"/>
            <w:shd w:val="clear" w:color="auto" w:fill="F2F2F2"/>
            <w:vAlign w:val="center"/>
          </w:tcPr>
          <w:p w14:paraId="71C42B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4.6.1</w:t>
            </w:r>
          </w:p>
        </w:tc>
        <w:tc>
          <w:tcPr>
            <w:tcW w:w="3915" w:type="dxa"/>
            <w:shd w:val="clear" w:color="auto" w:fill="F2F2F2"/>
            <w:vAlign w:val="center"/>
          </w:tcPr>
          <w:p w14:paraId="0DC937AB"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 xml:space="preserve">The institution adopts various mechanisms and means to explore the opinions and experiences of the alumni and to measure the extent of appropriateness of the knowledge, </w:t>
            </w:r>
            <w:proofErr w:type="gramStart"/>
            <w:r w:rsidRPr="00577DDB">
              <w:rPr>
                <w:rFonts w:ascii="DIN NEXT™ ARABIC LIGHT" w:hAnsi="DIN NEXT™ ARABIC LIGHT" w:cs="DIN NEXT™ ARABIC LIGHT"/>
                <w:color w:val="525252"/>
                <w:sz w:val="20"/>
                <w:szCs w:val="20"/>
              </w:rPr>
              <w:t>skills</w:t>
            </w:r>
            <w:proofErr w:type="gramEnd"/>
            <w:r w:rsidRPr="00577DDB">
              <w:rPr>
                <w:rFonts w:ascii="DIN NEXT™ ARABIC LIGHT" w:hAnsi="DIN NEXT™ ARABIC LIGHT" w:cs="DIN NEXT™ ARABIC LIGHT"/>
                <w:color w:val="525252"/>
                <w:sz w:val="20"/>
                <w:szCs w:val="20"/>
              </w:rPr>
              <w:t xml:space="preserve"> and competencies they have acquired to meet the requirements of the employment organizations and their professional performance.</w:t>
            </w:r>
          </w:p>
        </w:tc>
        <w:tc>
          <w:tcPr>
            <w:tcW w:w="492" w:type="dxa"/>
            <w:shd w:val="clear" w:color="auto" w:fill="F2F2F2"/>
            <w:vAlign w:val="center"/>
          </w:tcPr>
          <w:p w14:paraId="7B695FA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48877C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267873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8BB7A8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B59AC84"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A3C4BB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7B0F54DC" w14:textId="77777777" w:rsidTr="00A005C6">
        <w:trPr>
          <w:trHeight w:val="322"/>
          <w:tblCellSpacing w:w="7" w:type="dxa"/>
          <w:jc w:val="center"/>
        </w:trPr>
        <w:tc>
          <w:tcPr>
            <w:tcW w:w="761" w:type="dxa"/>
            <w:shd w:val="clear" w:color="auto" w:fill="D9D9D9"/>
            <w:vAlign w:val="center"/>
          </w:tcPr>
          <w:p w14:paraId="31175F3D"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4.6.2</w:t>
            </w:r>
          </w:p>
        </w:tc>
        <w:tc>
          <w:tcPr>
            <w:tcW w:w="3915" w:type="dxa"/>
            <w:shd w:val="clear" w:color="auto" w:fill="D9D9D9"/>
            <w:vAlign w:val="center"/>
          </w:tcPr>
          <w:p w14:paraId="68AD74DC"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w:t>
            </w:r>
            <w:r w:rsidRPr="00577DDB">
              <w:rPr>
                <w:rFonts w:ascii="DIN NEXT™ ARABIC LIGHT" w:hAnsi="DIN NEXT™ ARABIC LIGHT" w:cs="DIN NEXT™ ARABIC LIGHT"/>
                <w:color w:val="525252"/>
                <w:sz w:val="20"/>
                <w:szCs w:val="20"/>
                <w:rtl/>
              </w:rPr>
              <w:t xml:space="preserve"> </w:t>
            </w:r>
            <w:r w:rsidRPr="00577DDB">
              <w:rPr>
                <w:rFonts w:ascii="DIN NEXT™ ARABIC LIGHT" w:hAnsi="DIN NEXT™ ARABIC LIGHT" w:cs="DIN NEXT™ ARABIC LIGHT"/>
                <w:color w:val="525252"/>
                <w:sz w:val="20"/>
                <w:szCs w:val="20"/>
              </w:rPr>
              <w:t>supports its relationship with the alumni, including international students, through engaging them in its public and academic events and developmental plans, and providing them with appropriate services; and invests their professional and occupational expertise in enhancing institutional and academic performance.</w:t>
            </w:r>
          </w:p>
        </w:tc>
        <w:tc>
          <w:tcPr>
            <w:tcW w:w="492" w:type="dxa"/>
            <w:shd w:val="clear" w:color="auto" w:fill="D9D9D9"/>
          </w:tcPr>
          <w:p w14:paraId="6169039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4BCD397"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B0DFFC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531955EB"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E020B2A"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F730838"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695CAC79" w14:textId="77777777" w:rsidTr="00FC6C49">
        <w:trPr>
          <w:trHeight w:val="322"/>
          <w:tblCellSpacing w:w="7" w:type="dxa"/>
          <w:jc w:val="center"/>
        </w:trPr>
        <w:tc>
          <w:tcPr>
            <w:tcW w:w="9580" w:type="dxa"/>
            <w:gridSpan w:val="8"/>
            <w:shd w:val="clear" w:color="auto" w:fill="52B5C2"/>
            <w:vAlign w:val="center"/>
          </w:tcPr>
          <w:p w14:paraId="16377A54"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lastRenderedPageBreak/>
              <w:t>Overall Evaluation of the Standard</w:t>
            </w:r>
          </w:p>
        </w:tc>
      </w:tr>
      <w:tr w:rsidR="00A14276" w14:paraId="68ABF03E" w14:textId="77777777" w:rsidTr="0027041C">
        <w:trPr>
          <w:trHeight w:val="322"/>
          <w:tblCellSpacing w:w="7" w:type="dxa"/>
          <w:jc w:val="center"/>
        </w:trPr>
        <w:tc>
          <w:tcPr>
            <w:tcW w:w="4690" w:type="dxa"/>
            <w:gridSpan w:val="2"/>
            <w:shd w:val="clear" w:color="auto" w:fill="5279BB"/>
            <w:vAlign w:val="center"/>
          </w:tcPr>
          <w:p w14:paraId="2351947F" w14:textId="77777777" w:rsidR="0006323C" w:rsidRPr="00BD48B3" w:rsidRDefault="006A6EFE" w:rsidP="0006323C">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0BBA8D41"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0EC9A42C"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4124F653" w14:textId="77777777" w:rsidTr="00FC6C49">
        <w:trPr>
          <w:trHeight w:val="322"/>
          <w:tblCellSpacing w:w="7" w:type="dxa"/>
          <w:jc w:val="center"/>
        </w:trPr>
        <w:tc>
          <w:tcPr>
            <w:tcW w:w="4690" w:type="dxa"/>
            <w:gridSpan w:val="2"/>
            <w:shd w:val="clear" w:color="auto" w:fill="5279BB"/>
            <w:vAlign w:val="center"/>
          </w:tcPr>
          <w:p w14:paraId="272C6692"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6D67C607"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5CA1DD5E" w14:textId="77777777" w:rsidTr="0027041C">
        <w:trPr>
          <w:trHeight w:val="322"/>
          <w:tblCellSpacing w:w="7" w:type="dxa"/>
          <w:jc w:val="center"/>
        </w:trPr>
        <w:tc>
          <w:tcPr>
            <w:tcW w:w="4690" w:type="dxa"/>
            <w:gridSpan w:val="2"/>
            <w:shd w:val="clear" w:color="auto" w:fill="5279BB"/>
            <w:vAlign w:val="center"/>
          </w:tcPr>
          <w:p w14:paraId="420AAAB0"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2E43084A"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2F9D6BC9" w14:textId="77777777" w:rsidTr="00FC6C49">
        <w:trPr>
          <w:trHeight w:val="322"/>
          <w:tblCellSpacing w:w="7" w:type="dxa"/>
          <w:jc w:val="center"/>
        </w:trPr>
        <w:tc>
          <w:tcPr>
            <w:tcW w:w="4690" w:type="dxa"/>
            <w:gridSpan w:val="2"/>
            <w:shd w:val="clear" w:color="auto" w:fill="5279BB"/>
            <w:vAlign w:val="center"/>
          </w:tcPr>
          <w:p w14:paraId="48B63ADC"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tcPr>
          <w:p w14:paraId="11FCF05A"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bl>
    <w:p w14:paraId="453CD59C" w14:textId="77777777" w:rsidR="00BB2F12" w:rsidRPr="00A53463" w:rsidRDefault="006A6EFE" w:rsidP="00BB2F12">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0BB8A732" w14:textId="20498705"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w:t>
      </w:r>
      <w:proofErr w:type="gramStart"/>
      <w:r>
        <w:rPr>
          <w:rFonts w:ascii="DIN NEXT™ ARABIC LIGHT" w:hAnsi="DIN NEXT™ ARABIC LIGHT" w:cs="DIN NEXT™ ARABIC LIGHT"/>
          <w:color w:val="525252"/>
          <w:sz w:val="24"/>
          <w:szCs w:val="24"/>
          <w:lang w:bidi="ar-YE"/>
        </w:rPr>
        <w:t>evidences</w:t>
      </w:r>
      <w:proofErr w:type="gramEnd"/>
      <w:r>
        <w:rPr>
          <w:rFonts w:ascii="DIN NEXT™ ARABIC LIGHT" w:hAnsi="DIN NEXT™ ARABIC LIGHT" w:cs="DIN NEXT™ ARABIC LIGHT"/>
          <w:color w:val="525252"/>
          <w:sz w:val="24"/>
          <w:szCs w:val="24"/>
          <w:lang w:bidi="ar-YE"/>
        </w:rPr>
        <w:t xml:space="preserve">, required data and related KPIs for each sub-standard </w:t>
      </w:r>
    </w:p>
    <w:p w14:paraId="0ADB0BE4"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.1 </w:t>
      </w:r>
      <w:r w:rsidRPr="00682B5B">
        <w:rPr>
          <w:rStyle w:val="a"/>
          <w:rFonts w:ascii="DIN NEXT™ ARABIC REGULAR" w:hAnsi="DIN NEXT™ ARABIC REGULAR" w:cs="DIN NEXT™ ARABIC REGULAR"/>
          <w:color w:val="5279BB"/>
          <w:sz w:val="24"/>
          <w:szCs w:val="24"/>
        </w:rPr>
        <w:t>Student Admissions</w:t>
      </w:r>
      <w:r w:rsidR="00BB2F12" w:rsidRPr="00F05957">
        <w:rPr>
          <w:rStyle w:val="a"/>
          <w:rFonts w:ascii="DIN NEXT™ ARABIC REGULAR" w:hAnsi="DIN NEXT™ ARABIC REGULAR" w:cs="DIN NEXT™ ARABIC REGULAR"/>
          <w:color w:val="5279BB"/>
          <w:sz w:val="24"/>
          <w:szCs w:val="24"/>
        </w:rPr>
        <w:tab/>
      </w:r>
    </w:p>
    <w:p w14:paraId="1063ECD1"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.2 </w:t>
      </w:r>
      <w:r w:rsidRPr="00682B5B">
        <w:rPr>
          <w:rStyle w:val="a"/>
          <w:rFonts w:ascii="DIN NEXT™ ARABIC REGULAR" w:hAnsi="DIN NEXT™ ARABIC REGULAR" w:cs="DIN NEXT™ ARABIC REGULAR"/>
          <w:color w:val="5279BB"/>
          <w:sz w:val="24"/>
          <w:szCs w:val="24"/>
        </w:rPr>
        <w:t>Student Rights and Responsibilities</w:t>
      </w:r>
      <w:r w:rsidR="00BB2F12" w:rsidRPr="00F05957">
        <w:rPr>
          <w:rStyle w:val="a"/>
          <w:rFonts w:ascii="DIN NEXT™ ARABIC REGULAR" w:hAnsi="DIN NEXT™ ARABIC REGULAR" w:cs="DIN NEXT™ ARABIC REGULAR"/>
          <w:color w:val="5279BB"/>
          <w:sz w:val="24"/>
          <w:szCs w:val="24"/>
        </w:rPr>
        <w:tab/>
      </w:r>
    </w:p>
    <w:p w14:paraId="6480D03C"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.3 </w:t>
      </w:r>
      <w:r w:rsidRPr="00682B5B">
        <w:rPr>
          <w:rStyle w:val="a"/>
          <w:rFonts w:ascii="DIN NEXT™ ARABIC REGULAR" w:hAnsi="DIN NEXT™ ARABIC REGULAR" w:cs="DIN NEXT™ ARABIC REGULAR"/>
          <w:color w:val="5279BB"/>
          <w:sz w:val="24"/>
          <w:szCs w:val="24"/>
        </w:rPr>
        <w:t>Guidance and Counselling</w:t>
      </w:r>
      <w:r w:rsidR="00BB2F12" w:rsidRPr="00F05957">
        <w:rPr>
          <w:rStyle w:val="a"/>
          <w:rFonts w:ascii="DIN NEXT™ ARABIC REGULAR" w:hAnsi="DIN NEXT™ ARABIC REGULAR" w:cs="DIN NEXT™ ARABIC REGULAR"/>
          <w:color w:val="5279BB"/>
          <w:sz w:val="24"/>
          <w:szCs w:val="24"/>
        </w:rPr>
        <w:tab/>
      </w:r>
    </w:p>
    <w:p w14:paraId="3CC1847C"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.4 </w:t>
      </w:r>
      <w:r w:rsidRPr="00682B5B">
        <w:rPr>
          <w:rStyle w:val="a"/>
          <w:rFonts w:ascii="DIN NEXT™ ARABIC REGULAR" w:hAnsi="DIN NEXT™ ARABIC REGULAR" w:cs="DIN NEXT™ ARABIC REGULAR"/>
          <w:color w:val="5279BB"/>
          <w:sz w:val="24"/>
          <w:szCs w:val="24"/>
        </w:rPr>
        <w:t>International Students</w:t>
      </w:r>
      <w:r w:rsidR="00BB2F12" w:rsidRPr="00F05957">
        <w:rPr>
          <w:rStyle w:val="a"/>
          <w:rFonts w:ascii="DIN NEXT™ ARABIC REGULAR" w:hAnsi="DIN NEXT™ ARABIC REGULAR" w:cs="DIN NEXT™ ARABIC REGULAR"/>
          <w:color w:val="5279BB"/>
          <w:sz w:val="24"/>
          <w:szCs w:val="24"/>
        </w:rPr>
        <w:tab/>
      </w:r>
    </w:p>
    <w:p w14:paraId="67045818" w14:textId="77777777" w:rsidR="00BB2F12" w:rsidRPr="00F05957" w:rsidRDefault="006A6EFE" w:rsidP="00BB2F1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.5 </w:t>
      </w:r>
      <w:r w:rsidRPr="00682B5B">
        <w:rPr>
          <w:rStyle w:val="a"/>
          <w:rFonts w:ascii="DIN NEXT™ ARABIC REGULAR" w:hAnsi="DIN NEXT™ ARABIC REGULAR" w:cs="DIN NEXT™ ARABIC REGULAR"/>
          <w:color w:val="5279BB"/>
          <w:sz w:val="24"/>
          <w:szCs w:val="24"/>
        </w:rPr>
        <w:t>Students' Services and Activities</w:t>
      </w:r>
      <w:r w:rsidR="00BB2F12" w:rsidRPr="00F05957">
        <w:rPr>
          <w:rStyle w:val="a"/>
          <w:rFonts w:ascii="DIN NEXT™ ARABIC REGULAR" w:hAnsi="DIN NEXT™ ARABIC REGULAR" w:cs="DIN NEXT™ ARABIC REGULAR"/>
          <w:color w:val="5279BB"/>
          <w:sz w:val="24"/>
          <w:szCs w:val="24"/>
        </w:rPr>
        <w:tab/>
      </w:r>
    </w:p>
    <w:p w14:paraId="2CB482C3" w14:textId="77777777" w:rsidR="00682B5B" w:rsidRPr="005C2F48" w:rsidRDefault="006A6EFE" w:rsidP="005C2F48">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4</w:t>
      </w:r>
      <w:r w:rsidR="00BB2F12" w:rsidRPr="00F05957">
        <w:rPr>
          <w:rStyle w:val="a"/>
          <w:rFonts w:ascii="DIN NEXT™ ARABIC REGULAR" w:hAnsi="DIN NEXT™ ARABIC REGULAR" w:cs="DIN NEXT™ ARABIC REGULAR"/>
          <w:color w:val="5279BB"/>
          <w:sz w:val="24"/>
          <w:szCs w:val="24"/>
        </w:rPr>
        <w:t xml:space="preserve">.6 </w:t>
      </w:r>
      <w:r w:rsidRPr="00682B5B">
        <w:rPr>
          <w:rStyle w:val="a"/>
          <w:rFonts w:ascii="DIN NEXT™ ARABIC REGULAR" w:hAnsi="DIN NEXT™ ARABIC REGULAR" w:cs="DIN NEXT™ ARABIC REGULAR"/>
          <w:color w:val="5279BB"/>
          <w:sz w:val="24"/>
          <w:szCs w:val="24"/>
        </w:rPr>
        <w:t>Alumni</w:t>
      </w:r>
    </w:p>
    <w:p w14:paraId="240937DA" w14:textId="77777777" w:rsidR="00BB2F12" w:rsidRPr="00F97FC1" w:rsidRDefault="006A6EFE" w:rsidP="00BB2F12">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10B064D7" w14:textId="77777777" w:rsidR="00BB2F12" w:rsidRDefault="006A6EFE" w:rsidP="00BB2F12">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5A1939E3" w14:textId="77777777" w:rsidR="006B2456" w:rsidRDefault="006B2456" w:rsidP="00BB2F12">
      <w:pPr>
        <w:autoSpaceDE w:val="0"/>
        <w:autoSpaceDN w:val="0"/>
        <w:adjustRightInd w:val="0"/>
        <w:spacing w:after="0" w:line="288" w:lineRule="auto"/>
        <w:textAlignment w:val="center"/>
        <w:rPr>
          <w:rFonts w:ascii="DIN NEXT™ ARABIC REGULAR" w:hAnsi="DIN NEXT™ ARABIC REGULAR" w:cs="DIN NEXT™ ARABIC REGULAR"/>
          <w:color w:val="525252"/>
        </w:rPr>
      </w:pPr>
    </w:p>
    <w:p w14:paraId="14CE92A2" w14:textId="77777777" w:rsidR="00BB2F12" w:rsidRPr="00C0566E"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53DC0A2C" w14:textId="77777777" w:rsidR="00BB2F12" w:rsidRPr="00BF5651" w:rsidRDefault="006A6EFE" w:rsidP="00BB2F12">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Areas</w:t>
      </w:r>
      <w:r w:rsidR="006B2456">
        <w:rPr>
          <w:rFonts w:ascii="DIN NEXT™ ARABIC REGULAR" w:hAnsi="DIN NEXT™ ARABIC REGULAR" w:cs="DIN NEXT™ ARABIC REGULAR"/>
          <w:color w:val="525252"/>
        </w:rPr>
        <w:t xml:space="preserve"> and priorities</w:t>
      </w:r>
      <w:r w:rsidRPr="001D4DB9">
        <w:rPr>
          <w:rFonts w:ascii="DIN NEXT™ ARABIC REGULAR" w:hAnsi="DIN NEXT™ ARABIC REGULAR" w:cs="DIN NEXT™ ARABIC REGULAR"/>
          <w:color w:val="525252"/>
        </w:rPr>
        <w:t xml:space="preserve"> for Improvement</w:t>
      </w:r>
      <w:r w:rsidRPr="00BF5651">
        <w:rPr>
          <w:rFonts w:ascii="DIN NEXT™ ARABIC REGULAR" w:hAnsi="DIN NEXT™ ARABIC REGULAR" w:cs="DIN NEXT™ ARABIC REGULAR"/>
          <w:color w:val="525252"/>
          <w:rtl/>
        </w:rPr>
        <w:t>:</w:t>
      </w:r>
    </w:p>
    <w:p w14:paraId="3B7F121A" w14:textId="77777777" w:rsidR="00BB2F12" w:rsidRPr="00C0566E"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14E63A4D" w14:textId="77777777" w:rsidR="00527D02"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5F57610E" w14:textId="77777777" w:rsidR="00455916" w:rsidRPr="00581C53" w:rsidRDefault="006A6EFE" w:rsidP="00581C53">
      <w:pPr>
        <w:pStyle w:val="Heading2"/>
        <w:rPr>
          <w:b/>
          <w:bCs/>
          <w:color w:val="52B5C2"/>
        </w:rPr>
      </w:pPr>
      <w:bookmarkStart w:id="23" w:name="_Ref115776140"/>
      <w:r w:rsidRPr="00581C53">
        <w:rPr>
          <w:b/>
          <w:bCs/>
          <w:color w:val="52B5C2"/>
        </w:rPr>
        <w:lastRenderedPageBreak/>
        <w:t>Standard 5. Faculty and Staff</w:t>
      </w:r>
      <w:bookmarkEnd w:id="23"/>
      <w:r w:rsidRPr="00581C53">
        <w:rPr>
          <w:b/>
          <w:bCs/>
          <w:color w:val="52B5C2"/>
        </w:rPr>
        <w:t xml:space="preserve">   </w:t>
      </w:r>
    </w:p>
    <w:p w14:paraId="3633420F" w14:textId="77777777" w:rsidR="00682B5B" w:rsidRDefault="006A6EFE" w:rsidP="00455916">
      <w:pPr>
        <w:bidi/>
        <w:rPr>
          <w:rFonts w:ascii="DIN NEXT™ ARABIC MEDIUM" w:hAnsi="DIN NEXT™ ARABIC MEDIUM" w:cs="DIN NEXT™ ARABIC MEDIUM"/>
          <w:color w:val="C00000"/>
          <w:sz w:val="24"/>
          <w:szCs w:val="24"/>
          <w:lang w:bidi="ar-YE"/>
        </w:rPr>
      </w:pPr>
      <w:r>
        <w:rPr>
          <w:rFonts w:ascii="DIN NEXT™ ARABIC MEDIUM" w:hAnsi="DIN NEXT™ ARABIC MEDIUM" w:cs="DIN NEXT™ ARABIC MEDIUM"/>
          <w:color w:val="52B5C2"/>
          <w:sz w:val="28"/>
          <w:szCs w:val="28"/>
          <w:lang w:bidi="ar-YE"/>
        </w:rPr>
        <w:t xml:space="preserve"> </w:t>
      </w:r>
      <w:r w:rsidR="005C2F48" w:rsidRPr="00C503FD">
        <w:rPr>
          <w:rFonts w:ascii="DIN NEXT™ ARABIC MEDIUM" w:hAnsi="DIN NEXT™ ARABIC MEDIUM" w:cs="DIN NEXT™ ARABIC MEDIUM"/>
          <w:color w:val="C00000"/>
          <w:sz w:val="24"/>
          <w:szCs w:val="24"/>
          <w:lang w:bidi="ar-YE"/>
        </w:rPr>
        <w:t>(Overall Rating</w:t>
      </w:r>
      <w:r w:rsidR="005C2F48" w:rsidRPr="00F04F12">
        <w:rPr>
          <w:rStyle w:val="HeaderChar"/>
        </w:rPr>
        <w:t xml:space="preserve"> </w:t>
      </w:r>
      <w:r w:rsidR="005C2F48" w:rsidRPr="00F04F12">
        <w:rPr>
          <w:rStyle w:val="Style1Char"/>
        </w:rPr>
        <w:t>____</w:t>
      </w:r>
      <w:r w:rsidR="005C2F48">
        <w:rPr>
          <w:rFonts w:ascii="DIN NEXT™ ARABIC MEDIUM" w:hAnsi="DIN NEXT™ ARABIC MEDIUM" w:cs="DIN NEXT™ ARABIC MEDIUM"/>
          <w:color w:val="C00000"/>
          <w:sz w:val="24"/>
          <w:szCs w:val="24"/>
          <w:lang w:bidi="ar-YE"/>
        </w:rPr>
        <w:t>)</w:t>
      </w:r>
    </w:p>
    <w:p w14:paraId="677A0978" w14:textId="77777777" w:rsidR="00682B5B" w:rsidRPr="008D7986" w:rsidRDefault="006A6EFE" w:rsidP="008D7986">
      <w:pPr>
        <w:autoSpaceDE w:val="0"/>
        <w:autoSpaceDN w:val="0"/>
        <w:adjustRightInd w:val="0"/>
        <w:spacing w:after="120" w:line="240" w:lineRule="auto"/>
        <w:jc w:val="both"/>
        <w:textAlignment w:val="center"/>
        <w:rPr>
          <w:rtl/>
        </w:rPr>
      </w:pPr>
      <w:r w:rsidRPr="008D7986">
        <w:rPr>
          <w:rFonts w:ascii="DIN NEXT™ ARABIC LIGHT" w:hAnsi="DIN NEXT™ ARABIC LIGHT" w:cs="DIN NEXT™ ARABIC LIGHT"/>
          <w:color w:val="525252"/>
          <w:lang w:bidi="ar-YE"/>
        </w:rPr>
        <w:t xml:space="preserve">The institution must have sufficient number of teaching staff and employee with the appropriate qualifications and expertise to carry out their responsibilities </w:t>
      </w:r>
      <w:proofErr w:type="gramStart"/>
      <w:r w:rsidRPr="008D7986">
        <w:rPr>
          <w:rFonts w:ascii="DIN NEXT™ ARABIC LIGHT" w:hAnsi="DIN NEXT™ ARABIC LIGHT" w:cs="DIN NEXT™ ARABIC LIGHT"/>
          <w:color w:val="525252"/>
          <w:lang w:bidi="ar-YE"/>
        </w:rPr>
        <w:t>properly, and</w:t>
      </w:r>
      <w:proofErr w:type="gramEnd"/>
      <w:r w:rsidRPr="008D7986">
        <w:rPr>
          <w:rFonts w:ascii="DIN NEXT™ ARABIC LIGHT" w:hAnsi="DIN NEXT™ ARABIC LIGHT" w:cs="DIN NEXT™ ARABIC LIGHT"/>
          <w:color w:val="525252"/>
          <w:lang w:bidi="ar-YE"/>
        </w:rPr>
        <w:t xml:space="preserve"> must provide them with the necessary support and appropriate professional development programs. The institution must assess their performance periodically and use the results for improvement.</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2981EBC5" w14:textId="77777777" w:rsidTr="00A005C6">
        <w:trPr>
          <w:trHeight w:val="370"/>
          <w:tblHeader/>
          <w:tblCellSpacing w:w="7" w:type="dxa"/>
          <w:jc w:val="center"/>
        </w:trPr>
        <w:tc>
          <w:tcPr>
            <w:tcW w:w="4690" w:type="dxa"/>
            <w:gridSpan w:val="2"/>
            <w:vMerge w:val="restart"/>
            <w:shd w:val="clear" w:color="auto" w:fill="4C3D8E"/>
            <w:vAlign w:val="center"/>
          </w:tcPr>
          <w:p w14:paraId="4FCA407F" w14:textId="2A127D87" w:rsidR="00682B5B"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9776" behindDoc="0" locked="0" layoutInCell="1" allowOverlap="1" wp14:anchorId="4D6D4BB0" wp14:editId="5F325C79">
                      <wp:simplePos x="0" y="0"/>
                      <wp:positionH relativeFrom="column">
                        <wp:posOffset>-128270</wp:posOffset>
                      </wp:positionH>
                      <wp:positionV relativeFrom="paragraph">
                        <wp:posOffset>2540</wp:posOffset>
                      </wp:positionV>
                      <wp:extent cx="3056890" cy="681990"/>
                      <wp:effectExtent l="5715" t="8255" r="13970" b="5080"/>
                      <wp:wrapNone/>
                      <wp:docPr id="1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6D4F6D" id="Straight Connector 8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o5LAIAAEc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M6Yo5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0800" behindDoc="0" locked="0" layoutInCell="1" allowOverlap="1" wp14:anchorId="74FD85BC" wp14:editId="0A056239">
                      <wp:simplePos x="0" y="0"/>
                      <wp:positionH relativeFrom="column">
                        <wp:posOffset>-45720</wp:posOffset>
                      </wp:positionH>
                      <wp:positionV relativeFrom="paragraph">
                        <wp:posOffset>68580</wp:posOffset>
                      </wp:positionV>
                      <wp:extent cx="1432560" cy="259080"/>
                      <wp:effectExtent l="2540" t="0" r="3175" b="0"/>
                      <wp:wrapNone/>
                      <wp:docPr id="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9CCF64" w14:textId="77777777" w:rsidR="00FC68BA" w:rsidRPr="006C7BE8" w:rsidRDefault="00FC68BA" w:rsidP="00682B5B">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D85BC" id="Text Box 88" o:spid="_x0000_s1040" type="#_x0000_t202" style="position:absolute;left:0;text-align:left;margin-left:-3.6pt;margin-top:5.4pt;width:112.8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XF4w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ikhpHNTU0B9KDMOeF8k2bDvAnZyNlpeL+x06g4qz/aMmTq+VqFcOVDqv1u4IO&#10;eF6pzyvCSoKqeOBs3t6GOZA7h6btqNM8BQs35KM2SeILqyN/ykNSfsxuDNz5Ob16+cO2vwA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JdzJcXjAQAAqQMAAA4AAAAAAAAAAAAAAAAALgIAAGRycy9lMm9Eb2MueG1sUEsB&#10;Ai0AFAAGAAgAAAAhAIAoHDbgAAAACAEAAA8AAAAAAAAAAAAAAAAAPQQAAGRycy9kb3ducmV2Lnht&#10;bFBLBQYAAAAABAAEAPMAAABKBQAAAAA=&#10;" filled="f" stroked="f" strokeweight=".5pt">
                      <v:textbox>
                        <w:txbxContent>
                          <w:p w14:paraId="319CCF64" w14:textId="77777777" w:rsidR="00FC68BA" w:rsidRPr="006C7BE8" w:rsidRDefault="00FC68BA" w:rsidP="00682B5B">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1824" behindDoc="0" locked="0" layoutInCell="1" allowOverlap="1" wp14:anchorId="3D008598" wp14:editId="57349386">
                      <wp:simplePos x="0" y="0"/>
                      <wp:positionH relativeFrom="column">
                        <wp:posOffset>1257300</wp:posOffset>
                      </wp:positionH>
                      <wp:positionV relativeFrom="paragraph">
                        <wp:posOffset>375920</wp:posOffset>
                      </wp:positionV>
                      <wp:extent cx="1609725" cy="259080"/>
                      <wp:effectExtent l="635" t="635" r="0" b="0"/>
                      <wp:wrapNone/>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5B6E7E" w14:textId="77777777" w:rsidR="00FC68BA" w:rsidRPr="006C7BE8" w:rsidRDefault="00FC68BA" w:rsidP="00682B5B">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08598" id="Text Box 89" o:spid="_x0000_s1041" type="#_x0000_t202" style="position:absolute;left:0;text-align:left;margin-left:99pt;margin-top:29.6pt;width:126.75pt;height: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4w5AEAAKk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" filled="f" stroked="f" strokeweight=".5pt">
                      <v:textbox>
                        <w:txbxContent>
                          <w:p w14:paraId="405B6E7E" w14:textId="77777777" w:rsidR="00FC68BA" w:rsidRPr="006C7BE8" w:rsidRDefault="00FC68BA" w:rsidP="00682B5B">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1D19244D"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6892617B"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2B29EC6"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4291863A"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783EB63C" w14:textId="77777777" w:rsidR="00682B5B" w:rsidRPr="00B5164E" w:rsidRDefault="00682B5B"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18E21B8D" w14:textId="77777777" w:rsidR="00682B5B" w:rsidRPr="00B5164E" w:rsidRDefault="00682B5B"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3547BE86"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1C64ED67"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66F45046"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5B86EB0"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4F7B26EF"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4C1F90BF"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63D72C05" w14:textId="77777777" w:rsidR="00682B5B" w:rsidRPr="00B5164E" w:rsidRDefault="00682B5B"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50C0AA8F" w14:textId="77777777" w:rsidR="00682B5B" w:rsidRPr="00B5164E" w:rsidRDefault="00682B5B"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0A5C1BA0"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0A9C7D47"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07ED074"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0C0FCCCF"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5530CC6F"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1DC70080" w14:textId="77777777" w:rsidTr="00A005C6">
        <w:trPr>
          <w:trHeight w:val="367"/>
          <w:tblCellSpacing w:w="7" w:type="dxa"/>
          <w:jc w:val="center"/>
        </w:trPr>
        <w:tc>
          <w:tcPr>
            <w:tcW w:w="761" w:type="dxa"/>
            <w:shd w:val="clear" w:color="auto" w:fill="52B5C2"/>
            <w:vAlign w:val="center"/>
          </w:tcPr>
          <w:p w14:paraId="7200C1BB" w14:textId="77777777" w:rsidR="00682B5B"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5</w:t>
            </w:r>
            <w:r w:rsidR="00682B5B"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221514AD" w14:textId="77777777" w:rsidR="00682B5B"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F226D0">
              <w:rPr>
                <w:rFonts w:ascii="DIN NEXT™ ARABIC REGULAR" w:hAnsi="DIN NEXT™ ARABIC REGULAR" w:cs="DIN NEXT™ ARABIC REGULAR"/>
                <w:color w:val="FFFFFF"/>
                <w:sz w:val="24"/>
                <w:szCs w:val="24"/>
                <w:lang w:bidi="ar-EG"/>
              </w:rPr>
              <w:t>Employment and Retention</w:t>
            </w:r>
          </w:p>
        </w:tc>
      </w:tr>
      <w:tr w:rsidR="00A14276" w14:paraId="46ED6F05" w14:textId="77777777" w:rsidTr="00A005C6">
        <w:trPr>
          <w:trHeight w:val="367"/>
          <w:tblCellSpacing w:w="7" w:type="dxa"/>
          <w:jc w:val="center"/>
        </w:trPr>
        <w:tc>
          <w:tcPr>
            <w:tcW w:w="761" w:type="dxa"/>
            <w:shd w:val="clear" w:color="auto" w:fill="F2F2F2"/>
            <w:vAlign w:val="center"/>
          </w:tcPr>
          <w:p w14:paraId="766AE532" w14:textId="77777777" w:rsidR="00577DDB" w:rsidRPr="00C32F42" w:rsidRDefault="006A6EFE" w:rsidP="00577DDB">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5.1.1</w:t>
            </w:r>
          </w:p>
        </w:tc>
        <w:tc>
          <w:tcPr>
            <w:tcW w:w="3915" w:type="dxa"/>
            <w:shd w:val="clear" w:color="auto" w:fill="F2F2F2"/>
            <w:vAlign w:val="center"/>
          </w:tcPr>
          <w:p w14:paraId="7DE79FED"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The institution plans to recruit the appropriate qualified and experienced teaching staff and employee based on its needs; and applies fair and published policies and procedures for recruitment, nomination, employment, and termination of services.</w:t>
            </w:r>
          </w:p>
        </w:tc>
        <w:tc>
          <w:tcPr>
            <w:tcW w:w="492" w:type="dxa"/>
            <w:shd w:val="clear" w:color="auto" w:fill="F2F2F2"/>
          </w:tcPr>
          <w:p w14:paraId="39EF5589"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DB14E2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60FD86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8EEB88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6929A7D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7E1A02E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5BC70522" w14:textId="77777777" w:rsidTr="00A005C6">
        <w:trPr>
          <w:trHeight w:val="345"/>
          <w:tblCellSpacing w:w="7" w:type="dxa"/>
          <w:jc w:val="center"/>
        </w:trPr>
        <w:tc>
          <w:tcPr>
            <w:tcW w:w="761" w:type="dxa"/>
            <w:shd w:val="clear" w:color="auto" w:fill="D9D9D9"/>
            <w:vAlign w:val="center"/>
          </w:tcPr>
          <w:p w14:paraId="1DC8E145" w14:textId="77777777" w:rsidR="00577DDB" w:rsidRPr="00C32F42" w:rsidRDefault="006A6EFE" w:rsidP="00577DDB">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5.1.2</w:t>
            </w:r>
          </w:p>
        </w:tc>
        <w:tc>
          <w:tcPr>
            <w:tcW w:w="3915" w:type="dxa"/>
            <w:shd w:val="clear" w:color="auto" w:fill="D9D9D9"/>
            <w:vAlign w:val="center"/>
          </w:tcPr>
          <w:p w14:paraId="3E76CE5C"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The institution implements effective mechanisms to verify the validity and credibility of the candidates’ qualifications and experience as well as the reputation of the institutions from which they have obtained their qualifications.</w:t>
            </w:r>
          </w:p>
        </w:tc>
        <w:tc>
          <w:tcPr>
            <w:tcW w:w="492" w:type="dxa"/>
            <w:shd w:val="clear" w:color="auto" w:fill="D9D9D9"/>
          </w:tcPr>
          <w:p w14:paraId="6ED7856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D257C0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2153BC5"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3A2B2C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13B08D2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724D9D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6932635D" w14:textId="77777777" w:rsidTr="00A005C6">
        <w:trPr>
          <w:trHeight w:val="345"/>
          <w:tblCellSpacing w:w="7" w:type="dxa"/>
          <w:jc w:val="center"/>
        </w:trPr>
        <w:tc>
          <w:tcPr>
            <w:tcW w:w="761" w:type="dxa"/>
            <w:shd w:val="clear" w:color="auto" w:fill="F2F2F2"/>
            <w:vAlign w:val="center"/>
          </w:tcPr>
          <w:p w14:paraId="7D1CC5BC" w14:textId="77777777" w:rsidR="00577DDB" w:rsidRDefault="006A6EFE" w:rsidP="00577DD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5.1.3</w:t>
            </w:r>
          </w:p>
        </w:tc>
        <w:tc>
          <w:tcPr>
            <w:tcW w:w="3915" w:type="dxa"/>
            <w:shd w:val="clear" w:color="auto" w:fill="F2F2F2"/>
            <w:vAlign w:val="center"/>
          </w:tcPr>
          <w:p w14:paraId="53DABC13" w14:textId="77777777" w:rsidR="00577DDB" w:rsidRPr="00724E7A" w:rsidRDefault="006A6EFE" w:rsidP="00577DDB">
            <w:pPr>
              <w:spacing w:before="60" w:after="0" w:line="240" w:lineRule="auto"/>
              <w:jc w:val="both"/>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 xml:space="preserve">The institution has </w:t>
            </w:r>
            <w:proofErr w:type="gramStart"/>
            <w:r w:rsidRPr="00724E7A">
              <w:rPr>
                <w:rFonts w:ascii="DIN NEXT™ ARABIC LIGHT" w:hAnsi="DIN NEXT™ ARABIC LIGHT" w:cs="DIN NEXT™ ARABIC LIGHT"/>
                <w:b/>
                <w:bCs/>
                <w:color w:val="525252"/>
                <w:sz w:val="20"/>
                <w:szCs w:val="20"/>
              </w:rPr>
              <w:t>a sufficient number of</w:t>
            </w:r>
            <w:proofErr w:type="gramEnd"/>
            <w:r w:rsidRPr="00724E7A">
              <w:rPr>
                <w:rFonts w:ascii="DIN NEXT™ ARABIC LIGHT" w:hAnsi="DIN NEXT™ ARABIC LIGHT" w:cs="DIN NEXT™ ARABIC LIGHT"/>
                <w:b/>
                <w:bCs/>
                <w:color w:val="525252"/>
                <w:sz w:val="20"/>
                <w:szCs w:val="20"/>
              </w:rPr>
              <w:t xml:space="preserve"> teaching and administrative staff, and technicians with appropriate qualifications to carry out its various tasks.</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F2F2F2"/>
          </w:tcPr>
          <w:p w14:paraId="096E0BA2"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DC0FA7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F54FB3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0A37883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0F706D49"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71D46C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7ED6BFBF" w14:textId="77777777" w:rsidTr="007A7D1B">
        <w:trPr>
          <w:trHeight w:val="345"/>
          <w:tblCellSpacing w:w="7" w:type="dxa"/>
          <w:jc w:val="center"/>
        </w:trPr>
        <w:tc>
          <w:tcPr>
            <w:tcW w:w="761" w:type="dxa"/>
            <w:shd w:val="clear" w:color="auto" w:fill="D9D9D9"/>
            <w:vAlign w:val="center"/>
          </w:tcPr>
          <w:p w14:paraId="4D1AE3C4" w14:textId="77777777" w:rsidR="00577DDB" w:rsidRDefault="006A6EFE" w:rsidP="00577DD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5.1.4</w:t>
            </w:r>
          </w:p>
        </w:tc>
        <w:tc>
          <w:tcPr>
            <w:tcW w:w="3915" w:type="dxa"/>
            <w:shd w:val="clear" w:color="auto" w:fill="D9D9D9"/>
            <w:vAlign w:val="center"/>
          </w:tcPr>
          <w:p w14:paraId="1BA0AF25"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 xml:space="preserve">The institution applies appropriate standards and procedures when using the services of adjunct and part-time teaching staff and </w:t>
            </w:r>
            <w:proofErr w:type="gramStart"/>
            <w:r w:rsidRPr="00724E7A">
              <w:rPr>
                <w:rFonts w:ascii="DIN NEXT™ ARABIC LIGHT" w:hAnsi="DIN NEXT™ ARABIC LIGHT" w:cs="DIN NEXT™ ARABIC LIGHT"/>
                <w:color w:val="525252"/>
                <w:sz w:val="20"/>
                <w:szCs w:val="20"/>
              </w:rPr>
              <w:t>take into account</w:t>
            </w:r>
            <w:proofErr w:type="gramEnd"/>
            <w:r w:rsidRPr="00724E7A">
              <w:rPr>
                <w:rFonts w:ascii="DIN NEXT™ ARABIC LIGHT" w:hAnsi="DIN NEXT™ ARABIC LIGHT" w:cs="DIN NEXT™ ARABIC LIGHT"/>
                <w:color w:val="525252"/>
                <w:sz w:val="20"/>
                <w:szCs w:val="20"/>
              </w:rPr>
              <w:t xml:space="preserve"> the balance in their proportion to the appointed full-time faculty.</w:t>
            </w:r>
          </w:p>
        </w:tc>
        <w:tc>
          <w:tcPr>
            <w:tcW w:w="492" w:type="dxa"/>
            <w:shd w:val="clear" w:color="auto" w:fill="D9D9D9"/>
          </w:tcPr>
          <w:p w14:paraId="7E6BE937"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CDEEDD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F568175"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14B13C20"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6E5C4A3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659777AB"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1F3B1F1A" w14:textId="77777777" w:rsidTr="00A005C6">
        <w:trPr>
          <w:trHeight w:val="345"/>
          <w:tblCellSpacing w:w="7" w:type="dxa"/>
          <w:jc w:val="center"/>
        </w:trPr>
        <w:tc>
          <w:tcPr>
            <w:tcW w:w="761" w:type="dxa"/>
            <w:shd w:val="clear" w:color="auto" w:fill="F2F2F2"/>
            <w:vAlign w:val="center"/>
          </w:tcPr>
          <w:p w14:paraId="0F87006B"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5.1.5</w:t>
            </w:r>
          </w:p>
        </w:tc>
        <w:tc>
          <w:tcPr>
            <w:tcW w:w="3915" w:type="dxa"/>
            <w:shd w:val="clear" w:color="auto" w:fill="F2F2F2"/>
            <w:vAlign w:val="center"/>
          </w:tcPr>
          <w:p w14:paraId="4927D06D" w14:textId="77777777" w:rsidR="00724E7A" w:rsidRPr="007A7D1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 xml:space="preserve">The institution applies appropriate mechanisms to retain the competent teaching staff and </w:t>
            </w:r>
            <w:proofErr w:type="gramStart"/>
            <w:r w:rsidRPr="00724E7A">
              <w:rPr>
                <w:rFonts w:ascii="DIN NEXT™ ARABIC LIGHT" w:hAnsi="DIN NEXT™ ARABIC LIGHT" w:cs="DIN NEXT™ ARABIC LIGHT"/>
                <w:color w:val="525252"/>
                <w:sz w:val="20"/>
                <w:szCs w:val="20"/>
              </w:rPr>
              <w:t>employees, and</w:t>
            </w:r>
            <w:proofErr w:type="gramEnd"/>
            <w:r w:rsidRPr="00724E7A">
              <w:rPr>
                <w:rFonts w:ascii="DIN NEXT™ ARABIC LIGHT" w:hAnsi="DIN NEXT™ ARABIC LIGHT" w:cs="DIN NEXT™ ARABIC LIGHT"/>
                <w:color w:val="525252"/>
                <w:sz w:val="20"/>
                <w:szCs w:val="20"/>
              </w:rPr>
              <w:t xml:space="preserve"> provide appropriate care and services to them and evaluate and improve such services. </w:t>
            </w:r>
          </w:p>
        </w:tc>
        <w:tc>
          <w:tcPr>
            <w:tcW w:w="492" w:type="dxa"/>
            <w:shd w:val="clear" w:color="auto" w:fill="F2F2F2"/>
          </w:tcPr>
          <w:p w14:paraId="1773D15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132FE7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C5867AE"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568E593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2E02BA54"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9B2E65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135133FD" w14:textId="77777777" w:rsidTr="00A005C6">
        <w:trPr>
          <w:trHeight w:val="367"/>
          <w:tblCellSpacing w:w="7" w:type="dxa"/>
          <w:jc w:val="center"/>
        </w:trPr>
        <w:tc>
          <w:tcPr>
            <w:tcW w:w="761" w:type="dxa"/>
            <w:shd w:val="clear" w:color="auto" w:fill="52B5C2"/>
            <w:vAlign w:val="center"/>
          </w:tcPr>
          <w:p w14:paraId="3A24E237" w14:textId="77777777" w:rsidR="00CE6C1D" w:rsidRPr="00C32F42" w:rsidRDefault="006A6EFE" w:rsidP="00A005C6">
            <w:pPr>
              <w:spacing w:after="0" w:line="240" w:lineRule="auto"/>
              <w:jc w:val="center"/>
              <w:rPr>
                <w:rFonts w:ascii="DIN NEXT™ ARABIC LIGHT" w:hAnsi="DIN NEXT™ ARABIC LIGHT" w:cs="DIN NEXT™ ARABIC LIGHT"/>
                <w:color w:val="525252"/>
                <w:rtl/>
                <w:lang w:bidi="ar-EG"/>
              </w:rPr>
            </w:pPr>
            <w:r>
              <w:rPr>
                <w:rFonts w:ascii="DIN NEXT™ ARABIC REGULAR" w:hAnsi="DIN NEXT™ ARABIC REGULAR" w:cs="DIN NEXT™ ARABIC REGULAR"/>
                <w:color w:val="FFFFFF"/>
                <w:sz w:val="26"/>
                <w:szCs w:val="26"/>
                <w:lang w:bidi="ar-EG"/>
              </w:rPr>
              <w:t>5.2</w:t>
            </w:r>
          </w:p>
        </w:tc>
        <w:tc>
          <w:tcPr>
            <w:tcW w:w="8805" w:type="dxa"/>
            <w:gridSpan w:val="7"/>
            <w:shd w:val="clear" w:color="auto" w:fill="52B5C2"/>
            <w:vAlign w:val="center"/>
          </w:tcPr>
          <w:p w14:paraId="3407338B" w14:textId="77777777" w:rsidR="00CE6C1D" w:rsidRPr="00B5164E" w:rsidRDefault="006A6EFE" w:rsidP="00A005C6">
            <w:pPr>
              <w:spacing w:after="0" w:line="240" w:lineRule="auto"/>
              <w:rPr>
                <w:rFonts w:ascii="DIN NEXT™ ARABIC LIGHT" w:hAnsi="DIN NEXT™ ARABIC LIGHT" w:cs="DIN NEXT™ ARABIC LIGHT"/>
                <w:sz w:val="28"/>
                <w:szCs w:val="28"/>
                <w:rtl/>
                <w:lang w:bidi="ar-EG"/>
              </w:rPr>
            </w:pPr>
            <w:r w:rsidRPr="00CE6C1D">
              <w:rPr>
                <w:rFonts w:ascii="DIN NEXT™ ARABIC REGULAR" w:hAnsi="DIN NEXT™ ARABIC REGULAR" w:cs="DIN NEXT™ ARABIC REGULAR"/>
                <w:color w:val="FFFFFF"/>
                <w:sz w:val="24"/>
                <w:szCs w:val="24"/>
                <w:lang w:bidi="ar-EG"/>
              </w:rPr>
              <w:t>Professional Development and Evaluation</w:t>
            </w:r>
          </w:p>
        </w:tc>
      </w:tr>
      <w:tr w:rsidR="00A14276" w14:paraId="2EE42FC1" w14:textId="77777777" w:rsidTr="00A005C6">
        <w:trPr>
          <w:trHeight w:val="367"/>
          <w:tblCellSpacing w:w="7" w:type="dxa"/>
          <w:jc w:val="center"/>
        </w:trPr>
        <w:tc>
          <w:tcPr>
            <w:tcW w:w="761" w:type="dxa"/>
            <w:shd w:val="clear" w:color="auto" w:fill="F2F2F2"/>
            <w:vAlign w:val="center"/>
          </w:tcPr>
          <w:p w14:paraId="2D44383E" w14:textId="77777777" w:rsidR="00CE6C1D" w:rsidRPr="00C32F42" w:rsidRDefault="006A6EFE" w:rsidP="00CE6C1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5.2.1</w:t>
            </w:r>
          </w:p>
        </w:tc>
        <w:tc>
          <w:tcPr>
            <w:tcW w:w="3915" w:type="dxa"/>
            <w:shd w:val="clear" w:color="auto" w:fill="F2F2F2"/>
            <w:vAlign w:val="center"/>
          </w:tcPr>
          <w:p w14:paraId="2D2E795E" w14:textId="77777777" w:rsidR="00CE6C1D" w:rsidRPr="00C32F42" w:rsidRDefault="006A6EFE" w:rsidP="00CE6C1D">
            <w:pPr>
              <w:spacing w:before="60" w:after="0" w:line="240" w:lineRule="auto"/>
              <w:jc w:val="lowKashida"/>
              <w:rPr>
                <w:rFonts w:ascii="DIN NEXT™ ARABIC LIGHT" w:hAnsi="DIN NEXT™ ARABIC LIGHT" w:cs="DIN NEXT™ ARABIC LIGHT"/>
                <w:color w:val="525252"/>
                <w:sz w:val="20"/>
                <w:szCs w:val="20"/>
                <w:rtl/>
              </w:rPr>
            </w:pPr>
            <w:r w:rsidRPr="00CE6C1D">
              <w:rPr>
                <w:rFonts w:ascii="DIN NEXT™ ARABIC LIGHT" w:hAnsi="DIN NEXT™ ARABIC LIGHT" w:cs="DIN NEXT™ ARABIC LIGHT"/>
                <w:color w:val="525252"/>
                <w:sz w:val="20"/>
                <w:szCs w:val="20"/>
              </w:rPr>
              <w:t xml:space="preserve">The institution offers effective programs to orient and train the new teaching staff, provide professional and academic </w:t>
            </w:r>
            <w:proofErr w:type="gramStart"/>
            <w:r w:rsidRPr="00CE6C1D">
              <w:rPr>
                <w:rFonts w:ascii="DIN NEXT™ ARABIC LIGHT" w:hAnsi="DIN NEXT™ ARABIC LIGHT" w:cs="DIN NEXT™ ARABIC LIGHT"/>
                <w:color w:val="525252"/>
                <w:sz w:val="20"/>
                <w:szCs w:val="20"/>
              </w:rPr>
              <w:t>support</w:t>
            </w:r>
            <w:proofErr w:type="gramEnd"/>
            <w:r w:rsidRPr="00CE6C1D">
              <w:rPr>
                <w:rFonts w:ascii="DIN NEXT™ ARABIC LIGHT" w:hAnsi="DIN NEXT™ ARABIC LIGHT" w:cs="DIN NEXT™ ARABIC LIGHT"/>
                <w:color w:val="525252"/>
                <w:sz w:val="20"/>
                <w:szCs w:val="20"/>
              </w:rPr>
              <w:t xml:space="preserve"> and stimulate their participation in research and educational activities.</w:t>
            </w:r>
          </w:p>
        </w:tc>
        <w:tc>
          <w:tcPr>
            <w:tcW w:w="492" w:type="dxa"/>
            <w:shd w:val="clear" w:color="auto" w:fill="F2F2F2"/>
          </w:tcPr>
          <w:p w14:paraId="6AF2D2A1"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0874F45"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1F8C961"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0527ABD"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173B6434"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5C7FD390"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r>
      <w:tr w:rsidR="00A14276" w14:paraId="258255C0" w14:textId="77777777" w:rsidTr="00A005C6">
        <w:trPr>
          <w:trHeight w:val="345"/>
          <w:tblCellSpacing w:w="7" w:type="dxa"/>
          <w:jc w:val="center"/>
        </w:trPr>
        <w:tc>
          <w:tcPr>
            <w:tcW w:w="761" w:type="dxa"/>
            <w:shd w:val="clear" w:color="auto" w:fill="D9D9D9"/>
            <w:vAlign w:val="center"/>
          </w:tcPr>
          <w:p w14:paraId="0308BCEF"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5.2.2</w:t>
            </w:r>
          </w:p>
        </w:tc>
        <w:tc>
          <w:tcPr>
            <w:tcW w:w="3915" w:type="dxa"/>
            <w:shd w:val="clear" w:color="auto" w:fill="D9D9D9"/>
            <w:vAlign w:val="center"/>
          </w:tcPr>
          <w:p w14:paraId="0144CAAF" w14:textId="77777777" w:rsidR="00724E7A" w:rsidRPr="00E84A6A" w:rsidRDefault="006A6EFE" w:rsidP="00724E7A">
            <w:pPr>
              <w:spacing w:before="60" w:after="0" w:line="240" w:lineRule="auto"/>
              <w:jc w:val="lowKashida"/>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provides teaching staff and employee with fair and appropriate opportunities for professional and personal development.</w:t>
            </w:r>
          </w:p>
        </w:tc>
        <w:tc>
          <w:tcPr>
            <w:tcW w:w="492" w:type="dxa"/>
            <w:shd w:val="clear" w:color="auto" w:fill="D9D9D9"/>
          </w:tcPr>
          <w:p w14:paraId="4720555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3E770387"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6CF34B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6267F84"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DF6AA6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4AF49EF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6EF795D3" w14:textId="77777777" w:rsidTr="00CE6C1D">
        <w:trPr>
          <w:trHeight w:val="345"/>
          <w:tblCellSpacing w:w="7" w:type="dxa"/>
          <w:jc w:val="center"/>
        </w:trPr>
        <w:tc>
          <w:tcPr>
            <w:tcW w:w="761" w:type="dxa"/>
            <w:shd w:val="clear" w:color="auto" w:fill="F2F2F2"/>
            <w:vAlign w:val="center"/>
          </w:tcPr>
          <w:p w14:paraId="14206432" w14:textId="77777777" w:rsidR="00724E7A" w:rsidRPr="00C32F42" w:rsidRDefault="006A6EFE" w:rsidP="00724E7A">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5.2.3</w:t>
            </w:r>
          </w:p>
        </w:tc>
        <w:tc>
          <w:tcPr>
            <w:tcW w:w="3915" w:type="dxa"/>
            <w:shd w:val="clear" w:color="auto" w:fill="F2F2F2"/>
            <w:vAlign w:val="center"/>
          </w:tcPr>
          <w:p w14:paraId="39B0838B" w14:textId="77777777" w:rsidR="00724E7A" w:rsidRPr="00C32F42" w:rsidRDefault="006A6EFE" w:rsidP="00724E7A">
            <w:pPr>
              <w:spacing w:before="60" w:after="0" w:line="240" w:lineRule="auto"/>
              <w:jc w:val="lowKashida"/>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 xml:space="preserve">The institution applies mechanisms to ensure the continuous participation of </w:t>
            </w:r>
            <w:r w:rsidRPr="00724E7A">
              <w:rPr>
                <w:rFonts w:ascii="DIN NEXT™ ARABIC LIGHT" w:hAnsi="DIN NEXT™ ARABIC LIGHT" w:cs="DIN NEXT™ ARABIC LIGHT"/>
                <w:color w:val="525252"/>
                <w:sz w:val="20"/>
                <w:szCs w:val="20"/>
              </w:rPr>
              <w:lastRenderedPageBreak/>
              <w:t>faculty in the scientific, research, and professional activities.</w:t>
            </w:r>
          </w:p>
        </w:tc>
        <w:tc>
          <w:tcPr>
            <w:tcW w:w="492" w:type="dxa"/>
            <w:shd w:val="clear" w:color="auto" w:fill="F2F2F2"/>
          </w:tcPr>
          <w:p w14:paraId="43B339D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DBFF9B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8DB3220"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6C1ED74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634CC7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2945116"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27AF31D" w14:textId="77777777" w:rsidTr="00A005C6">
        <w:trPr>
          <w:trHeight w:val="345"/>
          <w:tblCellSpacing w:w="7" w:type="dxa"/>
          <w:jc w:val="center"/>
        </w:trPr>
        <w:tc>
          <w:tcPr>
            <w:tcW w:w="761" w:type="dxa"/>
            <w:shd w:val="clear" w:color="auto" w:fill="D9D9D9"/>
            <w:vAlign w:val="center"/>
          </w:tcPr>
          <w:p w14:paraId="2B3BC1E1"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5.2.4</w:t>
            </w:r>
          </w:p>
        </w:tc>
        <w:tc>
          <w:tcPr>
            <w:tcW w:w="3915" w:type="dxa"/>
            <w:shd w:val="clear" w:color="auto" w:fill="D9D9D9"/>
            <w:vAlign w:val="center"/>
          </w:tcPr>
          <w:p w14:paraId="2E89A2E4" w14:textId="77777777" w:rsidR="00724E7A" w:rsidRPr="00724E7A" w:rsidRDefault="006A6EFE" w:rsidP="00724E7A">
            <w:pPr>
              <w:spacing w:before="60" w:after="0" w:line="240" w:lineRule="auto"/>
              <w:jc w:val="lowKashida"/>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The institution implements an effective, published system for evaluation of teaching staff and employee performance; provides them with feedback; and uses it to improve their performance.</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D9D9D9"/>
          </w:tcPr>
          <w:p w14:paraId="713AC99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7555C2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0BC64F0"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767903E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1B97C86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8EEF6B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3E6DBE9" w14:textId="77777777" w:rsidTr="00A005C6">
        <w:trPr>
          <w:trHeight w:val="115"/>
          <w:tblCellSpacing w:w="7" w:type="dxa"/>
          <w:jc w:val="center"/>
        </w:trPr>
        <w:tc>
          <w:tcPr>
            <w:tcW w:w="9580" w:type="dxa"/>
            <w:gridSpan w:val="8"/>
            <w:shd w:val="clear" w:color="auto" w:fill="52B5C2"/>
            <w:vAlign w:val="center"/>
          </w:tcPr>
          <w:p w14:paraId="71CD8150" w14:textId="77777777" w:rsidR="00CE6C1D" w:rsidRPr="00CA01A9" w:rsidRDefault="006A6EFE" w:rsidP="00A005C6">
            <w:pPr>
              <w:spacing w:after="0"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6F85F85E" w14:textId="77777777" w:rsidTr="00A005C6">
        <w:trPr>
          <w:trHeight w:val="115"/>
          <w:tblCellSpacing w:w="7" w:type="dxa"/>
          <w:jc w:val="center"/>
        </w:trPr>
        <w:tc>
          <w:tcPr>
            <w:tcW w:w="4690" w:type="dxa"/>
            <w:gridSpan w:val="2"/>
            <w:shd w:val="clear" w:color="auto" w:fill="5279BB"/>
            <w:vAlign w:val="center"/>
          </w:tcPr>
          <w:p w14:paraId="7A8F719A"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6C0619CD"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4118CD3A"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5FFC17ED" w14:textId="77777777" w:rsidTr="00A005C6">
        <w:trPr>
          <w:trHeight w:val="115"/>
          <w:tblCellSpacing w:w="7" w:type="dxa"/>
          <w:jc w:val="center"/>
        </w:trPr>
        <w:tc>
          <w:tcPr>
            <w:tcW w:w="4690" w:type="dxa"/>
            <w:gridSpan w:val="2"/>
            <w:shd w:val="clear" w:color="auto" w:fill="5279BB"/>
            <w:vAlign w:val="center"/>
          </w:tcPr>
          <w:p w14:paraId="0196273D" w14:textId="77777777" w:rsidR="00CE6C1D"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786BF0A6"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r w:rsidR="00A14276" w14:paraId="7303D55F" w14:textId="77777777" w:rsidTr="00A005C6">
        <w:trPr>
          <w:trHeight w:val="115"/>
          <w:tblCellSpacing w:w="7" w:type="dxa"/>
          <w:jc w:val="center"/>
        </w:trPr>
        <w:tc>
          <w:tcPr>
            <w:tcW w:w="4690" w:type="dxa"/>
            <w:gridSpan w:val="2"/>
            <w:shd w:val="clear" w:color="auto" w:fill="5279BB"/>
            <w:vAlign w:val="center"/>
          </w:tcPr>
          <w:p w14:paraId="652EBBA2" w14:textId="77777777" w:rsidR="00CE6C1D"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4CE11C34"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r w:rsidR="00A14276" w14:paraId="2AEED3E7" w14:textId="77777777" w:rsidTr="00A005C6">
        <w:trPr>
          <w:trHeight w:val="402"/>
          <w:tblCellSpacing w:w="7" w:type="dxa"/>
          <w:jc w:val="center"/>
        </w:trPr>
        <w:tc>
          <w:tcPr>
            <w:tcW w:w="4690" w:type="dxa"/>
            <w:gridSpan w:val="2"/>
            <w:shd w:val="clear" w:color="auto" w:fill="5279BB"/>
            <w:vAlign w:val="center"/>
          </w:tcPr>
          <w:p w14:paraId="751D9F96" w14:textId="77777777" w:rsidR="00CE6C1D" w:rsidRPr="00BD48B3"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0C8023EC"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bl>
    <w:p w14:paraId="2743FD1E" w14:textId="77777777" w:rsidR="009D58E8" w:rsidRPr="00A53463" w:rsidRDefault="006A6EFE" w:rsidP="009D58E8">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D611FA0"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w:t>
      </w:r>
      <w:proofErr w:type="gramStart"/>
      <w:r>
        <w:rPr>
          <w:rFonts w:ascii="DIN NEXT™ ARABIC LIGHT" w:hAnsi="DIN NEXT™ ARABIC LIGHT" w:cs="DIN NEXT™ ARABIC LIGHT"/>
          <w:color w:val="525252"/>
          <w:sz w:val="24"/>
          <w:szCs w:val="24"/>
          <w:lang w:bidi="ar-YE"/>
        </w:rPr>
        <w:t>evidences</w:t>
      </w:r>
      <w:proofErr w:type="gramEnd"/>
      <w:r>
        <w:rPr>
          <w:rFonts w:ascii="DIN NEXT™ ARABIC LIGHT" w:hAnsi="DIN NEXT™ ARABIC LIGHT" w:cs="DIN NEXT™ ARABIC LIGHT"/>
          <w:color w:val="525252"/>
          <w:sz w:val="24"/>
          <w:szCs w:val="24"/>
          <w:lang w:bidi="ar-YE"/>
        </w:rPr>
        <w:t xml:space="preserve">, required data and related KPIs for each sub-standard </w:t>
      </w:r>
    </w:p>
    <w:p w14:paraId="48443449" w14:textId="77777777" w:rsidR="009D58E8" w:rsidRPr="00F05957" w:rsidRDefault="006A6EFE" w:rsidP="009D58E8">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5</w:t>
      </w:r>
      <w:r w:rsidRPr="00F05957">
        <w:rPr>
          <w:rStyle w:val="a"/>
          <w:rFonts w:ascii="DIN NEXT™ ARABIC REGULAR" w:hAnsi="DIN NEXT™ ARABIC REGULAR" w:cs="DIN NEXT™ ARABIC REGULAR"/>
          <w:color w:val="5279BB"/>
          <w:sz w:val="24"/>
          <w:szCs w:val="24"/>
        </w:rPr>
        <w:t xml:space="preserve">.1 </w:t>
      </w:r>
      <w:r w:rsidRPr="009D58E8">
        <w:rPr>
          <w:rStyle w:val="a"/>
          <w:rFonts w:ascii="DIN NEXT™ ARABIC REGULAR" w:hAnsi="DIN NEXT™ ARABIC REGULAR" w:cs="DIN NEXT™ ARABIC REGULAR"/>
          <w:color w:val="5279BB"/>
          <w:sz w:val="24"/>
          <w:szCs w:val="24"/>
        </w:rPr>
        <w:t>Employment and Retention</w:t>
      </w:r>
      <w:r w:rsidRPr="00F05957">
        <w:rPr>
          <w:rStyle w:val="a"/>
          <w:rFonts w:ascii="DIN NEXT™ ARABIC REGULAR" w:hAnsi="DIN NEXT™ ARABIC REGULAR" w:cs="DIN NEXT™ ARABIC REGULAR"/>
          <w:color w:val="5279BB"/>
          <w:sz w:val="24"/>
          <w:szCs w:val="24"/>
        </w:rPr>
        <w:tab/>
      </w:r>
    </w:p>
    <w:p w14:paraId="7B96BA58" w14:textId="77777777" w:rsidR="009D58E8" w:rsidRPr="00F05957" w:rsidRDefault="006A6EFE" w:rsidP="009D58E8">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5</w:t>
      </w:r>
      <w:r w:rsidRPr="00F05957">
        <w:rPr>
          <w:rStyle w:val="a"/>
          <w:rFonts w:ascii="DIN NEXT™ ARABIC REGULAR" w:hAnsi="DIN NEXT™ ARABIC REGULAR" w:cs="DIN NEXT™ ARABIC REGULAR"/>
          <w:color w:val="5279BB"/>
          <w:sz w:val="24"/>
          <w:szCs w:val="24"/>
        </w:rPr>
        <w:t xml:space="preserve">.2 </w:t>
      </w:r>
      <w:r w:rsidRPr="009D58E8">
        <w:rPr>
          <w:rStyle w:val="a"/>
          <w:rFonts w:ascii="DIN NEXT™ ARABIC REGULAR" w:hAnsi="DIN NEXT™ ARABIC REGULAR" w:cs="DIN NEXT™ ARABIC REGULAR"/>
          <w:color w:val="5279BB"/>
          <w:sz w:val="24"/>
          <w:szCs w:val="24"/>
        </w:rPr>
        <w:t>Professional Development and Evaluation</w:t>
      </w:r>
      <w:r w:rsidRPr="00F05957">
        <w:rPr>
          <w:rStyle w:val="a"/>
          <w:rFonts w:ascii="DIN NEXT™ ARABIC REGULAR" w:hAnsi="DIN NEXT™ ARABIC REGULAR" w:cs="DIN NEXT™ ARABIC REGULAR"/>
          <w:color w:val="5279BB"/>
          <w:sz w:val="24"/>
          <w:szCs w:val="24"/>
        </w:rPr>
        <w:tab/>
      </w:r>
    </w:p>
    <w:p w14:paraId="6077BC66" w14:textId="77777777" w:rsidR="009D58E8" w:rsidRPr="00CA6F92" w:rsidRDefault="009D58E8" w:rsidP="009D58E8">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6C838DC3" w14:textId="77777777" w:rsidR="009D58E8" w:rsidRPr="00F97FC1" w:rsidRDefault="006A6EFE" w:rsidP="009D58E8">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0DE26396" w14:textId="77777777" w:rsidR="009D58E8" w:rsidRDefault="006A6EFE" w:rsidP="009D58E8">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41131AC7" w14:textId="77777777" w:rsidR="006B2456" w:rsidRDefault="006B2456" w:rsidP="009D58E8">
      <w:pPr>
        <w:autoSpaceDE w:val="0"/>
        <w:autoSpaceDN w:val="0"/>
        <w:adjustRightInd w:val="0"/>
        <w:spacing w:after="0" w:line="288" w:lineRule="auto"/>
        <w:textAlignment w:val="center"/>
        <w:rPr>
          <w:rFonts w:ascii="DIN NEXT™ ARABIC REGULAR" w:hAnsi="DIN NEXT™ ARABIC REGULAR" w:cs="DIN NEXT™ ARABIC REGULAR"/>
          <w:color w:val="525252"/>
        </w:rPr>
      </w:pPr>
    </w:p>
    <w:p w14:paraId="14F7215B" w14:textId="77777777" w:rsidR="009D58E8" w:rsidRPr="00C0566E" w:rsidRDefault="009D58E8" w:rsidP="009D58E8">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7C76A76" w14:textId="77777777" w:rsidR="009D58E8" w:rsidRPr="00BF5651" w:rsidRDefault="006A6EFE" w:rsidP="009D58E8">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684C18DE" w14:textId="77777777" w:rsidR="009D58E8" w:rsidRPr="00C0566E" w:rsidRDefault="009D58E8" w:rsidP="009D58E8">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4A62DAFC" w14:textId="77777777" w:rsidR="00D102FA" w:rsidRPr="009D58E8" w:rsidRDefault="00D102FA" w:rsidP="00D102FA">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lang w:val="en-AU" w:bidi="ar-YE"/>
        </w:rPr>
      </w:pPr>
    </w:p>
    <w:p w14:paraId="4D77C352" w14:textId="77777777" w:rsidR="00D102FA" w:rsidRPr="00A401BE" w:rsidRDefault="00D102FA" w:rsidP="00A401BE">
      <w:pPr>
        <w:autoSpaceDE w:val="0"/>
        <w:autoSpaceDN w:val="0"/>
        <w:adjustRightInd w:val="0"/>
        <w:spacing w:after="0" w:line="288" w:lineRule="auto"/>
        <w:textAlignment w:val="center"/>
        <w:rPr>
          <w:rStyle w:val="a"/>
          <w:rFonts w:ascii="DIN NEXT™ ARABIC BOLD" w:hAnsi="DIN NEXT™ ARABIC BOLD" w:cs="DIN NEXT™ ARABIC BOLD"/>
          <w:color w:val="52B5C2"/>
          <w:sz w:val="32"/>
          <w:szCs w:val="32"/>
          <w:lang w:bidi="ar-YE"/>
        </w:rPr>
      </w:pPr>
    </w:p>
    <w:p w14:paraId="068D0F76" w14:textId="77777777" w:rsidR="00A33343" w:rsidRDefault="006A6EFE">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6C96E035" w14:textId="77777777" w:rsidR="00A33343" w:rsidRDefault="00A33343" w:rsidP="00A401BE">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73242FE3" w14:textId="77777777" w:rsidR="00A005C6" w:rsidRPr="00581C53" w:rsidRDefault="006A6EFE" w:rsidP="00581C53">
      <w:pPr>
        <w:pStyle w:val="Heading2"/>
        <w:rPr>
          <w:b/>
          <w:bCs/>
          <w:color w:val="52B5C2"/>
        </w:rPr>
      </w:pPr>
      <w:bookmarkStart w:id="24" w:name="_Ref115776144"/>
      <w:r w:rsidRPr="00581C53">
        <w:rPr>
          <w:b/>
          <w:bCs/>
          <w:color w:val="52B5C2"/>
        </w:rPr>
        <w:t>Standard 6. Institutional Resources</w:t>
      </w:r>
      <w:bookmarkEnd w:id="24"/>
    </w:p>
    <w:p w14:paraId="4E4E0130" w14:textId="77777777" w:rsidR="00A401BE" w:rsidRDefault="006A6EFE" w:rsidP="00A005C6">
      <w:pPr>
        <w:autoSpaceDE w:val="0"/>
        <w:autoSpaceDN w:val="0"/>
        <w:bidi/>
        <w:adjustRightInd w:val="0"/>
        <w:spacing w:after="20" w:line="288" w:lineRule="auto"/>
        <w:textAlignment w:val="center"/>
        <w:rPr>
          <w:rFonts w:ascii="DIN NEXT™ ARABIC MEDIUM" w:hAnsi="DIN NEXT™ ARABIC MEDIUM" w:cs="DIN NEXT™ ARABIC MEDIUM"/>
          <w:color w:val="C00000"/>
          <w:sz w:val="24"/>
          <w:szCs w:val="24"/>
          <w:lang w:bidi="ar-YE"/>
        </w:rPr>
      </w:pPr>
      <w:r w:rsidRPr="00C503FD">
        <w:rPr>
          <w:rFonts w:ascii="DIN NEXT™ ARABIC MEDIUM" w:hAnsi="DIN NEXT™ ARABIC MEDIUM" w:cs="DIN NEXT™ ARABIC MEDIUM"/>
          <w:color w:val="C00000"/>
          <w:sz w:val="24"/>
          <w:szCs w:val="24"/>
          <w:lang w:bidi="ar-YE"/>
        </w:rPr>
        <w:t>(Overall Rating</w:t>
      </w:r>
      <w:r w:rsidRPr="00F04F12">
        <w:rPr>
          <w:rStyle w:val="HeaderChar"/>
        </w:rPr>
        <w:t xml:space="preserve"> </w:t>
      </w:r>
      <w:r w:rsidRPr="00F04F12">
        <w:rPr>
          <w:rStyle w:val="Style1Char"/>
        </w:rPr>
        <w:t>____</w:t>
      </w:r>
      <w:r>
        <w:rPr>
          <w:rFonts w:ascii="DIN NEXT™ ARABIC MEDIUM" w:hAnsi="DIN NEXT™ ARABIC MEDIUM" w:cs="DIN NEXT™ ARABIC MEDIUM"/>
          <w:color w:val="C00000"/>
          <w:sz w:val="24"/>
          <w:szCs w:val="24"/>
          <w:lang w:bidi="ar-YE"/>
        </w:rPr>
        <w:t>)</w:t>
      </w:r>
    </w:p>
    <w:p w14:paraId="219073AB" w14:textId="77777777" w:rsidR="00A401BE" w:rsidRPr="008D7986" w:rsidRDefault="006A6EFE" w:rsidP="008D7986">
      <w:pPr>
        <w:autoSpaceDE w:val="0"/>
        <w:autoSpaceDN w:val="0"/>
        <w:adjustRightInd w:val="0"/>
        <w:spacing w:after="120" w:line="240" w:lineRule="auto"/>
        <w:jc w:val="both"/>
        <w:textAlignment w:val="center"/>
        <w:rPr>
          <w:rtl/>
        </w:rPr>
      </w:pPr>
      <w:r w:rsidRPr="008D7986">
        <w:rPr>
          <w:rFonts w:ascii="DIN NEXT™ ARABIC LIGHT" w:hAnsi="DIN NEXT™ ARABIC LIGHT" w:cs="DIN NEXT™ ARABIC LIGHT"/>
          <w:color w:val="525252"/>
          <w:lang w:bidi="ar-YE"/>
        </w:rPr>
        <w:t>The institution must have the adequate financial resources, and the physical and technical infrastructure to support its activities and operations at all its main campuses and branches. These resources must be managed in an efficient manner and comply with the rules and regulations. The institution must verify, through periodic evaluation processes, that its resources are adequate to ensure the quality of its educational programs and support continuous improvement; and that it has an effective system for safety and risk management.</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609A5C83" w14:textId="77777777" w:rsidTr="00A005C6">
        <w:trPr>
          <w:trHeight w:val="370"/>
          <w:tblHeader/>
          <w:tblCellSpacing w:w="7" w:type="dxa"/>
          <w:jc w:val="center"/>
        </w:trPr>
        <w:tc>
          <w:tcPr>
            <w:tcW w:w="4690" w:type="dxa"/>
            <w:gridSpan w:val="2"/>
            <w:vMerge w:val="restart"/>
            <w:shd w:val="clear" w:color="auto" w:fill="4C3D8E"/>
            <w:vAlign w:val="center"/>
          </w:tcPr>
          <w:p w14:paraId="3DB229CF" w14:textId="413361A2" w:rsidR="00A401BE"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2848" behindDoc="0" locked="0" layoutInCell="1" allowOverlap="1" wp14:anchorId="5811DB47" wp14:editId="09D4BBC0">
                      <wp:simplePos x="0" y="0"/>
                      <wp:positionH relativeFrom="column">
                        <wp:posOffset>-128270</wp:posOffset>
                      </wp:positionH>
                      <wp:positionV relativeFrom="paragraph">
                        <wp:posOffset>2540</wp:posOffset>
                      </wp:positionV>
                      <wp:extent cx="3056890" cy="681990"/>
                      <wp:effectExtent l="5715" t="8255" r="13970" b="5080"/>
                      <wp:wrapNone/>
                      <wp:docPr id="1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C08AF9" id="Straight Connector 9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G2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BtgdG2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3872" behindDoc="0" locked="0" layoutInCell="1" allowOverlap="1" wp14:anchorId="40162270" wp14:editId="2AE590A5">
                      <wp:simplePos x="0" y="0"/>
                      <wp:positionH relativeFrom="column">
                        <wp:posOffset>-45720</wp:posOffset>
                      </wp:positionH>
                      <wp:positionV relativeFrom="paragraph">
                        <wp:posOffset>68580</wp:posOffset>
                      </wp:positionV>
                      <wp:extent cx="1432560" cy="259080"/>
                      <wp:effectExtent l="2540" t="0" r="3175" b="0"/>
                      <wp:wrapNone/>
                      <wp:docPr id="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3BC7E8" w14:textId="77777777" w:rsidR="00FC68BA" w:rsidRPr="006C7BE8" w:rsidRDefault="00FC68BA" w:rsidP="00A401B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62270" id="Text Box 94" o:spid="_x0000_s1042" type="#_x0000_t202" style="position:absolute;left:0;text-align:left;margin-left:-3.6pt;margin-top:5.4pt;width:112.8pt;height: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7H5A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iUkRtUU0NzYH0IMx5oXzTpgP8ydlIWam4/7ETqDjrP1ry5Gq5WsVwpcNq/a6g&#10;A55X6vOKsJKgKh44m7e3YQ7kzqFpO+o0T8HCDfmoTZL4wurIn/KQlB+zGwN3fk6vXv6w7S8A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W6L7H5AEAAKkDAAAOAAAAAAAAAAAAAAAAAC4CAABkcnMvZTJvRG9jLnhtbFBL&#10;AQItABQABgAIAAAAIQCAKBw24AAAAAgBAAAPAAAAAAAAAAAAAAAAAD4EAABkcnMvZG93bnJldi54&#10;bWxQSwUGAAAAAAQABADzAAAASwUAAAAA&#10;" filled="f" stroked="f" strokeweight=".5pt">
                      <v:textbox>
                        <w:txbxContent>
                          <w:p w14:paraId="453BC7E8" w14:textId="77777777" w:rsidR="00FC68BA" w:rsidRPr="006C7BE8" w:rsidRDefault="00FC68BA" w:rsidP="00A401B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4896" behindDoc="0" locked="0" layoutInCell="1" allowOverlap="1" wp14:anchorId="2C33EEE4" wp14:editId="24CE527D">
                      <wp:simplePos x="0" y="0"/>
                      <wp:positionH relativeFrom="column">
                        <wp:posOffset>1257300</wp:posOffset>
                      </wp:positionH>
                      <wp:positionV relativeFrom="paragraph">
                        <wp:posOffset>375920</wp:posOffset>
                      </wp:positionV>
                      <wp:extent cx="1609725" cy="259080"/>
                      <wp:effectExtent l="635" t="635" r="0" b="0"/>
                      <wp:wrapNone/>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9B0839" w14:textId="77777777" w:rsidR="00FC68BA" w:rsidRPr="006C7BE8" w:rsidRDefault="00FC68BA" w:rsidP="00A401B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3EEE4" id="Text Box 95" o:spid="_x0000_s1043" type="#_x0000_t202" style="position:absolute;left:0;text-align:left;margin-left:99pt;margin-top:29.6pt;width:126.75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Uy5QEAAKk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L/LVZbHkTFKtWK7yqzSVTJTPXzv04aOCnsVNxZGGmtDF/sGHyEaUz09iMwv3puvSYDv7xwU9&#10;jDeJfSQ8UQ9jPTLTEJP3UVtUU0NzID0IU14o37RpAX9xNlBWKu5/7gQqzrpPljxZzReLGK50WCwv&#10;CzrgeaU+rwgrCarigbNpexumQO4cmm1LnaYpWLghH7VJEl9YHflTHpLyY3Zj4M7P6dXLH7b5DQ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uEFMuUBAACpAwAADgAAAAAAAAAAAAAAAAAuAgAAZHJzL2Uyb0RvYy54bWxQ&#10;SwECLQAUAAYACAAAACEASP/EpOAAAAAKAQAADwAAAAAAAAAAAAAAAAA/BAAAZHJzL2Rvd25yZXYu&#10;eG1sUEsFBgAAAAAEAAQA8wAAAEwFAAAAAA==&#10;" filled="f" stroked="f" strokeweight=".5pt">
                      <v:textbox>
                        <w:txbxContent>
                          <w:p w14:paraId="029B0839" w14:textId="77777777" w:rsidR="00FC68BA" w:rsidRPr="006C7BE8" w:rsidRDefault="00FC68BA" w:rsidP="00A401B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76FAB6FF"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0B4B5BD0"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650DE1C0"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4E6081AA"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1CDBFEA9" w14:textId="77777777" w:rsidR="00A401BE" w:rsidRPr="00B5164E" w:rsidRDefault="00A401BE"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3EC5508B" w14:textId="77777777" w:rsidR="00A401BE" w:rsidRPr="00B5164E" w:rsidRDefault="00A401BE"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32AFB259"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1959CF9C"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257E4DE5"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797F02D6"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189CB1DF"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31D14470"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675B45CD" w14:textId="77777777" w:rsidR="00A401BE" w:rsidRPr="00B5164E" w:rsidRDefault="00A401BE"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3391AAA8" w14:textId="77777777" w:rsidR="00A401BE" w:rsidRPr="00B5164E" w:rsidRDefault="00A401BE"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64CB90F"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78645FF8"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DC2A01C"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6E85251D"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04EDCCAA"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29DA7CCC" w14:textId="77777777" w:rsidTr="00A005C6">
        <w:trPr>
          <w:trHeight w:val="367"/>
          <w:tblCellSpacing w:w="7" w:type="dxa"/>
          <w:jc w:val="center"/>
        </w:trPr>
        <w:tc>
          <w:tcPr>
            <w:tcW w:w="761" w:type="dxa"/>
            <w:shd w:val="clear" w:color="auto" w:fill="52B5C2"/>
            <w:vAlign w:val="center"/>
          </w:tcPr>
          <w:p w14:paraId="443B5CBF" w14:textId="77777777" w:rsidR="00A401BE"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6</w:t>
            </w:r>
            <w:r w:rsidR="00A401BE"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3461DFFB" w14:textId="77777777" w:rsidR="00A401BE"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F10F98">
              <w:rPr>
                <w:rFonts w:ascii="DIN NEXT™ ARABIC REGULAR" w:hAnsi="DIN NEXT™ ARABIC REGULAR" w:cs="DIN NEXT™ ARABIC REGULAR"/>
                <w:color w:val="FFFFFF"/>
                <w:sz w:val="24"/>
                <w:szCs w:val="24"/>
                <w:lang w:bidi="ar-EG"/>
              </w:rPr>
              <w:t>Financial Resources and Budget</w:t>
            </w:r>
          </w:p>
        </w:tc>
      </w:tr>
      <w:tr w:rsidR="00A14276" w14:paraId="0F58C14B" w14:textId="77777777" w:rsidTr="00A005C6">
        <w:trPr>
          <w:trHeight w:val="367"/>
          <w:tblCellSpacing w:w="7" w:type="dxa"/>
          <w:jc w:val="center"/>
        </w:trPr>
        <w:tc>
          <w:tcPr>
            <w:tcW w:w="761" w:type="dxa"/>
            <w:shd w:val="clear" w:color="auto" w:fill="F2F2F2"/>
            <w:vAlign w:val="center"/>
          </w:tcPr>
          <w:p w14:paraId="3DF26511" w14:textId="77777777" w:rsidR="00724E7A" w:rsidRPr="00C32F42" w:rsidRDefault="006A6EFE" w:rsidP="00724E7A">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6.1.1</w:t>
            </w:r>
          </w:p>
        </w:tc>
        <w:tc>
          <w:tcPr>
            <w:tcW w:w="3915" w:type="dxa"/>
            <w:shd w:val="clear" w:color="auto" w:fill="F2F2F2"/>
            <w:vAlign w:val="center"/>
          </w:tcPr>
          <w:p w14:paraId="171C178B" w14:textId="77777777" w:rsidR="00724E7A" w:rsidRPr="00C32F42" w:rsidRDefault="006A6EFE" w:rsidP="00724E7A">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Financial planning and budgeting processes are linked to the institution’s strategic objectives and priorities, identify financial risks and mechanisms for dealing with them, and are prepared with the participation of relevant stakeholders.</w:t>
            </w:r>
          </w:p>
        </w:tc>
        <w:tc>
          <w:tcPr>
            <w:tcW w:w="492" w:type="dxa"/>
            <w:shd w:val="clear" w:color="auto" w:fill="F2F2F2"/>
          </w:tcPr>
          <w:p w14:paraId="2BBFE53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BC9783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B17001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3C6B989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06CAE80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133127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844FAC2" w14:textId="77777777" w:rsidTr="00A005C6">
        <w:trPr>
          <w:trHeight w:val="345"/>
          <w:tblCellSpacing w:w="7" w:type="dxa"/>
          <w:jc w:val="center"/>
        </w:trPr>
        <w:tc>
          <w:tcPr>
            <w:tcW w:w="761" w:type="dxa"/>
            <w:shd w:val="clear" w:color="auto" w:fill="D9D9D9"/>
            <w:vAlign w:val="center"/>
          </w:tcPr>
          <w:p w14:paraId="5AFC0E18" w14:textId="77777777" w:rsidR="00F10F98" w:rsidRPr="00C32F42" w:rsidRDefault="006A6EFE" w:rsidP="00F10F98">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6.1.2</w:t>
            </w:r>
          </w:p>
        </w:tc>
        <w:tc>
          <w:tcPr>
            <w:tcW w:w="3915" w:type="dxa"/>
            <w:shd w:val="clear" w:color="auto" w:fill="D9D9D9"/>
            <w:vAlign w:val="center"/>
          </w:tcPr>
          <w:p w14:paraId="12B5A33C" w14:textId="77777777" w:rsidR="00F10F98" w:rsidRPr="00C32F42" w:rsidRDefault="006A6EFE" w:rsidP="00F10F98">
            <w:pPr>
              <w:spacing w:before="60" w:after="0" w:line="240" w:lineRule="auto"/>
              <w:jc w:val="both"/>
              <w:rPr>
                <w:rFonts w:ascii="DIN NEXT™ ARABIC LIGHT" w:hAnsi="DIN NEXT™ ARABIC LIGHT" w:cs="DIN NEXT™ ARABIC LIGHT"/>
                <w:color w:val="525252"/>
                <w:sz w:val="20"/>
                <w:szCs w:val="20"/>
                <w:rtl/>
              </w:rPr>
            </w:pPr>
            <w:r w:rsidRPr="00F10F98">
              <w:rPr>
                <w:rFonts w:ascii="DIN NEXT™ ARABIC LIGHT" w:hAnsi="DIN NEXT™ ARABIC LIGHT" w:cs="DIN NEXT™ ARABIC LIGHT"/>
                <w:color w:val="525252"/>
                <w:sz w:val="20"/>
                <w:szCs w:val="20"/>
              </w:rPr>
              <w:t>The institution acts to diversify its sources of income according to appropriate and effective strategies.</w:t>
            </w:r>
          </w:p>
        </w:tc>
        <w:tc>
          <w:tcPr>
            <w:tcW w:w="492" w:type="dxa"/>
            <w:shd w:val="clear" w:color="auto" w:fill="D9D9D9"/>
          </w:tcPr>
          <w:p w14:paraId="5D43F99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3CA993B"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E65269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6985D3CE"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4E1B7015"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0DA7C533"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r>
      <w:tr w:rsidR="00A14276" w14:paraId="3ABA15CD" w14:textId="77777777" w:rsidTr="00A005C6">
        <w:trPr>
          <w:trHeight w:val="345"/>
          <w:tblCellSpacing w:w="7" w:type="dxa"/>
          <w:jc w:val="center"/>
        </w:trPr>
        <w:tc>
          <w:tcPr>
            <w:tcW w:w="761" w:type="dxa"/>
            <w:shd w:val="clear" w:color="auto" w:fill="F2F2F2"/>
            <w:vAlign w:val="center"/>
          </w:tcPr>
          <w:p w14:paraId="0954DE63"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6.1.3</w:t>
            </w:r>
          </w:p>
        </w:tc>
        <w:tc>
          <w:tcPr>
            <w:tcW w:w="3915" w:type="dxa"/>
            <w:shd w:val="clear" w:color="auto" w:fill="F2F2F2"/>
            <w:vAlign w:val="center"/>
          </w:tcPr>
          <w:p w14:paraId="17E443D3" w14:textId="77777777" w:rsidR="00724E7A" w:rsidRPr="00EB3363"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implements mechanisms that ensure the financial needs of all its academic and administrative units are responded to smoothly and expeditiously.</w:t>
            </w:r>
          </w:p>
        </w:tc>
        <w:tc>
          <w:tcPr>
            <w:tcW w:w="492" w:type="dxa"/>
            <w:shd w:val="clear" w:color="auto" w:fill="F2F2F2"/>
          </w:tcPr>
          <w:p w14:paraId="2B0AB08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423BBD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9EAA7F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3A3A5552"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6AE7F33E"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5F6B842A"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27EF48F7" w14:textId="77777777" w:rsidTr="00A005C6">
        <w:trPr>
          <w:trHeight w:val="345"/>
          <w:tblCellSpacing w:w="7" w:type="dxa"/>
          <w:jc w:val="center"/>
        </w:trPr>
        <w:tc>
          <w:tcPr>
            <w:tcW w:w="761" w:type="dxa"/>
            <w:shd w:val="clear" w:color="auto" w:fill="D9D9D9"/>
            <w:vAlign w:val="center"/>
          </w:tcPr>
          <w:p w14:paraId="0FE32B73" w14:textId="77777777" w:rsidR="00F10F98" w:rsidRDefault="006A6EFE" w:rsidP="00F10F98">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6.1.4</w:t>
            </w:r>
          </w:p>
        </w:tc>
        <w:tc>
          <w:tcPr>
            <w:tcW w:w="3915" w:type="dxa"/>
            <w:shd w:val="clear" w:color="auto" w:fill="D9D9D9"/>
            <w:vAlign w:val="center"/>
          </w:tcPr>
          <w:p w14:paraId="19068351" w14:textId="77777777" w:rsidR="00F10F98" w:rsidRPr="007A7D1B" w:rsidRDefault="006A6EFE" w:rsidP="00F10F98">
            <w:pPr>
              <w:spacing w:before="60" w:after="0" w:line="240" w:lineRule="auto"/>
              <w:jc w:val="both"/>
              <w:rPr>
                <w:rFonts w:ascii="DIN NEXT™ ARABIC LIGHT" w:hAnsi="DIN NEXT™ ARABIC LIGHT" w:cs="DIN NEXT™ ARABIC LIGHT"/>
                <w:color w:val="525252"/>
                <w:sz w:val="20"/>
                <w:szCs w:val="20"/>
              </w:rPr>
            </w:pPr>
            <w:r w:rsidRPr="00F10F98">
              <w:rPr>
                <w:rFonts w:ascii="DIN NEXT™ ARABIC LIGHT" w:hAnsi="DIN NEXT™ ARABIC LIGHT" w:cs="DIN NEXT™ ARABIC LIGHT"/>
                <w:color w:val="525252"/>
                <w:sz w:val="20"/>
                <w:szCs w:val="20"/>
              </w:rPr>
              <w:t>The institution applies effective mechanisms to raise expenditure efficiency.</w:t>
            </w:r>
          </w:p>
        </w:tc>
        <w:tc>
          <w:tcPr>
            <w:tcW w:w="492" w:type="dxa"/>
            <w:shd w:val="clear" w:color="auto" w:fill="D9D9D9"/>
          </w:tcPr>
          <w:p w14:paraId="29E8782B"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656D6DF"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C7E0D4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6ACFC4E3"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3FC13AD7"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2FB260A"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r>
      <w:tr w:rsidR="00A14276" w14:paraId="48376762" w14:textId="77777777" w:rsidTr="00DB07CB">
        <w:trPr>
          <w:trHeight w:val="345"/>
          <w:tblCellSpacing w:w="7" w:type="dxa"/>
          <w:jc w:val="center"/>
        </w:trPr>
        <w:tc>
          <w:tcPr>
            <w:tcW w:w="761" w:type="dxa"/>
            <w:shd w:val="clear" w:color="auto" w:fill="52B5C2"/>
            <w:vAlign w:val="center"/>
          </w:tcPr>
          <w:p w14:paraId="21CF04F9"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1DFE84BF" w14:textId="77777777" w:rsidR="00DB07CB" w:rsidRPr="00B5164E" w:rsidRDefault="006A6EFE" w:rsidP="00DB07CB">
            <w:pPr>
              <w:spacing w:after="0" w:line="240" w:lineRule="auto"/>
              <w:rPr>
                <w:rFonts w:ascii="DIN NEXT™ ARABIC LIGHT" w:hAnsi="DIN NEXT™ ARABIC LIGHT" w:cs="DIN NEXT™ ARABIC LIGHT"/>
                <w:sz w:val="28"/>
                <w:szCs w:val="28"/>
                <w:rtl/>
                <w:lang w:bidi="ar-EG"/>
              </w:rPr>
            </w:pPr>
            <w:r w:rsidRPr="00DB07CB">
              <w:rPr>
                <w:rFonts w:ascii="DIN NEXT™ ARABIC REGULAR" w:hAnsi="DIN NEXT™ ARABIC REGULAR" w:cs="DIN NEXT™ ARABIC REGULAR"/>
                <w:color w:val="FFFFFF"/>
                <w:sz w:val="24"/>
                <w:szCs w:val="24"/>
                <w:lang w:bidi="ar-EG"/>
              </w:rPr>
              <w:t>Information Technology</w:t>
            </w:r>
          </w:p>
        </w:tc>
      </w:tr>
      <w:tr w:rsidR="00A14276" w14:paraId="04DB52CE" w14:textId="77777777" w:rsidTr="00A005C6">
        <w:trPr>
          <w:trHeight w:val="345"/>
          <w:tblCellSpacing w:w="7" w:type="dxa"/>
          <w:jc w:val="center"/>
        </w:trPr>
        <w:tc>
          <w:tcPr>
            <w:tcW w:w="761" w:type="dxa"/>
            <w:shd w:val="clear" w:color="auto" w:fill="F2F2F2"/>
            <w:vAlign w:val="center"/>
          </w:tcPr>
          <w:p w14:paraId="1085E5D5"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6.2.1</w:t>
            </w:r>
          </w:p>
        </w:tc>
        <w:tc>
          <w:tcPr>
            <w:tcW w:w="3915" w:type="dxa"/>
            <w:shd w:val="clear" w:color="auto" w:fill="F2F2F2"/>
            <w:vAlign w:val="center"/>
          </w:tcPr>
          <w:p w14:paraId="7BCEDDF0" w14:textId="77777777" w:rsidR="00724E7A" w:rsidRPr="00724E7A" w:rsidRDefault="006A6EFE" w:rsidP="00724E7A">
            <w:pPr>
              <w:spacing w:before="60" w:after="0" w:line="240" w:lineRule="auto"/>
              <w:jc w:val="both"/>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The institution provides adequate technical infrastructure and equipment that suit its academic, educational, and administrative needs.</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F2F2F2"/>
          </w:tcPr>
          <w:p w14:paraId="4A253DE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1C5326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52C08BD"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15581AA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002F99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D2D106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6BE9072B" w14:textId="77777777" w:rsidTr="00DB07CB">
        <w:trPr>
          <w:trHeight w:val="345"/>
          <w:tblCellSpacing w:w="7" w:type="dxa"/>
          <w:jc w:val="center"/>
        </w:trPr>
        <w:tc>
          <w:tcPr>
            <w:tcW w:w="761" w:type="dxa"/>
            <w:shd w:val="clear" w:color="auto" w:fill="D9D9D9"/>
            <w:vAlign w:val="center"/>
          </w:tcPr>
          <w:p w14:paraId="6D046753"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6.2.2</w:t>
            </w:r>
          </w:p>
        </w:tc>
        <w:tc>
          <w:tcPr>
            <w:tcW w:w="3915" w:type="dxa"/>
            <w:shd w:val="clear" w:color="auto" w:fill="D9D9D9"/>
            <w:vAlign w:val="center"/>
          </w:tcPr>
          <w:p w14:paraId="5CFCC7B9" w14:textId="77777777" w:rsidR="00DB07CB" w:rsidRPr="007A7D1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applies appropriate information security systems at the institutional and individual level</w:t>
            </w:r>
            <w:r w:rsidR="00C20087">
              <w:rPr>
                <w:rFonts w:ascii="DIN NEXT™ ARABIC LIGHT" w:hAnsi="DIN NEXT™ ARABIC LIGHT" w:cs="DIN NEXT™ ARABIC LIGHT"/>
                <w:color w:val="525252"/>
                <w:sz w:val="20"/>
                <w:szCs w:val="20"/>
              </w:rPr>
              <w:t>s</w:t>
            </w:r>
            <w:r w:rsidRPr="00DB07CB">
              <w:rPr>
                <w:rFonts w:ascii="DIN NEXT™ ARABIC LIGHT" w:hAnsi="DIN NEXT™ ARABIC LIGHT" w:cs="DIN NEXT™ ARABIC LIGHT"/>
                <w:color w:val="525252"/>
                <w:sz w:val="20"/>
                <w:szCs w:val="20"/>
              </w:rPr>
              <w:t>.</w:t>
            </w:r>
          </w:p>
        </w:tc>
        <w:tc>
          <w:tcPr>
            <w:tcW w:w="492" w:type="dxa"/>
            <w:shd w:val="clear" w:color="auto" w:fill="D9D9D9"/>
          </w:tcPr>
          <w:p w14:paraId="6886E5B0"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A2676D8"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0A9F125"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2294E685"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455C3A22"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E2EFE91"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2A65C503" w14:textId="77777777" w:rsidTr="00A005C6">
        <w:trPr>
          <w:trHeight w:val="345"/>
          <w:tblCellSpacing w:w="7" w:type="dxa"/>
          <w:jc w:val="center"/>
        </w:trPr>
        <w:tc>
          <w:tcPr>
            <w:tcW w:w="761" w:type="dxa"/>
            <w:shd w:val="clear" w:color="auto" w:fill="F2F2F2"/>
            <w:vAlign w:val="center"/>
          </w:tcPr>
          <w:p w14:paraId="65C4FE9F"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6.2.3</w:t>
            </w:r>
          </w:p>
        </w:tc>
        <w:tc>
          <w:tcPr>
            <w:tcW w:w="3915" w:type="dxa"/>
            <w:shd w:val="clear" w:color="auto" w:fill="F2F2F2"/>
            <w:vAlign w:val="center"/>
          </w:tcPr>
          <w:p w14:paraId="5168F94B" w14:textId="77777777" w:rsidR="00DB07CB" w:rsidRPr="007A7D1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provides the necessary training and technical support to all users of communication and information technologies.</w:t>
            </w:r>
          </w:p>
        </w:tc>
        <w:tc>
          <w:tcPr>
            <w:tcW w:w="492" w:type="dxa"/>
            <w:shd w:val="clear" w:color="auto" w:fill="F2F2F2"/>
          </w:tcPr>
          <w:p w14:paraId="4330A2CA"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3BE1F27B"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6201D04"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79061577"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9726F76"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62AFE2D"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2D5BF260" w14:textId="77777777" w:rsidTr="00DB07CB">
        <w:trPr>
          <w:trHeight w:val="345"/>
          <w:tblCellSpacing w:w="7" w:type="dxa"/>
          <w:jc w:val="center"/>
        </w:trPr>
        <w:tc>
          <w:tcPr>
            <w:tcW w:w="761" w:type="dxa"/>
            <w:shd w:val="clear" w:color="auto" w:fill="D9D9D9"/>
            <w:vAlign w:val="center"/>
          </w:tcPr>
          <w:p w14:paraId="1D43D491"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6.2.4</w:t>
            </w:r>
          </w:p>
        </w:tc>
        <w:tc>
          <w:tcPr>
            <w:tcW w:w="3915" w:type="dxa"/>
            <w:shd w:val="clear" w:color="auto" w:fill="D9D9D9"/>
            <w:vAlign w:val="center"/>
          </w:tcPr>
          <w:p w14:paraId="4E3E754C" w14:textId="77777777" w:rsidR="00DB07CB" w:rsidRPr="00DB07C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establishes codes of conduct to regulate the ethical use of its technical resources; and verifies compliance with them.</w:t>
            </w:r>
          </w:p>
        </w:tc>
        <w:tc>
          <w:tcPr>
            <w:tcW w:w="492" w:type="dxa"/>
            <w:shd w:val="clear" w:color="auto" w:fill="D9D9D9"/>
          </w:tcPr>
          <w:p w14:paraId="4D26CE68"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64C957E7"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B3E16E1"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38008709"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749412F"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056648B"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1FBF678F" w14:textId="77777777" w:rsidTr="00395700">
        <w:trPr>
          <w:trHeight w:val="345"/>
          <w:tblCellSpacing w:w="7" w:type="dxa"/>
          <w:jc w:val="center"/>
        </w:trPr>
        <w:tc>
          <w:tcPr>
            <w:tcW w:w="761" w:type="dxa"/>
            <w:shd w:val="clear" w:color="auto" w:fill="F2F2F2"/>
            <w:vAlign w:val="center"/>
          </w:tcPr>
          <w:p w14:paraId="3B6E2A76"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6.2.5</w:t>
            </w:r>
          </w:p>
        </w:tc>
        <w:tc>
          <w:tcPr>
            <w:tcW w:w="3915" w:type="dxa"/>
            <w:shd w:val="clear" w:color="auto" w:fill="F2F2F2"/>
            <w:vAlign w:val="center"/>
          </w:tcPr>
          <w:p w14:paraId="0C5FC5B1" w14:textId="77777777" w:rsidR="00724E7A" w:rsidRPr="00DB07C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 xml:space="preserve">The institution uses information technology systems that are integrated and reliable (e.g., having limited errors and failures), and </w:t>
            </w:r>
            <w:r w:rsidRPr="00724E7A">
              <w:rPr>
                <w:rFonts w:ascii="DIN NEXT™ ARABIC LIGHT" w:hAnsi="DIN NEXT™ ARABIC LIGHT" w:cs="DIN NEXT™ ARABIC LIGHT"/>
                <w:color w:val="525252"/>
                <w:sz w:val="20"/>
                <w:szCs w:val="20"/>
              </w:rPr>
              <w:lastRenderedPageBreak/>
              <w:t>have adequate capacity and performance speed.</w:t>
            </w:r>
          </w:p>
        </w:tc>
        <w:tc>
          <w:tcPr>
            <w:tcW w:w="492" w:type="dxa"/>
            <w:shd w:val="clear" w:color="auto" w:fill="F2F2F2"/>
            <w:vAlign w:val="center"/>
          </w:tcPr>
          <w:p w14:paraId="512FBC17"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F4F9F50"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C9F9B8D"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21F41BF"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42A07D6"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B7B9994"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r>
      <w:tr w:rsidR="00A14276" w14:paraId="79B153C4" w14:textId="77777777" w:rsidTr="00395700">
        <w:trPr>
          <w:trHeight w:val="345"/>
          <w:tblCellSpacing w:w="7" w:type="dxa"/>
          <w:jc w:val="center"/>
        </w:trPr>
        <w:tc>
          <w:tcPr>
            <w:tcW w:w="761" w:type="dxa"/>
            <w:shd w:val="clear" w:color="auto" w:fill="D9D9D9"/>
            <w:vAlign w:val="center"/>
          </w:tcPr>
          <w:p w14:paraId="0CF4938C"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6.2.6</w:t>
            </w:r>
          </w:p>
        </w:tc>
        <w:tc>
          <w:tcPr>
            <w:tcW w:w="3915" w:type="dxa"/>
            <w:shd w:val="clear" w:color="auto" w:fill="D9D9D9"/>
            <w:vAlign w:val="center"/>
          </w:tcPr>
          <w:p w14:paraId="1DCD16FC" w14:textId="77777777" w:rsidR="00724E7A" w:rsidRPr="00DB07C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assesses the efficiency of its technical equipment on a regular basis and the results are used for improvement and development.</w:t>
            </w:r>
          </w:p>
        </w:tc>
        <w:tc>
          <w:tcPr>
            <w:tcW w:w="492" w:type="dxa"/>
            <w:shd w:val="clear" w:color="auto" w:fill="D9D9D9"/>
            <w:vAlign w:val="center"/>
          </w:tcPr>
          <w:p w14:paraId="5FF79311"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7D1E4FE"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A4ABABF"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FEAD606"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219D91"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7A6810A"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r>
      <w:tr w:rsidR="00A14276" w14:paraId="447E331E" w14:textId="77777777" w:rsidTr="00082035">
        <w:trPr>
          <w:trHeight w:val="345"/>
          <w:tblCellSpacing w:w="7" w:type="dxa"/>
          <w:jc w:val="center"/>
        </w:trPr>
        <w:tc>
          <w:tcPr>
            <w:tcW w:w="761" w:type="dxa"/>
            <w:shd w:val="clear" w:color="auto" w:fill="52B5C2"/>
            <w:vAlign w:val="center"/>
          </w:tcPr>
          <w:p w14:paraId="22E77F11"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6.3</w:t>
            </w:r>
          </w:p>
        </w:tc>
        <w:tc>
          <w:tcPr>
            <w:tcW w:w="8805" w:type="dxa"/>
            <w:gridSpan w:val="7"/>
            <w:shd w:val="clear" w:color="auto" w:fill="52B5C2"/>
            <w:vAlign w:val="center"/>
          </w:tcPr>
          <w:p w14:paraId="26026234"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FE296B">
              <w:rPr>
                <w:rFonts w:ascii="DIN NEXT™ ARABIC REGULAR" w:hAnsi="DIN NEXT™ ARABIC REGULAR" w:cs="DIN NEXT™ ARABIC REGULAR"/>
                <w:color w:val="FFFFFF"/>
                <w:sz w:val="24"/>
                <w:szCs w:val="24"/>
                <w:lang w:bidi="ar-EG"/>
              </w:rPr>
              <w:t>Facilities and Equipment</w:t>
            </w:r>
          </w:p>
        </w:tc>
      </w:tr>
      <w:tr w:rsidR="00A14276" w14:paraId="3656E7C1" w14:textId="77777777" w:rsidTr="00395700">
        <w:trPr>
          <w:trHeight w:val="345"/>
          <w:tblCellSpacing w:w="7" w:type="dxa"/>
          <w:jc w:val="center"/>
        </w:trPr>
        <w:tc>
          <w:tcPr>
            <w:tcW w:w="761" w:type="dxa"/>
            <w:shd w:val="clear" w:color="auto" w:fill="F2F2F2"/>
            <w:vAlign w:val="center"/>
          </w:tcPr>
          <w:p w14:paraId="387BD1A7"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6.3.1</w:t>
            </w:r>
          </w:p>
        </w:tc>
        <w:tc>
          <w:tcPr>
            <w:tcW w:w="3915" w:type="dxa"/>
            <w:shd w:val="clear" w:color="auto" w:fill="F2F2F2"/>
            <w:vAlign w:val="center"/>
          </w:tcPr>
          <w:p w14:paraId="0126BFA6"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identifies its current and future needs for facilities and equipment with the participation of relevant stakeholders, develops comprehensive plans for their provision, ensures their sustainability and periodic maintenance, and links that to its strategic and financial plans.</w:t>
            </w:r>
          </w:p>
        </w:tc>
        <w:tc>
          <w:tcPr>
            <w:tcW w:w="492" w:type="dxa"/>
            <w:shd w:val="clear" w:color="auto" w:fill="F2F2F2"/>
            <w:vAlign w:val="center"/>
          </w:tcPr>
          <w:p w14:paraId="4692FDD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0205C2D"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47CE51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66D8CC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3BE9DF0"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2BDCC6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791D1596" w14:textId="77777777" w:rsidTr="00395700">
        <w:trPr>
          <w:trHeight w:val="345"/>
          <w:tblCellSpacing w:w="7" w:type="dxa"/>
          <w:jc w:val="center"/>
        </w:trPr>
        <w:tc>
          <w:tcPr>
            <w:tcW w:w="761" w:type="dxa"/>
            <w:shd w:val="clear" w:color="auto" w:fill="D9D9D9"/>
            <w:vAlign w:val="center"/>
          </w:tcPr>
          <w:p w14:paraId="3F059F45"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6.3.2</w:t>
            </w:r>
          </w:p>
        </w:tc>
        <w:tc>
          <w:tcPr>
            <w:tcW w:w="3915" w:type="dxa"/>
            <w:shd w:val="clear" w:color="auto" w:fill="D9D9D9"/>
            <w:vAlign w:val="center"/>
          </w:tcPr>
          <w:p w14:paraId="55BBF0D5"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FE296B">
              <w:rPr>
                <w:rFonts w:ascii="DIN NEXT™ ARABIC LIGHT" w:hAnsi="DIN NEXT™ ARABIC LIGHT" w:cs="DIN NEXT™ ARABIC LIGHT"/>
                <w:color w:val="525252"/>
                <w:sz w:val="20"/>
                <w:szCs w:val="20"/>
              </w:rPr>
              <w:t>Adequate facilities and equipment are available for people with disabilities.</w:t>
            </w:r>
          </w:p>
        </w:tc>
        <w:tc>
          <w:tcPr>
            <w:tcW w:w="492" w:type="dxa"/>
            <w:shd w:val="clear" w:color="auto" w:fill="D9D9D9"/>
            <w:vAlign w:val="center"/>
          </w:tcPr>
          <w:p w14:paraId="2613024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24A6083"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6566D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F2648F9"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ACA6B9F"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28F939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74ABD67A" w14:textId="77777777" w:rsidTr="00395700">
        <w:trPr>
          <w:trHeight w:val="345"/>
          <w:tblCellSpacing w:w="7" w:type="dxa"/>
          <w:jc w:val="center"/>
        </w:trPr>
        <w:tc>
          <w:tcPr>
            <w:tcW w:w="761" w:type="dxa"/>
            <w:shd w:val="clear" w:color="auto" w:fill="F2F2F2"/>
            <w:vAlign w:val="center"/>
          </w:tcPr>
          <w:p w14:paraId="6BD21B9E"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6.3.3</w:t>
            </w:r>
          </w:p>
        </w:tc>
        <w:tc>
          <w:tcPr>
            <w:tcW w:w="3915" w:type="dxa"/>
            <w:shd w:val="clear" w:color="auto" w:fill="F2F2F2"/>
            <w:vAlign w:val="center"/>
          </w:tcPr>
          <w:p w14:paraId="767A6D9D"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provides the necessary facilities for practicing of cultural, sports and other extracurricular activities, as well as the necessary facilities for praying, food services, studying, and resting.</w:t>
            </w:r>
            <w:r w:rsidRPr="0005508D">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51CC0B8E"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BE4399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D829BD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6A076B8"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4F749D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DD94EAB"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4D65DA3B" w14:textId="77777777" w:rsidTr="00395700">
        <w:trPr>
          <w:trHeight w:val="345"/>
          <w:tblCellSpacing w:w="7" w:type="dxa"/>
          <w:jc w:val="center"/>
        </w:trPr>
        <w:tc>
          <w:tcPr>
            <w:tcW w:w="761" w:type="dxa"/>
            <w:shd w:val="clear" w:color="auto" w:fill="D9D9D9"/>
            <w:vAlign w:val="center"/>
          </w:tcPr>
          <w:p w14:paraId="7F4FF6C9"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6.3.4</w:t>
            </w:r>
          </w:p>
        </w:tc>
        <w:tc>
          <w:tcPr>
            <w:tcW w:w="3915" w:type="dxa"/>
            <w:shd w:val="clear" w:color="auto" w:fill="D9D9D9"/>
            <w:vAlign w:val="center"/>
          </w:tcPr>
          <w:p w14:paraId="39BB6F96"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FE296B">
              <w:rPr>
                <w:rFonts w:ascii="DIN NEXT™ ARABIC LIGHT" w:hAnsi="DIN NEXT™ ARABIC LIGHT" w:cs="DIN NEXT™ ARABIC LIGHT"/>
                <w:color w:val="525252"/>
                <w:sz w:val="20"/>
                <w:szCs w:val="20"/>
              </w:rPr>
              <w:t>The institution ensures that all health, hygiene</w:t>
            </w:r>
            <w:r>
              <w:rPr>
                <w:rFonts w:ascii="DIN NEXT™ ARABIC LIGHT" w:hAnsi="DIN NEXT™ ARABIC LIGHT" w:cs="DIN NEXT™ ARABIC LIGHT"/>
                <w:color w:val="525252"/>
                <w:sz w:val="20"/>
                <w:szCs w:val="20"/>
              </w:rPr>
              <w:t>,</w:t>
            </w:r>
            <w:r w:rsidRPr="00FE296B">
              <w:rPr>
                <w:rFonts w:ascii="DIN NEXT™ ARABIC LIGHT" w:hAnsi="DIN NEXT™ ARABIC LIGHT" w:cs="DIN NEXT™ ARABIC LIGHT"/>
                <w:color w:val="525252"/>
                <w:sz w:val="20"/>
                <w:szCs w:val="20"/>
              </w:rPr>
              <w:t xml:space="preserve"> and environmental requirements in facilities and equipment are met.</w:t>
            </w:r>
          </w:p>
        </w:tc>
        <w:tc>
          <w:tcPr>
            <w:tcW w:w="492" w:type="dxa"/>
            <w:shd w:val="clear" w:color="auto" w:fill="D9D9D9"/>
            <w:vAlign w:val="center"/>
          </w:tcPr>
          <w:p w14:paraId="66B49CFD"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9F78B66"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8AB9AB3"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A5AAC48"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390052C"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723399B"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55BCD907" w14:textId="77777777" w:rsidTr="00395700">
        <w:trPr>
          <w:trHeight w:val="345"/>
          <w:tblCellSpacing w:w="7" w:type="dxa"/>
          <w:jc w:val="center"/>
        </w:trPr>
        <w:tc>
          <w:tcPr>
            <w:tcW w:w="761" w:type="dxa"/>
            <w:shd w:val="clear" w:color="auto" w:fill="F2F2F2"/>
            <w:vAlign w:val="center"/>
          </w:tcPr>
          <w:p w14:paraId="5771EAFD"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6.3.5</w:t>
            </w:r>
          </w:p>
        </w:tc>
        <w:tc>
          <w:tcPr>
            <w:tcW w:w="3915" w:type="dxa"/>
            <w:shd w:val="clear" w:color="auto" w:fill="F2F2F2"/>
            <w:vAlign w:val="center"/>
          </w:tcPr>
          <w:p w14:paraId="4850D8C8"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assesses the quality of the facilities and equipment regularly; and the results are used for improvement and development.</w:t>
            </w:r>
          </w:p>
        </w:tc>
        <w:tc>
          <w:tcPr>
            <w:tcW w:w="492" w:type="dxa"/>
            <w:shd w:val="clear" w:color="auto" w:fill="F2F2F2"/>
            <w:vAlign w:val="center"/>
          </w:tcPr>
          <w:p w14:paraId="6099479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35BA0D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D36ABDB"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56BB05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F5829B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445D30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36957675" w14:textId="77777777" w:rsidTr="00082035">
        <w:trPr>
          <w:trHeight w:val="345"/>
          <w:tblCellSpacing w:w="7" w:type="dxa"/>
          <w:jc w:val="center"/>
        </w:trPr>
        <w:tc>
          <w:tcPr>
            <w:tcW w:w="761" w:type="dxa"/>
            <w:shd w:val="clear" w:color="auto" w:fill="52B5C2"/>
            <w:vAlign w:val="center"/>
          </w:tcPr>
          <w:p w14:paraId="48DED190"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6.4</w:t>
            </w:r>
          </w:p>
        </w:tc>
        <w:tc>
          <w:tcPr>
            <w:tcW w:w="8805" w:type="dxa"/>
            <w:gridSpan w:val="7"/>
            <w:shd w:val="clear" w:color="auto" w:fill="52B5C2"/>
            <w:vAlign w:val="center"/>
          </w:tcPr>
          <w:p w14:paraId="271A49FF"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CB3DE3">
              <w:rPr>
                <w:rFonts w:ascii="DIN NEXT™ ARABIC REGULAR" w:hAnsi="DIN NEXT™ ARABIC REGULAR" w:cs="DIN NEXT™ ARABIC REGULAR"/>
                <w:color w:val="FFFFFF"/>
                <w:sz w:val="24"/>
                <w:szCs w:val="24"/>
                <w:lang w:bidi="ar-EG"/>
              </w:rPr>
              <w:t>Safety and Risk Management</w:t>
            </w:r>
          </w:p>
        </w:tc>
      </w:tr>
      <w:tr w:rsidR="00A14276" w14:paraId="5A32146D" w14:textId="77777777" w:rsidTr="00395700">
        <w:trPr>
          <w:trHeight w:val="345"/>
          <w:tblCellSpacing w:w="7" w:type="dxa"/>
          <w:jc w:val="center"/>
        </w:trPr>
        <w:tc>
          <w:tcPr>
            <w:tcW w:w="761" w:type="dxa"/>
            <w:shd w:val="clear" w:color="auto" w:fill="D9D9D9"/>
            <w:vAlign w:val="center"/>
          </w:tcPr>
          <w:p w14:paraId="1EEE3089"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6.4.1</w:t>
            </w:r>
          </w:p>
        </w:tc>
        <w:tc>
          <w:tcPr>
            <w:tcW w:w="3915" w:type="dxa"/>
            <w:shd w:val="clear" w:color="auto" w:fill="D9D9D9"/>
            <w:vAlign w:val="center"/>
          </w:tcPr>
          <w:p w14:paraId="32C8BCEE"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has a comprehensive risk management plan, which includes the level of risk according to its priorities, with appropriate mechanisms and resources to operationalize it.</w:t>
            </w:r>
          </w:p>
        </w:tc>
        <w:tc>
          <w:tcPr>
            <w:tcW w:w="492" w:type="dxa"/>
            <w:shd w:val="clear" w:color="auto" w:fill="D9D9D9"/>
            <w:vAlign w:val="center"/>
          </w:tcPr>
          <w:p w14:paraId="5A04C30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3BB228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D28BBA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EB50136"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0FC703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F6B15D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7F634CE6" w14:textId="77777777" w:rsidTr="00395700">
        <w:trPr>
          <w:trHeight w:val="345"/>
          <w:tblCellSpacing w:w="7" w:type="dxa"/>
          <w:jc w:val="center"/>
        </w:trPr>
        <w:tc>
          <w:tcPr>
            <w:tcW w:w="761" w:type="dxa"/>
            <w:shd w:val="clear" w:color="auto" w:fill="F2F2F2"/>
            <w:vAlign w:val="center"/>
          </w:tcPr>
          <w:p w14:paraId="4E467755"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6.4.2</w:t>
            </w:r>
          </w:p>
        </w:tc>
        <w:tc>
          <w:tcPr>
            <w:tcW w:w="3915" w:type="dxa"/>
            <w:shd w:val="clear" w:color="auto" w:fill="F2F2F2"/>
            <w:vAlign w:val="center"/>
          </w:tcPr>
          <w:p w14:paraId="005CDAA3"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AE1ED2">
              <w:rPr>
                <w:rFonts w:ascii="DIN NEXT™ ARABIC LIGHT" w:hAnsi="DIN NEXT™ ARABIC LIGHT" w:cs="DIN NEXT™ ARABIC LIGHT"/>
                <w:color w:val="525252"/>
                <w:sz w:val="20"/>
                <w:szCs w:val="20"/>
              </w:rPr>
              <w:t>The institution implements safe mechanisms for the disposal of hazardous waste.</w:t>
            </w:r>
          </w:p>
        </w:tc>
        <w:tc>
          <w:tcPr>
            <w:tcW w:w="492" w:type="dxa"/>
            <w:shd w:val="clear" w:color="auto" w:fill="F2F2F2"/>
            <w:vAlign w:val="center"/>
          </w:tcPr>
          <w:p w14:paraId="053C6221"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88D4754"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EF66AB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E68080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809CF4F"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B62FBD0"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5E2AEF59" w14:textId="77777777" w:rsidTr="00395700">
        <w:trPr>
          <w:trHeight w:val="345"/>
          <w:tblCellSpacing w:w="7" w:type="dxa"/>
          <w:jc w:val="center"/>
        </w:trPr>
        <w:tc>
          <w:tcPr>
            <w:tcW w:w="761" w:type="dxa"/>
            <w:shd w:val="clear" w:color="auto" w:fill="D9D9D9"/>
            <w:vAlign w:val="center"/>
          </w:tcPr>
          <w:p w14:paraId="1F8A1ACD"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6.4.3</w:t>
            </w:r>
          </w:p>
        </w:tc>
        <w:tc>
          <w:tcPr>
            <w:tcW w:w="3915" w:type="dxa"/>
            <w:shd w:val="clear" w:color="auto" w:fill="D9D9D9"/>
            <w:vAlign w:val="center"/>
          </w:tcPr>
          <w:p w14:paraId="1032FF12"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AE1ED2">
              <w:rPr>
                <w:rFonts w:ascii="DIN NEXT™ ARABIC LIGHT" w:hAnsi="DIN NEXT™ ARABIC LIGHT" w:cs="DIN NEXT™ ARABIC LIGHT"/>
                <w:color w:val="525252"/>
                <w:sz w:val="20"/>
                <w:szCs w:val="20"/>
              </w:rPr>
              <w:t>The institution assesses risk management processes and procedures</w:t>
            </w:r>
            <w:r>
              <w:rPr>
                <w:rFonts w:ascii="DIN NEXT™ ARABIC LIGHT" w:hAnsi="DIN NEXT™ ARABIC LIGHT" w:cs="DIN NEXT™ ARABIC LIGHT"/>
                <w:color w:val="525252"/>
                <w:sz w:val="20"/>
                <w:szCs w:val="20"/>
              </w:rPr>
              <w:t>,</w:t>
            </w:r>
            <w:r w:rsidRPr="00AE1ED2">
              <w:rPr>
                <w:rFonts w:ascii="DIN NEXT™ ARABIC LIGHT" w:hAnsi="DIN NEXT™ ARABIC LIGHT" w:cs="DIN NEXT™ ARABIC LIGHT"/>
                <w:color w:val="525252"/>
                <w:sz w:val="20"/>
                <w:szCs w:val="20"/>
              </w:rPr>
              <w:t xml:space="preserve"> and the results are used for improvement and development.</w:t>
            </w:r>
          </w:p>
        </w:tc>
        <w:tc>
          <w:tcPr>
            <w:tcW w:w="492" w:type="dxa"/>
            <w:shd w:val="clear" w:color="auto" w:fill="D9D9D9"/>
            <w:vAlign w:val="center"/>
          </w:tcPr>
          <w:p w14:paraId="0F700BCA"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8810B57"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99CE2F7"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BC202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62B679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A32E940"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072CD310" w14:textId="77777777" w:rsidTr="00395700">
        <w:trPr>
          <w:trHeight w:val="345"/>
          <w:tblCellSpacing w:w="7" w:type="dxa"/>
          <w:jc w:val="center"/>
        </w:trPr>
        <w:tc>
          <w:tcPr>
            <w:tcW w:w="761" w:type="dxa"/>
            <w:shd w:val="clear" w:color="auto" w:fill="F2F2F2"/>
            <w:vAlign w:val="center"/>
          </w:tcPr>
          <w:p w14:paraId="302D24E4"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6.4.4</w:t>
            </w:r>
          </w:p>
        </w:tc>
        <w:tc>
          <w:tcPr>
            <w:tcW w:w="3915" w:type="dxa"/>
            <w:shd w:val="clear" w:color="auto" w:fill="F2F2F2"/>
            <w:vAlign w:val="center"/>
          </w:tcPr>
          <w:p w14:paraId="4EED0676"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assesses risk management processes and procedures; and the results are used for improvement and development.</w:t>
            </w:r>
          </w:p>
        </w:tc>
        <w:tc>
          <w:tcPr>
            <w:tcW w:w="492" w:type="dxa"/>
            <w:shd w:val="clear" w:color="auto" w:fill="F2F2F2"/>
            <w:vAlign w:val="center"/>
          </w:tcPr>
          <w:p w14:paraId="761DA93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AF1A6B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3952DD1"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D0B907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FB190B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A0905B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560E93DD" w14:textId="77777777" w:rsidTr="00082035">
        <w:trPr>
          <w:trHeight w:val="345"/>
          <w:tblCellSpacing w:w="7" w:type="dxa"/>
          <w:jc w:val="center"/>
        </w:trPr>
        <w:tc>
          <w:tcPr>
            <w:tcW w:w="9580" w:type="dxa"/>
            <w:gridSpan w:val="8"/>
            <w:shd w:val="clear" w:color="auto" w:fill="52B5C2"/>
            <w:vAlign w:val="center"/>
          </w:tcPr>
          <w:p w14:paraId="5DA9CC46"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78EF228A" w14:textId="77777777" w:rsidTr="00082035">
        <w:trPr>
          <w:trHeight w:val="345"/>
          <w:tblCellSpacing w:w="7" w:type="dxa"/>
          <w:jc w:val="center"/>
        </w:trPr>
        <w:tc>
          <w:tcPr>
            <w:tcW w:w="4690" w:type="dxa"/>
            <w:gridSpan w:val="2"/>
            <w:shd w:val="clear" w:color="auto" w:fill="5279BB"/>
            <w:vAlign w:val="center"/>
          </w:tcPr>
          <w:p w14:paraId="084B577C" w14:textId="77777777" w:rsidR="00082035" w:rsidRPr="00BD48B3" w:rsidRDefault="006A6EFE" w:rsidP="00082035">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lastRenderedPageBreak/>
              <w:t>Total Sum of Evaluation of Criteria</w:t>
            </w:r>
          </w:p>
          <w:p w14:paraId="4D67ED7D"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7552FC">
              <w:rPr>
                <w:rFonts w:ascii="DIN NEXT™ ARABIC MEDIUM" w:hAnsi="DIN NEXT™ ARABIC MEDIUM" w:cs="DIN NEXT™ ARABIC MEDIUM"/>
                <w:color w:val="FFFFFF"/>
                <w:sz w:val="24"/>
                <w:szCs w:val="24"/>
                <w:lang w:bidi="ar-EG"/>
              </w:rPr>
              <w:t>(Total Sum of Points)</w:t>
            </w:r>
          </w:p>
        </w:tc>
        <w:tc>
          <w:tcPr>
            <w:tcW w:w="4876" w:type="dxa"/>
            <w:gridSpan w:val="6"/>
            <w:shd w:val="clear" w:color="auto" w:fill="D9D9D9"/>
          </w:tcPr>
          <w:p w14:paraId="270EAC27"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19D7A27D" w14:textId="77777777" w:rsidTr="00082035">
        <w:trPr>
          <w:trHeight w:val="345"/>
          <w:tblCellSpacing w:w="7" w:type="dxa"/>
          <w:jc w:val="center"/>
        </w:trPr>
        <w:tc>
          <w:tcPr>
            <w:tcW w:w="4690" w:type="dxa"/>
            <w:gridSpan w:val="2"/>
            <w:shd w:val="clear" w:color="auto" w:fill="5279BB"/>
            <w:vAlign w:val="center"/>
          </w:tcPr>
          <w:p w14:paraId="090D0830"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53FFDD3F"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46D4262E" w14:textId="77777777" w:rsidTr="00082035">
        <w:trPr>
          <w:trHeight w:val="345"/>
          <w:tblCellSpacing w:w="7" w:type="dxa"/>
          <w:jc w:val="center"/>
        </w:trPr>
        <w:tc>
          <w:tcPr>
            <w:tcW w:w="4690" w:type="dxa"/>
            <w:gridSpan w:val="2"/>
            <w:shd w:val="clear" w:color="auto" w:fill="5279BB"/>
            <w:vAlign w:val="center"/>
          </w:tcPr>
          <w:p w14:paraId="00815EC5"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D9D9D9"/>
          </w:tcPr>
          <w:p w14:paraId="7E1D585F"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4D2390E4" w14:textId="77777777" w:rsidTr="00082035">
        <w:trPr>
          <w:trHeight w:val="345"/>
          <w:tblCellSpacing w:w="7" w:type="dxa"/>
          <w:jc w:val="center"/>
        </w:trPr>
        <w:tc>
          <w:tcPr>
            <w:tcW w:w="4690" w:type="dxa"/>
            <w:gridSpan w:val="2"/>
            <w:shd w:val="clear" w:color="auto" w:fill="5279BB"/>
            <w:vAlign w:val="center"/>
          </w:tcPr>
          <w:p w14:paraId="53C986DB"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tcPr>
          <w:p w14:paraId="754758B8"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bl>
    <w:p w14:paraId="687A5304" w14:textId="77777777" w:rsidR="00FF1A02" w:rsidRPr="00A53463" w:rsidRDefault="006A6EFE" w:rsidP="00FF1A02">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6D3834D"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w:t>
      </w:r>
      <w:proofErr w:type="gramStart"/>
      <w:r>
        <w:rPr>
          <w:rFonts w:ascii="DIN NEXT™ ARABIC LIGHT" w:hAnsi="DIN NEXT™ ARABIC LIGHT" w:cs="DIN NEXT™ ARABIC LIGHT"/>
          <w:color w:val="525252"/>
          <w:sz w:val="24"/>
          <w:szCs w:val="24"/>
          <w:lang w:bidi="ar-YE"/>
        </w:rPr>
        <w:t>evidences</w:t>
      </w:r>
      <w:proofErr w:type="gramEnd"/>
      <w:r>
        <w:rPr>
          <w:rFonts w:ascii="DIN NEXT™ ARABIC LIGHT" w:hAnsi="DIN NEXT™ ARABIC LIGHT" w:cs="DIN NEXT™ ARABIC LIGHT"/>
          <w:color w:val="525252"/>
          <w:sz w:val="24"/>
          <w:szCs w:val="24"/>
          <w:lang w:bidi="ar-YE"/>
        </w:rPr>
        <w:t xml:space="preserve">, required data and related KPIs for each sub-standard </w:t>
      </w:r>
    </w:p>
    <w:p w14:paraId="36EB2C8B" w14:textId="77777777" w:rsidR="00FF1A02" w:rsidRPr="00F05957" w:rsidRDefault="006A6EFE" w:rsidP="00FF1A0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6</w:t>
      </w:r>
      <w:r w:rsidRPr="00F05957">
        <w:rPr>
          <w:rStyle w:val="a"/>
          <w:rFonts w:ascii="DIN NEXT™ ARABIC REGULAR" w:hAnsi="DIN NEXT™ ARABIC REGULAR" w:cs="DIN NEXT™ ARABIC REGULAR"/>
          <w:color w:val="5279BB"/>
          <w:sz w:val="24"/>
          <w:szCs w:val="24"/>
        </w:rPr>
        <w:t xml:space="preserve">.1 </w:t>
      </w:r>
      <w:r w:rsidRPr="00FF1A02">
        <w:rPr>
          <w:rStyle w:val="a"/>
          <w:rFonts w:ascii="DIN NEXT™ ARABIC REGULAR" w:hAnsi="DIN NEXT™ ARABIC REGULAR" w:cs="DIN NEXT™ ARABIC REGULAR"/>
          <w:color w:val="5279BB"/>
          <w:sz w:val="24"/>
          <w:szCs w:val="24"/>
        </w:rPr>
        <w:t>Financial Resources and Budget</w:t>
      </w:r>
      <w:r w:rsidRPr="00F05957">
        <w:rPr>
          <w:rStyle w:val="a"/>
          <w:rFonts w:ascii="DIN NEXT™ ARABIC REGULAR" w:hAnsi="DIN NEXT™ ARABIC REGULAR" w:cs="DIN NEXT™ ARABIC REGULAR"/>
          <w:color w:val="5279BB"/>
          <w:sz w:val="24"/>
          <w:szCs w:val="24"/>
        </w:rPr>
        <w:tab/>
      </w:r>
    </w:p>
    <w:p w14:paraId="7718967A" w14:textId="77777777" w:rsidR="00FF1A02" w:rsidRPr="00F05957" w:rsidRDefault="006A6EFE" w:rsidP="00FF1A0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6</w:t>
      </w:r>
      <w:r w:rsidRPr="00F05957">
        <w:rPr>
          <w:rStyle w:val="a"/>
          <w:rFonts w:ascii="DIN NEXT™ ARABIC REGULAR" w:hAnsi="DIN NEXT™ ARABIC REGULAR" w:cs="DIN NEXT™ ARABIC REGULAR"/>
          <w:color w:val="5279BB"/>
          <w:sz w:val="24"/>
          <w:szCs w:val="24"/>
        </w:rPr>
        <w:t xml:space="preserve">.2 </w:t>
      </w:r>
      <w:r w:rsidRPr="00FF1A02">
        <w:rPr>
          <w:rStyle w:val="a"/>
          <w:rFonts w:ascii="DIN NEXT™ ARABIC REGULAR" w:hAnsi="DIN NEXT™ ARABIC REGULAR" w:cs="DIN NEXT™ ARABIC REGULAR"/>
          <w:color w:val="5279BB"/>
          <w:sz w:val="24"/>
          <w:szCs w:val="24"/>
        </w:rPr>
        <w:t>Information Technology</w:t>
      </w:r>
      <w:r w:rsidRPr="00F05957">
        <w:rPr>
          <w:rStyle w:val="a"/>
          <w:rFonts w:ascii="DIN NEXT™ ARABIC REGULAR" w:hAnsi="DIN NEXT™ ARABIC REGULAR" w:cs="DIN NEXT™ ARABIC REGULAR"/>
          <w:color w:val="5279BB"/>
          <w:sz w:val="24"/>
          <w:szCs w:val="24"/>
        </w:rPr>
        <w:tab/>
      </w:r>
    </w:p>
    <w:p w14:paraId="0551B930" w14:textId="77777777" w:rsidR="00FF1A02" w:rsidRPr="00F05957" w:rsidRDefault="006A6EFE" w:rsidP="00FF1A0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6</w:t>
      </w:r>
      <w:r w:rsidRPr="00F05957">
        <w:rPr>
          <w:rStyle w:val="a"/>
          <w:rFonts w:ascii="DIN NEXT™ ARABIC REGULAR" w:hAnsi="DIN NEXT™ ARABIC REGULAR" w:cs="DIN NEXT™ ARABIC REGULAR"/>
          <w:color w:val="5279BB"/>
          <w:sz w:val="24"/>
          <w:szCs w:val="24"/>
        </w:rPr>
        <w:t xml:space="preserve">.3 </w:t>
      </w:r>
      <w:r w:rsidRPr="00FF1A02">
        <w:rPr>
          <w:rStyle w:val="a"/>
          <w:rFonts w:ascii="DIN NEXT™ ARABIC REGULAR" w:hAnsi="DIN NEXT™ ARABIC REGULAR" w:cs="DIN NEXT™ ARABIC REGULAR"/>
          <w:color w:val="5279BB"/>
          <w:sz w:val="24"/>
          <w:szCs w:val="24"/>
        </w:rPr>
        <w:t>Facilities and Equipment</w:t>
      </w:r>
      <w:r w:rsidRPr="00F05957">
        <w:rPr>
          <w:rStyle w:val="a"/>
          <w:rFonts w:ascii="DIN NEXT™ ARABIC REGULAR" w:hAnsi="DIN NEXT™ ARABIC REGULAR" w:cs="DIN NEXT™ ARABIC REGULAR"/>
          <w:color w:val="5279BB"/>
          <w:sz w:val="24"/>
          <w:szCs w:val="24"/>
        </w:rPr>
        <w:tab/>
      </w:r>
    </w:p>
    <w:p w14:paraId="2B3A2B73" w14:textId="77777777" w:rsidR="00FF1A02" w:rsidRPr="00F05957" w:rsidRDefault="006A6EFE" w:rsidP="00FF1A0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6</w:t>
      </w:r>
      <w:r w:rsidRPr="00F05957">
        <w:rPr>
          <w:rStyle w:val="a"/>
          <w:rFonts w:ascii="DIN NEXT™ ARABIC REGULAR" w:hAnsi="DIN NEXT™ ARABIC REGULAR" w:cs="DIN NEXT™ ARABIC REGULAR"/>
          <w:color w:val="5279BB"/>
          <w:sz w:val="24"/>
          <w:szCs w:val="24"/>
        </w:rPr>
        <w:t xml:space="preserve">.4 </w:t>
      </w:r>
      <w:r w:rsidRPr="00FF1A02">
        <w:rPr>
          <w:rStyle w:val="a"/>
          <w:rFonts w:ascii="DIN NEXT™ ARABIC REGULAR" w:hAnsi="DIN NEXT™ ARABIC REGULAR" w:cs="DIN NEXT™ ARABIC REGULAR"/>
          <w:color w:val="5279BB"/>
          <w:sz w:val="24"/>
          <w:szCs w:val="24"/>
        </w:rPr>
        <w:t>Safety and Risk Management</w:t>
      </w:r>
      <w:r w:rsidRPr="00F05957">
        <w:rPr>
          <w:rStyle w:val="a"/>
          <w:rFonts w:ascii="DIN NEXT™ ARABIC REGULAR" w:hAnsi="DIN NEXT™ ARABIC REGULAR" w:cs="DIN NEXT™ ARABIC REGULAR"/>
          <w:color w:val="5279BB"/>
          <w:sz w:val="24"/>
          <w:szCs w:val="24"/>
        </w:rPr>
        <w:tab/>
      </w:r>
    </w:p>
    <w:p w14:paraId="71A1996A" w14:textId="77777777" w:rsidR="00FF1A02" w:rsidRPr="00CA6F92" w:rsidRDefault="00FF1A02" w:rsidP="00FF1A02">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5F877204" w14:textId="77777777" w:rsidR="00FF1A02" w:rsidRPr="00F97FC1" w:rsidRDefault="006A6EFE" w:rsidP="00FF1A02">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6A2DDCB1" w14:textId="77777777" w:rsidR="00FF1A02" w:rsidRDefault="006A6EFE" w:rsidP="00FF1A02">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7C7858F3" w14:textId="77777777" w:rsidR="006B2456" w:rsidRDefault="006B2456" w:rsidP="00FF1A02">
      <w:pPr>
        <w:autoSpaceDE w:val="0"/>
        <w:autoSpaceDN w:val="0"/>
        <w:adjustRightInd w:val="0"/>
        <w:spacing w:after="0" w:line="288" w:lineRule="auto"/>
        <w:textAlignment w:val="center"/>
        <w:rPr>
          <w:rFonts w:ascii="DIN NEXT™ ARABIC REGULAR" w:hAnsi="DIN NEXT™ ARABIC REGULAR" w:cs="DIN NEXT™ ARABIC REGULAR"/>
          <w:color w:val="525252"/>
        </w:rPr>
      </w:pPr>
    </w:p>
    <w:p w14:paraId="2FF95CA3" w14:textId="77777777" w:rsidR="00FF1A02" w:rsidRPr="00C0566E" w:rsidRDefault="00FF1A02" w:rsidP="00FF1A0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0C63A485" w14:textId="77777777" w:rsidR="00FF1A02" w:rsidRPr="00BF5651" w:rsidRDefault="006A6EFE" w:rsidP="00FF1A02">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65AB4AD8" w14:textId="77777777" w:rsidR="00FF1A02" w:rsidRPr="00C0566E" w:rsidRDefault="00FF1A02" w:rsidP="00FF1A0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7633A13" w14:textId="77777777" w:rsidR="00A33343" w:rsidRDefault="00A33343" w:rsidP="00A350AE">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34B7E38A" w14:textId="77777777" w:rsidR="00E96278"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0DA0E9B2" w14:textId="77777777" w:rsidR="00246807" w:rsidRPr="00581C53" w:rsidRDefault="006A6EFE" w:rsidP="00581C53">
      <w:pPr>
        <w:pStyle w:val="Heading2"/>
        <w:rPr>
          <w:b/>
          <w:bCs/>
          <w:color w:val="52B5C2"/>
        </w:rPr>
      </w:pPr>
      <w:bookmarkStart w:id="25" w:name="_Ref115776148"/>
      <w:r w:rsidRPr="00581C53">
        <w:rPr>
          <w:b/>
          <w:bCs/>
          <w:color w:val="52B5C2"/>
        </w:rPr>
        <w:lastRenderedPageBreak/>
        <w:t>Standard 7. Research and Innovation</w:t>
      </w:r>
      <w:bookmarkEnd w:id="25"/>
    </w:p>
    <w:p w14:paraId="71320CDB" w14:textId="77777777" w:rsidR="00A350AE" w:rsidRPr="00246807" w:rsidRDefault="006A6EFE" w:rsidP="00246807">
      <w:pPr>
        <w:bidi/>
        <w:rPr>
          <w:b/>
          <w:bCs/>
          <w:color w:val="C00000"/>
          <w:sz w:val="24"/>
          <w:szCs w:val="24"/>
        </w:rPr>
      </w:pPr>
      <w:r w:rsidRPr="00246807">
        <w:rPr>
          <w:b/>
          <w:bCs/>
          <w:color w:val="52B5C2"/>
          <w:sz w:val="32"/>
          <w:szCs w:val="32"/>
        </w:rPr>
        <w:t xml:space="preserve"> </w:t>
      </w:r>
      <w:r w:rsidR="005C2F48" w:rsidRPr="00246807">
        <w:rPr>
          <w:b/>
          <w:bCs/>
          <w:color w:val="C00000"/>
          <w:sz w:val="24"/>
          <w:szCs w:val="24"/>
        </w:rPr>
        <w:t>(Overall Rating</w:t>
      </w:r>
      <w:r w:rsidR="005C2F48" w:rsidRPr="00246807">
        <w:rPr>
          <w:rStyle w:val="HeaderChar"/>
          <w:b/>
          <w:bCs/>
          <w:sz w:val="24"/>
          <w:szCs w:val="24"/>
        </w:rPr>
        <w:t xml:space="preserve"> </w:t>
      </w:r>
      <w:r w:rsidR="005C2F48" w:rsidRPr="00246807">
        <w:rPr>
          <w:rStyle w:val="Style1Char"/>
          <w:b w:val="0"/>
          <w:bCs/>
          <w:sz w:val="32"/>
          <w:szCs w:val="24"/>
        </w:rPr>
        <w:t>____</w:t>
      </w:r>
      <w:r w:rsidR="005C2F48" w:rsidRPr="00246807">
        <w:rPr>
          <w:b/>
          <w:bCs/>
          <w:color w:val="C00000"/>
          <w:sz w:val="24"/>
          <w:szCs w:val="24"/>
        </w:rPr>
        <w:t>)</w:t>
      </w:r>
    </w:p>
    <w:p w14:paraId="28241A6E" w14:textId="77777777" w:rsidR="00A350AE" w:rsidRPr="008D7986" w:rsidRDefault="006A6EFE" w:rsidP="008D7986">
      <w:pPr>
        <w:autoSpaceDE w:val="0"/>
        <w:autoSpaceDN w:val="0"/>
        <w:adjustRightInd w:val="0"/>
        <w:spacing w:after="0" w:line="240" w:lineRule="auto"/>
        <w:jc w:val="both"/>
        <w:textAlignment w:val="center"/>
        <w:rPr>
          <w:rStyle w:val="a"/>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 xml:space="preserve">The institution must have specific plans for research and innovation activities that reflect its strategic directions and conform to its scope and </w:t>
      </w:r>
      <w:proofErr w:type="gramStart"/>
      <w:r w:rsidRPr="008D7986">
        <w:rPr>
          <w:rFonts w:ascii="DIN NEXT™ ARABIC LIGHT" w:hAnsi="DIN NEXT™ ARABIC LIGHT" w:cs="DIN NEXT™ ARABIC LIGHT"/>
          <w:color w:val="525252"/>
          <w:lang w:bidi="ar-YE"/>
        </w:rPr>
        <w:t>mission, and</w:t>
      </w:r>
      <w:proofErr w:type="gramEnd"/>
      <w:r w:rsidRPr="008D7986">
        <w:rPr>
          <w:rFonts w:ascii="DIN NEXT™ ARABIC LIGHT" w:hAnsi="DIN NEXT™ ARABIC LIGHT" w:cs="DIN NEXT™ ARABIC LIGHT"/>
          <w:color w:val="525252"/>
          <w:lang w:bidi="ar-YE"/>
        </w:rPr>
        <w:t xml:space="preserve"> provide the necessary resources </w:t>
      </w:r>
      <w:r w:rsidR="00C20087" w:rsidRPr="008D7986">
        <w:rPr>
          <w:rFonts w:ascii="DIN NEXT™ ARABIC LIGHT" w:hAnsi="DIN NEXT™ ARABIC LIGHT" w:cs="DIN NEXT™ ARABIC LIGHT"/>
          <w:color w:val="525252"/>
          <w:lang w:bidi="ar-YE"/>
        </w:rPr>
        <w:t xml:space="preserve">for </w:t>
      </w:r>
      <w:r w:rsidRPr="008D7986">
        <w:rPr>
          <w:rFonts w:ascii="DIN NEXT™ ARABIC LIGHT" w:hAnsi="DIN NEXT™ ARABIC LIGHT" w:cs="DIN NEXT™ ARABIC LIGHT"/>
          <w:color w:val="525252"/>
          <w:lang w:bidi="ar-YE"/>
        </w:rPr>
        <w:t>these activities. It must provide appropriate support for faculty, students</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staff to carry out their role</w:t>
      </w:r>
      <w:r w:rsidR="00C20087" w:rsidRPr="008D7986">
        <w:rPr>
          <w:rFonts w:ascii="DIN NEXT™ ARABIC LIGHT" w:hAnsi="DIN NEXT™ ARABIC LIGHT" w:cs="DIN NEXT™ ARABIC LIGHT"/>
          <w:color w:val="525252"/>
          <w:lang w:bidi="ar-YE"/>
        </w:rPr>
        <w:t>s</w:t>
      </w:r>
      <w:r w:rsidRPr="008D7986">
        <w:rPr>
          <w:rFonts w:ascii="DIN NEXT™ ARABIC LIGHT" w:hAnsi="DIN NEXT™ ARABIC LIGHT" w:cs="DIN NEXT™ ARABIC LIGHT"/>
          <w:color w:val="525252"/>
          <w:lang w:bidi="ar-YE"/>
        </w:rPr>
        <w:t xml:space="preserve"> in these activities. The institution must monitor and document its research and innovation activities, prepare periodic </w:t>
      </w:r>
      <w:proofErr w:type="gramStart"/>
      <w:r w:rsidRPr="008D7986">
        <w:rPr>
          <w:rFonts w:ascii="DIN NEXT™ ARABIC LIGHT" w:hAnsi="DIN NEXT™ ARABIC LIGHT" w:cs="DIN NEXT™ ARABIC LIGHT"/>
          <w:color w:val="525252"/>
          <w:lang w:bidi="ar-YE"/>
        </w:rPr>
        <w:t>reports</w:t>
      </w:r>
      <w:proofErr w:type="gramEnd"/>
      <w:r w:rsidRPr="008D7986">
        <w:rPr>
          <w:rFonts w:ascii="DIN NEXT™ ARABIC LIGHT" w:hAnsi="DIN NEXT™ ARABIC LIGHT" w:cs="DIN NEXT™ ARABIC LIGHT"/>
          <w:color w:val="525252"/>
          <w:lang w:bidi="ar-YE"/>
        </w:rPr>
        <w:t xml:space="preserve"> and take the necessary actions for improvement and development</w:t>
      </w:r>
      <w:r w:rsidR="00A350AE" w:rsidRPr="008D7986">
        <w:rPr>
          <w:rFonts w:ascii="DIN NEXT™ ARABIC LIGHT" w:hAnsi="DIN NEXT™ ARABIC LIGHT" w:cs="DIN NEXT™ ARABIC LIGHT"/>
          <w:color w:val="525252"/>
          <w:lang w:bidi="ar-YE"/>
        </w:rPr>
        <w:t>.</w:t>
      </w:r>
      <w:r w:rsidR="00A350AE"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4590F00A" w14:textId="77777777" w:rsidTr="00A005C6">
        <w:trPr>
          <w:trHeight w:val="370"/>
          <w:tblHeader/>
          <w:tblCellSpacing w:w="7" w:type="dxa"/>
          <w:jc w:val="center"/>
        </w:trPr>
        <w:tc>
          <w:tcPr>
            <w:tcW w:w="4690" w:type="dxa"/>
            <w:gridSpan w:val="2"/>
            <w:vMerge w:val="restart"/>
            <w:shd w:val="clear" w:color="auto" w:fill="4C3D8E"/>
            <w:vAlign w:val="center"/>
          </w:tcPr>
          <w:p w14:paraId="0C16C4F5" w14:textId="26DCC0D8" w:rsidR="00A350AE"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5920" behindDoc="0" locked="0" layoutInCell="1" allowOverlap="1" wp14:anchorId="5F607040" wp14:editId="0CF179DD">
                      <wp:simplePos x="0" y="0"/>
                      <wp:positionH relativeFrom="column">
                        <wp:posOffset>-128270</wp:posOffset>
                      </wp:positionH>
                      <wp:positionV relativeFrom="paragraph">
                        <wp:posOffset>2540</wp:posOffset>
                      </wp:positionV>
                      <wp:extent cx="3056890" cy="681990"/>
                      <wp:effectExtent l="5715" t="8255" r="13970" b="5080"/>
                      <wp:wrapNone/>
                      <wp:docPr id="1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93C5F8" id="Straight Connector 10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Im3+sLAIAAEg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6944" behindDoc="0" locked="0" layoutInCell="1" allowOverlap="1" wp14:anchorId="11BF35C6" wp14:editId="788AA0B3">
                      <wp:simplePos x="0" y="0"/>
                      <wp:positionH relativeFrom="column">
                        <wp:posOffset>-45720</wp:posOffset>
                      </wp:positionH>
                      <wp:positionV relativeFrom="paragraph">
                        <wp:posOffset>68580</wp:posOffset>
                      </wp:positionV>
                      <wp:extent cx="1432560" cy="259080"/>
                      <wp:effectExtent l="2540" t="0" r="3175" b="0"/>
                      <wp:wrapNone/>
                      <wp:docPr id="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BD3DF3" w14:textId="77777777" w:rsidR="00FC68BA" w:rsidRPr="006C7BE8" w:rsidRDefault="00FC68BA" w:rsidP="00A350A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F35C6" id="Text Box 103" o:spid="_x0000_s1044" type="#_x0000_t202" style="position:absolute;left:0;text-align:left;margin-left:-3.6pt;margin-top:5.4pt;width:112.8pt;height: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LA4w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prIJGqLampoDqQHYc4L5Zs2HeBPzkbKSsX9j51AxVn/0ZInV8vVKoYrHVbrdwUd&#10;8LxSn1eElQRV8cDZvL0NcyB3Dk3bUad5ChZuyEdtksQXVkf+lIek/JjdGLjzc3r18odtfwE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JVFEsDjAQAAqQMAAA4AAAAAAAAAAAAAAAAALgIAAGRycy9lMm9Eb2MueG1sUEsB&#10;Ai0AFAAGAAgAAAAhAIAoHDbgAAAACAEAAA8AAAAAAAAAAAAAAAAAPQQAAGRycy9kb3ducmV2Lnht&#10;bFBLBQYAAAAABAAEAPMAAABKBQAAAAA=&#10;" filled="f" stroked="f" strokeweight=".5pt">
                      <v:textbox>
                        <w:txbxContent>
                          <w:p w14:paraId="12BD3DF3" w14:textId="77777777" w:rsidR="00FC68BA" w:rsidRPr="006C7BE8" w:rsidRDefault="00FC68BA" w:rsidP="00A350A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7968" behindDoc="0" locked="0" layoutInCell="1" allowOverlap="1" wp14:anchorId="6F7E9D55" wp14:editId="626B9621">
                      <wp:simplePos x="0" y="0"/>
                      <wp:positionH relativeFrom="column">
                        <wp:posOffset>1257300</wp:posOffset>
                      </wp:positionH>
                      <wp:positionV relativeFrom="paragraph">
                        <wp:posOffset>375920</wp:posOffset>
                      </wp:positionV>
                      <wp:extent cx="1609725" cy="259080"/>
                      <wp:effectExtent l="635" t="635" r="0" b="0"/>
                      <wp:wrapNone/>
                      <wp:docPr id="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82EE4" w14:textId="77777777" w:rsidR="00FC68BA" w:rsidRPr="006C7BE8" w:rsidRDefault="00FC68BA" w:rsidP="00A350A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E9D55" id="Text Box 104" o:spid="_x0000_s1045" type="#_x0000_t202" style="position:absolute;left:0;text-align:left;margin-left:99pt;margin-top:29.6pt;width:126.75pt;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k15QEAAKk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xGQVtUU1FdQH0oMw5YXyTZsW8DdnA2Wl5P7XTqDirPtsyZP1fLmM4UqH5epy&#10;QQc8r1TnFWElQZU8cDZtb8MUyJ1D07TUaZqChRvyUZsk8YXVkT/lISk/ZjcG7vycXr38Yds/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UypNeUBAACpAwAADgAAAAAAAAAAAAAAAAAuAgAAZHJzL2Uyb0RvYy54bWxQ&#10;SwECLQAUAAYACAAAACEASP/EpOAAAAAKAQAADwAAAAAAAAAAAAAAAAA/BAAAZHJzL2Rvd25yZXYu&#10;eG1sUEsFBgAAAAAEAAQA8wAAAEwFAAAAAA==&#10;" filled="f" stroked="f" strokeweight=".5pt">
                      <v:textbox>
                        <w:txbxContent>
                          <w:p w14:paraId="35A82EE4" w14:textId="77777777" w:rsidR="00FC68BA" w:rsidRPr="006C7BE8" w:rsidRDefault="00FC68BA" w:rsidP="00A350A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608E9A0F"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9B90DFC"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2B5A62E7"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5DFB6880"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64558B58" w14:textId="77777777" w:rsidR="00A350AE" w:rsidRPr="00B5164E" w:rsidRDefault="00A350AE"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40CF9565" w14:textId="77777777" w:rsidR="00A350AE" w:rsidRPr="00B5164E" w:rsidRDefault="00A350AE"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76A32924"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6C6E4808"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5DCE41C8"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CBE7EA1"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430CD2AF"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08CD1E60"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10E4EA0B" w14:textId="77777777" w:rsidR="00A350AE" w:rsidRPr="00B5164E" w:rsidRDefault="00A350AE"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38F35EEB" w14:textId="77777777" w:rsidR="00A350AE" w:rsidRPr="00B5164E" w:rsidRDefault="00A350AE"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6B8D3CAD"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5DBADA"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AD5F65E"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3D593E54"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23B8EF9D"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1C854C8" w14:textId="77777777" w:rsidTr="00A005C6">
        <w:trPr>
          <w:trHeight w:val="367"/>
          <w:tblCellSpacing w:w="7" w:type="dxa"/>
          <w:jc w:val="center"/>
        </w:trPr>
        <w:tc>
          <w:tcPr>
            <w:tcW w:w="761" w:type="dxa"/>
            <w:shd w:val="clear" w:color="auto" w:fill="52B5C2"/>
            <w:vAlign w:val="center"/>
          </w:tcPr>
          <w:p w14:paraId="4012EF2A" w14:textId="77777777" w:rsidR="00A350AE"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7</w:t>
            </w:r>
            <w:r w:rsidR="00A350AE"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316DF121" w14:textId="77777777" w:rsidR="00A350AE"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4D2AF3">
              <w:rPr>
                <w:rFonts w:ascii="DIN NEXT™ ARABIC REGULAR" w:hAnsi="DIN NEXT™ ARABIC REGULAR" w:cs="DIN NEXT™ ARABIC REGULAR"/>
                <w:color w:val="FFFFFF"/>
                <w:sz w:val="24"/>
                <w:szCs w:val="24"/>
                <w:lang w:bidi="ar-EG"/>
              </w:rPr>
              <w:t>Planning and Management of Research</w:t>
            </w:r>
          </w:p>
        </w:tc>
      </w:tr>
      <w:tr w:rsidR="00A14276" w14:paraId="63B4DC68" w14:textId="77777777" w:rsidTr="00A005C6">
        <w:trPr>
          <w:trHeight w:val="367"/>
          <w:tblCellSpacing w:w="7" w:type="dxa"/>
          <w:jc w:val="center"/>
        </w:trPr>
        <w:tc>
          <w:tcPr>
            <w:tcW w:w="761" w:type="dxa"/>
            <w:shd w:val="clear" w:color="auto" w:fill="F2F2F2"/>
            <w:vAlign w:val="center"/>
          </w:tcPr>
          <w:p w14:paraId="5D6955AB" w14:textId="77777777" w:rsidR="0005508D" w:rsidRPr="00C32F42" w:rsidRDefault="006A6EFE" w:rsidP="0005508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7.1.1</w:t>
            </w:r>
          </w:p>
        </w:tc>
        <w:tc>
          <w:tcPr>
            <w:tcW w:w="3915" w:type="dxa"/>
            <w:shd w:val="clear" w:color="auto" w:fill="F2F2F2"/>
            <w:vAlign w:val="center"/>
          </w:tcPr>
          <w:p w14:paraId="2D08793C" w14:textId="77777777" w:rsidR="0005508D" w:rsidRPr="0005508D" w:rsidRDefault="006A6EFE" w:rsidP="0005508D">
            <w:pPr>
              <w:spacing w:before="60" w:after="0" w:line="240" w:lineRule="auto"/>
              <w:jc w:val="both"/>
              <w:rPr>
                <w:rFonts w:ascii="DIN NEXT™ ARABIC LIGHT" w:hAnsi="DIN NEXT™ ARABIC LIGHT" w:cs="DIN NEXT™ ARABIC LIGHT"/>
                <w:b/>
                <w:bCs/>
                <w:color w:val="525252"/>
                <w:sz w:val="20"/>
                <w:szCs w:val="20"/>
                <w:rtl/>
              </w:rPr>
            </w:pPr>
            <w:r w:rsidRPr="0005508D">
              <w:rPr>
                <w:rFonts w:ascii="DIN NEXT™ ARABIC LIGHT" w:hAnsi="DIN NEXT™ ARABIC LIGHT" w:cs="DIN NEXT™ ARABIC LIGHT"/>
                <w:b/>
                <w:bCs/>
                <w:color w:val="525252"/>
                <w:sz w:val="20"/>
                <w:szCs w:val="20"/>
              </w:rPr>
              <w:t>The institution establishes a specific and published plan for research activities that is consistent with its mission and goals, contributes to the achievement of the national trends and developmental priorities, and pursues its application.</w:t>
            </w:r>
            <w:r w:rsidRPr="0005508D">
              <w:rPr>
                <w:rFonts w:ascii="DIN NEXT™ ARABIC LIGHT" w:hAnsi="DIN NEXT™ ARABIC LIGHT" w:cs="DIN NEXT™ ARABIC LIGHT"/>
                <w:b/>
                <w:bCs/>
                <w:color w:val="525252"/>
                <w:sz w:val="20"/>
                <w:szCs w:val="20"/>
                <w:rtl/>
              </w:rPr>
              <w:t xml:space="preserve"> </w:t>
            </w:r>
            <w:r w:rsidRPr="0005508D">
              <w:rPr>
                <w:rFonts w:ascii="DIN NEXT™ ARABIC LIGHT" w:hAnsi="DIN NEXT™ ARABIC LIGHT" w:cs="DIN NEXT™ ARABIC LIGHT"/>
                <w:b/>
                <w:bCs/>
                <w:color w:val="FF0000"/>
                <w:sz w:val="20"/>
                <w:szCs w:val="20"/>
                <w:rtl/>
              </w:rPr>
              <w:t>*</w:t>
            </w:r>
          </w:p>
        </w:tc>
        <w:tc>
          <w:tcPr>
            <w:tcW w:w="492" w:type="dxa"/>
            <w:shd w:val="clear" w:color="auto" w:fill="F2F2F2"/>
          </w:tcPr>
          <w:p w14:paraId="391FACCB"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F34B1D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397C452"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0536C9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B7A6906"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21BE88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4323BA11" w14:textId="77777777" w:rsidTr="00A005C6">
        <w:trPr>
          <w:trHeight w:val="345"/>
          <w:tblCellSpacing w:w="7" w:type="dxa"/>
          <w:jc w:val="center"/>
        </w:trPr>
        <w:tc>
          <w:tcPr>
            <w:tcW w:w="761" w:type="dxa"/>
            <w:shd w:val="clear" w:color="auto" w:fill="D9D9D9"/>
            <w:vAlign w:val="center"/>
          </w:tcPr>
          <w:p w14:paraId="2C787FAA" w14:textId="77777777" w:rsidR="0005508D" w:rsidRPr="00C32F42" w:rsidRDefault="006A6EFE" w:rsidP="0005508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7.1.2</w:t>
            </w:r>
          </w:p>
        </w:tc>
        <w:tc>
          <w:tcPr>
            <w:tcW w:w="3915" w:type="dxa"/>
            <w:shd w:val="clear" w:color="auto" w:fill="D9D9D9"/>
            <w:vAlign w:val="center"/>
          </w:tcPr>
          <w:p w14:paraId="25C6563B" w14:textId="77777777" w:rsidR="0005508D" w:rsidRPr="00C32F42" w:rsidRDefault="006A6EFE" w:rsidP="0005508D">
            <w:pPr>
              <w:spacing w:before="60" w:after="0" w:line="240" w:lineRule="auto"/>
              <w:jc w:val="both"/>
              <w:rPr>
                <w:rFonts w:ascii="DIN NEXT™ ARABIC LIGHT" w:hAnsi="DIN NEXT™ ARABIC LIGHT" w:cs="DIN NEXT™ ARABIC LIGHT"/>
                <w:color w:val="525252"/>
                <w:sz w:val="20"/>
                <w:szCs w:val="20"/>
                <w:rtl/>
              </w:rPr>
            </w:pPr>
            <w:r w:rsidRPr="0005508D">
              <w:rPr>
                <w:rFonts w:ascii="DIN NEXT™ ARABIC LIGHT" w:hAnsi="DIN NEXT™ ARABIC LIGHT" w:cs="DIN NEXT™ ARABIC LIGHT"/>
                <w:color w:val="525252"/>
                <w:sz w:val="20"/>
                <w:szCs w:val="20"/>
              </w:rPr>
              <w:t xml:space="preserve">The institution implements policies and procedures that ensure the provision of comparable opportunities for research in all its units and branches and specialized </w:t>
            </w:r>
            <w:proofErr w:type="gramStart"/>
            <w:r w:rsidRPr="0005508D">
              <w:rPr>
                <w:rFonts w:ascii="DIN NEXT™ ARABIC LIGHT" w:hAnsi="DIN NEXT™ ARABIC LIGHT" w:cs="DIN NEXT™ ARABIC LIGHT"/>
                <w:color w:val="525252"/>
                <w:sz w:val="20"/>
                <w:szCs w:val="20"/>
              </w:rPr>
              <w:t>sector, and</w:t>
            </w:r>
            <w:proofErr w:type="gramEnd"/>
            <w:r w:rsidRPr="0005508D">
              <w:rPr>
                <w:rFonts w:ascii="DIN NEXT™ ARABIC LIGHT" w:hAnsi="DIN NEXT™ ARABIC LIGHT" w:cs="DIN NEXT™ ARABIC LIGHT"/>
                <w:color w:val="525252"/>
                <w:sz w:val="20"/>
                <w:szCs w:val="20"/>
              </w:rPr>
              <w:t xml:space="preserve"> verifies effective participation therein.</w:t>
            </w:r>
          </w:p>
        </w:tc>
        <w:tc>
          <w:tcPr>
            <w:tcW w:w="492" w:type="dxa"/>
            <w:shd w:val="clear" w:color="auto" w:fill="D9D9D9"/>
          </w:tcPr>
          <w:p w14:paraId="44E6D51F"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668AEF3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B08BCFD"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1947413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5D9D352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30C8A5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3F425D27" w14:textId="77777777" w:rsidTr="00A005C6">
        <w:trPr>
          <w:trHeight w:val="345"/>
          <w:tblCellSpacing w:w="7" w:type="dxa"/>
          <w:jc w:val="center"/>
        </w:trPr>
        <w:tc>
          <w:tcPr>
            <w:tcW w:w="761" w:type="dxa"/>
            <w:shd w:val="clear" w:color="auto" w:fill="F2F2F2"/>
            <w:vAlign w:val="center"/>
          </w:tcPr>
          <w:p w14:paraId="4CA5FA43"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7.1.3</w:t>
            </w:r>
          </w:p>
        </w:tc>
        <w:tc>
          <w:tcPr>
            <w:tcW w:w="3915" w:type="dxa"/>
            <w:shd w:val="clear" w:color="auto" w:fill="F2F2F2"/>
            <w:vAlign w:val="center"/>
          </w:tcPr>
          <w:p w14:paraId="167EBF40" w14:textId="77777777" w:rsidR="0005508D" w:rsidRPr="00EB3363"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has implemented policies and procedures to protect intellectual property rights, and to ensure commitment of researchers to the disciplines and ethics of research.</w:t>
            </w:r>
          </w:p>
        </w:tc>
        <w:tc>
          <w:tcPr>
            <w:tcW w:w="492" w:type="dxa"/>
            <w:shd w:val="clear" w:color="auto" w:fill="F2F2F2"/>
          </w:tcPr>
          <w:p w14:paraId="177BA4BD"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D6B99C2"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3F6A309"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47D957F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810E523"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B336F51"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51225815" w14:textId="77777777" w:rsidTr="00A005C6">
        <w:trPr>
          <w:trHeight w:val="345"/>
          <w:tblCellSpacing w:w="7" w:type="dxa"/>
          <w:jc w:val="center"/>
        </w:trPr>
        <w:tc>
          <w:tcPr>
            <w:tcW w:w="761" w:type="dxa"/>
            <w:shd w:val="clear" w:color="auto" w:fill="D9D9D9"/>
            <w:vAlign w:val="center"/>
          </w:tcPr>
          <w:p w14:paraId="6FFC7C21" w14:textId="77777777" w:rsidR="004D2AF3" w:rsidRDefault="006A6EFE" w:rsidP="004D2AF3">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7.1.4</w:t>
            </w:r>
          </w:p>
        </w:tc>
        <w:tc>
          <w:tcPr>
            <w:tcW w:w="3915" w:type="dxa"/>
            <w:shd w:val="clear" w:color="auto" w:fill="D9D9D9"/>
            <w:vAlign w:val="center"/>
          </w:tcPr>
          <w:p w14:paraId="4432EB75" w14:textId="77777777" w:rsidR="004D2AF3" w:rsidRPr="007A7D1B" w:rsidRDefault="006A6EFE" w:rsidP="00C456C2">
            <w:pPr>
              <w:spacing w:before="60" w:after="0" w:line="240" w:lineRule="auto"/>
              <w:jc w:val="both"/>
              <w:rPr>
                <w:rFonts w:ascii="DIN NEXT™ ARABIC LIGHT" w:hAnsi="DIN NEXT™ ARABIC LIGHT" w:cs="DIN NEXT™ ARABIC LIGHT"/>
                <w:color w:val="525252"/>
                <w:sz w:val="20"/>
                <w:szCs w:val="20"/>
              </w:rPr>
            </w:pPr>
            <w:r w:rsidRPr="004D2AF3">
              <w:rPr>
                <w:rFonts w:ascii="DIN NEXT™ ARABIC LIGHT" w:hAnsi="DIN NEXT™ ARABIC LIGHT" w:cs="DIN NEXT™ ARABIC LIGHT"/>
                <w:color w:val="525252"/>
                <w:sz w:val="20"/>
                <w:szCs w:val="20"/>
              </w:rPr>
              <w:t xml:space="preserve">The institution has an up-to-date and </w:t>
            </w:r>
            <w:proofErr w:type="spellStart"/>
            <w:r w:rsidRPr="004D2AF3">
              <w:rPr>
                <w:rFonts w:ascii="DIN NEXT™ ARABIC LIGHT" w:hAnsi="DIN NEXT™ ARABIC LIGHT" w:cs="DIN NEXT™ ARABIC LIGHT"/>
                <w:color w:val="525252"/>
                <w:sz w:val="20"/>
                <w:szCs w:val="20"/>
              </w:rPr>
              <w:t>publically</w:t>
            </w:r>
            <w:proofErr w:type="spellEnd"/>
            <w:r w:rsidRPr="004D2AF3">
              <w:rPr>
                <w:rFonts w:ascii="DIN NEXT™ ARABIC LIGHT" w:hAnsi="DIN NEXT™ ARABIC LIGHT" w:cs="DIN NEXT™ ARABIC LIGHT"/>
                <w:color w:val="525252"/>
                <w:sz w:val="20"/>
                <w:szCs w:val="20"/>
              </w:rPr>
              <w:t xml:space="preserve"> available database for the research </w:t>
            </w:r>
            <w:r w:rsidR="00C20087" w:rsidRPr="004D2AF3">
              <w:rPr>
                <w:rFonts w:ascii="DIN NEXT™ ARABIC LIGHT" w:hAnsi="DIN NEXT™ ARABIC LIGHT" w:cs="DIN NEXT™ ARABIC LIGHT"/>
                <w:color w:val="525252"/>
                <w:sz w:val="20"/>
                <w:szCs w:val="20"/>
              </w:rPr>
              <w:t>producti</w:t>
            </w:r>
            <w:r w:rsidR="00C20087">
              <w:rPr>
                <w:rFonts w:ascii="DIN NEXT™ ARABIC LIGHT" w:hAnsi="DIN NEXT™ ARABIC LIGHT" w:cs="DIN NEXT™ ARABIC LIGHT"/>
                <w:color w:val="525252"/>
                <w:sz w:val="20"/>
                <w:szCs w:val="20"/>
              </w:rPr>
              <w:t>vity</w:t>
            </w:r>
            <w:r w:rsidR="00C20087" w:rsidRPr="004D2AF3">
              <w:rPr>
                <w:rFonts w:ascii="DIN NEXT™ ARABIC LIGHT" w:hAnsi="DIN NEXT™ ARABIC LIGHT" w:cs="DIN NEXT™ ARABIC LIGHT"/>
                <w:color w:val="525252"/>
                <w:sz w:val="20"/>
                <w:szCs w:val="20"/>
              </w:rPr>
              <w:t xml:space="preserve"> </w:t>
            </w:r>
            <w:r w:rsidRPr="004D2AF3">
              <w:rPr>
                <w:rFonts w:ascii="DIN NEXT™ ARABIC LIGHT" w:hAnsi="DIN NEXT™ ARABIC LIGHT" w:cs="DIN NEXT™ ARABIC LIGHT"/>
                <w:color w:val="525252"/>
                <w:sz w:val="20"/>
                <w:szCs w:val="20"/>
              </w:rPr>
              <w:t>of its employees.</w:t>
            </w:r>
          </w:p>
        </w:tc>
        <w:tc>
          <w:tcPr>
            <w:tcW w:w="492" w:type="dxa"/>
            <w:shd w:val="clear" w:color="auto" w:fill="D9D9D9"/>
          </w:tcPr>
          <w:p w14:paraId="707FCFE0"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256C58C"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5E591C3"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531589BB"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7C51A4FE"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6333B136"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r>
      <w:tr w:rsidR="00A14276" w14:paraId="381CD84A" w14:textId="77777777" w:rsidTr="00A005C6">
        <w:trPr>
          <w:trHeight w:val="345"/>
          <w:tblCellSpacing w:w="7" w:type="dxa"/>
          <w:jc w:val="center"/>
        </w:trPr>
        <w:tc>
          <w:tcPr>
            <w:tcW w:w="761" w:type="dxa"/>
            <w:shd w:val="clear" w:color="auto" w:fill="F2F2F2"/>
            <w:vAlign w:val="center"/>
          </w:tcPr>
          <w:p w14:paraId="2D99F3F3"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7.1.5</w:t>
            </w:r>
          </w:p>
        </w:tc>
        <w:tc>
          <w:tcPr>
            <w:tcW w:w="3915" w:type="dxa"/>
            <w:shd w:val="clear" w:color="auto" w:fill="F2F2F2"/>
            <w:vAlign w:val="center"/>
          </w:tcPr>
          <w:p w14:paraId="06306E59" w14:textId="77777777" w:rsidR="0005508D" w:rsidRPr="0005508D" w:rsidRDefault="006A6EFE" w:rsidP="0005508D">
            <w:pPr>
              <w:spacing w:before="60" w:after="0" w:line="240" w:lineRule="auto"/>
              <w:jc w:val="both"/>
              <w:rPr>
                <w:rFonts w:ascii="DIN NEXT™ ARABIC LIGHT" w:hAnsi="DIN NEXT™ ARABIC LIGHT" w:cs="DIN NEXT™ ARABIC LIGHT"/>
                <w:b/>
                <w:bCs/>
                <w:color w:val="525252"/>
                <w:sz w:val="20"/>
                <w:szCs w:val="20"/>
              </w:rPr>
            </w:pPr>
            <w:r w:rsidRPr="0005508D">
              <w:rPr>
                <w:rFonts w:ascii="DIN NEXT™ ARABIC LIGHT" w:hAnsi="DIN NEXT™ ARABIC LIGHT" w:cs="DIN NEXT™ ARABIC LIGHT"/>
                <w:b/>
                <w:bCs/>
                <w:color w:val="525252"/>
                <w:sz w:val="20"/>
                <w:szCs w:val="20"/>
              </w:rPr>
              <w:t>The institution applies appropriate mechanisms to measure its research production according to specific performance indicators in all its units and branches; prepares annual reports; and the results are used for improvement and development.</w:t>
            </w:r>
            <w:r w:rsidRPr="0005508D">
              <w:rPr>
                <w:rFonts w:ascii="DIN NEXT™ ARABIC LIGHT" w:hAnsi="DIN NEXT™ ARABIC LIGHT" w:cs="DIN NEXT™ ARABIC LIGHT"/>
                <w:b/>
                <w:bCs/>
                <w:color w:val="525252"/>
                <w:sz w:val="20"/>
                <w:szCs w:val="20"/>
                <w:rtl/>
              </w:rPr>
              <w:t xml:space="preserve"> </w:t>
            </w:r>
            <w:r w:rsidRPr="0005508D">
              <w:rPr>
                <w:rFonts w:ascii="DIN NEXT™ ARABIC LIGHT" w:hAnsi="DIN NEXT™ ARABIC LIGHT" w:cs="DIN NEXT™ ARABIC LIGHT"/>
                <w:b/>
                <w:bCs/>
                <w:color w:val="525252"/>
                <w:sz w:val="20"/>
                <w:szCs w:val="20"/>
              </w:rPr>
              <w:t xml:space="preserve"> </w:t>
            </w:r>
            <w:r w:rsidRPr="0005508D">
              <w:rPr>
                <w:rFonts w:ascii="DIN NEXT™ ARABIC LIGHT" w:hAnsi="DIN NEXT™ ARABIC LIGHT" w:cs="DIN NEXT™ ARABIC LIGHT"/>
                <w:b/>
                <w:bCs/>
                <w:color w:val="FF0000"/>
                <w:sz w:val="20"/>
                <w:szCs w:val="20"/>
                <w:rtl/>
              </w:rPr>
              <w:t>*</w:t>
            </w:r>
          </w:p>
        </w:tc>
        <w:tc>
          <w:tcPr>
            <w:tcW w:w="492" w:type="dxa"/>
            <w:shd w:val="clear" w:color="auto" w:fill="F2F2F2"/>
          </w:tcPr>
          <w:p w14:paraId="0B06013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06A176B"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111155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076BE680"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5176773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48C7E805"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403DBA89" w14:textId="77777777" w:rsidTr="000006CB">
        <w:trPr>
          <w:trHeight w:val="345"/>
          <w:tblCellSpacing w:w="7" w:type="dxa"/>
          <w:jc w:val="center"/>
        </w:trPr>
        <w:tc>
          <w:tcPr>
            <w:tcW w:w="761" w:type="dxa"/>
            <w:shd w:val="clear" w:color="auto" w:fill="52B5C2"/>
            <w:vAlign w:val="center"/>
          </w:tcPr>
          <w:p w14:paraId="45A26BDE" w14:textId="77777777" w:rsidR="000006CB" w:rsidRDefault="006A6EFE" w:rsidP="000006CB">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7</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03110D74" w14:textId="77777777" w:rsidR="000006CB" w:rsidRPr="00B5164E" w:rsidRDefault="006A6EFE" w:rsidP="000006CB">
            <w:pPr>
              <w:spacing w:after="0" w:line="240" w:lineRule="auto"/>
              <w:rPr>
                <w:rFonts w:ascii="DIN NEXT™ ARABIC LIGHT" w:hAnsi="DIN NEXT™ ARABIC LIGHT" w:cs="DIN NEXT™ ARABIC LIGHT"/>
                <w:sz w:val="28"/>
                <w:szCs w:val="28"/>
                <w:rtl/>
                <w:lang w:bidi="ar-EG"/>
              </w:rPr>
            </w:pPr>
            <w:r w:rsidRPr="000006CB">
              <w:rPr>
                <w:rFonts w:ascii="DIN NEXT™ ARABIC REGULAR" w:hAnsi="DIN NEXT™ ARABIC REGULAR" w:cs="DIN NEXT™ ARABIC REGULAR"/>
                <w:color w:val="FFFFFF"/>
                <w:sz w:val="24"/>
                <w:szCs w:val="24"/>
                <w:lang w:bidi="ar-EG"/>
              </w:rPr>
              <w:t>Support of Research and Innovation</w:t>
            </w:r>
          </w:p>
        </w:tc>
      </w:tr>
      <w:tr w:rsidR="00A14276" w14:paraId="3DF66ECD" w14:textId="77777777" w:rsidTr="00A005C6">
        <w:trPr>
          <w:trHeight w:val="345"/>
          <w:tblCellSpacing w:w="7" w:type="dxa"/>
          <w:jc w:val="center"/>
        </w:trPr>
        <w:tc>
          <w:tcPr>
            <w:tcW w:w="761" w:type="dxa"/>
            <w:shd w:val="clear" w:color="auto" w:fill="D9D9D9"/>
            <w:vAlign w:val="center"/>
          </w:tcPr>
          <w:p w14:paraId="1B29F7BC" w14:textId="77777777" w:rsidR="00A350AE" w:rsidRDefault="006A6EFE" w:rsidP="00A005C6">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w:t>
            </w:r>
            <w:r w:rsidR="00A350AE">
              <w:rPr>
                <w:rFonts w:ascii="DIN NEXT™ ARABIC LIGHT" w:hAnsi="DIN NEXT™ ARABIC LIGHT" w:cs="DIN NEXT™ ARABIC LIGHT"/>
                <w:color w:val="525252"/>
                <w:lang w:bidi="ar-EG"/>
              </w:rPr>
              <w:t>.2.</w:t>
            </w:r>
            <w:r>
              <w:rPr>
                <w:rFonts w:ascii="DIN NEXT™ ARABIC LIGHT" w:hAnsi="DIN NEXT™ ARABIC LIGHT" w:cs="DIN NEXT™ ARABIC LIGHT"/>
                <w:color w:val="525252"/>
                <w:lang w:bidi="ar-EG"/>
              </w:rPr>
              <w:t>1</w:t>
            </w:r>
          </w:p>
        </w:tc>
        <w:tc>
          <w:tcPr>
            <w:tcW w:w="3915" w:type="dxa"/>
            <w:shd w:val="clear" w:color="auto" w:fill="D9D9D9"/>
            <w:vAlign w:val="center"/>
          </w:tcPr>
          <w:p w14:paraId="3411A93C" w14:textId="77777777" w:rsidR="00A350AE" w:rsidRPr="00DB07CB" w:rsidRDefault="006A6EFE" w:rsidP="00C456C2">
            <w:pPr>
              <w:spacing w:before="60" w:after="0" w:line="240" w:lineRule="auto"/>
              <w:jc w:val="both"/>
              <w:rPr>
                <w:rFonts w:ascii="DIN NEXT™ ARABIC LIGHT" w:hAnsi="DIN NEXT™ ARABIC LIGHT" w:cs="DIN NEXT™ ARABIC LIGHT"/>
                <w:color w:val="525252"/>
                <w:sz w:val="20"/>
                <w:szCs w:val="20"/>
              </w:rPr>
            </w:pPr>
            <w:r w:rsidRPr="000006CB">
              <w:rPr>
                <w:rFonts w:ascii="DIN NEXT™ ARABIC LIGHT" w:hAnsi="DIN NEXT™ ARABIC LIGHT" w:cs="DIN NEXT™ ARABIC LIGHT"/>
                <w:color w:val="525252"/>
                <w:sz w:val="20"/>
                <w:szCs w:val="20"/>
              </w:rPr>
              <w:t xml:space="preserve">The institution applies various mechanisms to develop research and innovation skills of teaching staff and students and </w:t>
            </w:r>
            <w:r w:rsidR="00C20087">
              <w:rPr>
                <w:rFonts w:ascii="DIN NEXT™ ARABIC LIGHT" w:hAnsi="DIN NEXT™ ARABIC LIGHT" w:cs="DIN NEXT™ ARABIC LIGHT"/>
                <w:color w:val="525252"/>
                <w:sz w:val="20"/>
                <w:szCs w:val="20"/>
              </w:rPr>
              <w:t xml:space="preserve">to </w:t>
            </w:r>
            <w:r w:rsidRPr="000006CB">
              <w:rPr>
                <w:rFonts w:ascii="DIN NEXT™ ARABIC LIGHT" w:hAnsi="DIN NEXT™ ARABIC LIGHT" w:cs="DIN NEXT™ ARABIC LIGHT"/>
                <w:color w:val="525252"/>
                <w:sz w:val="20"/>
                <w:szCs w:val="20"/>
              </w:rPr>
              <w:t>motivate them.</w:t>
            </w:r>
          </w:p>
        </w:tc>
        <w:tc>
          <w:tcPr>
            <w:tcW w:w="492" w:type="dxa"/>
            <w:shd w:val="clear" w:color="auto" w:fill="D9D9D9"/>
          </w:tcPr>
          <w:p w14:paraId="249636A5"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31BB153C"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12A6899"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2FBB291"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CFE1741"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0ACEE366"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r>
      <w:tr w:rsidR="00A14276" w14:paraId="5AB4A830" w14:textId="77777777" w:rsidTr="000006CB">
        <w:trPr>
          <w:trHeight w:val="345"/>
          <w:tblCellSpacing w:w="7" w:type="dxa"/>
          <w:jc w:val="center"/>
        </w:trPr>
        <w:tc>
          <w:tcPr>
            <w:tcW w:w="761" w:type="dxa"/>
            <w:shd w:val="clear" w:color="auto" w:fill="F2F2F2"/>
            <w:vAlign w:val="center"/>
          </w:tcPr>
          <w:p w14:paraId="3205863E" w14:textId="77777777" w:rsidR="000006CB" w:rsidRDefault="006A6EFE" w:rsidP="000006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7.2.2</w:t>
            </w:r>
          </w:p>
        </w:tc>
        <w:tc>
          <w:tcPr>
            <w:tcW w:w="3915" w:type="dxa"/>
            <w:shd w:val="clear" w:color="auto" w:fill="F2F2F2"/>
            <w:vAlign w:val="center"/>
          </w:tcPr>
          <w:p w14:paraId="18FBCE52" w14:textId="77777777" w:rsidR="000006CB" w:rsidRPr="000006CB" w:rsidRDefault="006A6EFE" w:rsidP="000006CB">
            <w:pPr>
              <w:spacing w:before="60" w:after="0" w:line="240" w:lineRule="auto"/>
              <w:jc w:val="both"/>
              <w:rPr>
                <w:rFonts w:ascii="DIN NEXT™ ARABIC LIGHT" w:hAnsi="DIN NEXT™ ARABIC LIGHT" w:cs="DIN NEXT™ ARABIC LIGHT"/>
                <w:color w:val="525252"/>
                <w:sz w:val="20"/>
                <w:szCs w:val="20"/>
              </w:rPr>
            </w:pPr>
            <w:r w:rsidRPr="000006CB">
              <w:rPr>
                <w:rFonts w:ascii="DIN NEXT™ ARABIC LIGHT" w:hAnsi="DIN NEXT™ ARABIC LIGHT" w:cs="DIN NEXT™ ARABIC LIGHT"/>
                <w:color w:val="525252"/>
                <w:sz w:val="20"/>
                <w:szCs w:val="20"/>
              </w:rPr>
              <w:t>The institution allocates sufficient budget to enable the achievement of its research plan.</w:t>
            </w:r>
          </w:p>
        </w:tc>
        <w:tc>
          <w:tcPr>
            <w:tcW w:w="492" w:type="dxa"/>
            <w:shd w:val="clear" w:color="auto" w:fill="F2F2F2"/>
          </w:tcPr>
          <w:p w14:paraId="0F26D272"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F640ACC"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BFF1478"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3C109B3"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F9DE428"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27469AFD"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r>
      <w:tr w:rsidR="00A14276" w14:paraId="491D8160" w14:textId="77777777" w:rsidTr="00885BE2">
        <w:trPr>
          <w:trHeight w:val="345"/>
          <w:tblCellSpacing w:w="7" w:type="dxa"/>
          <w:jc w:val="center"/>
        </w:trPr>
        <w:tc>
          <w:tcPr>
            <w:tcW w:w="761" w:type="dxa"/>
            <w:shd w:val="clear" w:color="auto" w:fill="D9D9D9"/>
            <w:vAlign w:val="center"/>
          </w:tcPr>
          <w:p w14:paraId="5FA50FD4"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7.2.3</w:t>
            </w:r>
          </w:p>
        </w:tc>
        <w:tc>
          <w:tcPr>
            <w:tcW w:w="3915" w:type="dxa"/>
            <w:shd w:val="clear" w:color="auto" w:fill="D9D9D9"/>
            <w:vAlign w:val="center"/>
          </w:tcPr>
          <w:p w14:paraId="5A5D226A"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 xml:space="preserve">The institution provides the appropriate environment for research, including information resources, databases, facilities, </w:t>
            </w:r>
            <w:r w:rsidRPr="0005508D">
              <w:rPr>
                <w:rFonts w:ascii="DIN NEXT™ ARABIC LIGHT" w:hAnsi="DIN NEXT™ ARABIC LIGHT" w:cs="DIN NEXT™ ARABIC LIGHT"/>
                <w:color w:val="525252"/>
                <w:sz w:val="20"/>
                <w:szCs w:val="20"/>
              </w:rPr>
              <w:lastRenderedPageBreak/>
              <w:t>equipment, software, and services and supporting procedures.</w:t>
            </w:r>
          </w:p>
        </w:tc>
        <w:tc>
          <w:tcPr>
            <w:tcW w:w="492" w:type="dxa"/>
            <w:shd w:val="clear" w:color="auto" w:fill="D9D9D9"/>
            <w:vAlign w:val="center"/>
          </w:tcPr>
          <w:p w14:paraId="41FE13A6"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B44AAA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453E9B1"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38EC0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CC4131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91C98C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022DBECD" w14:textId="77777777" w:rsidTr="00885BE2">
        <w:trPr>
          <w:trHeight w:val="345"/>
          <w:tblCellSpacing w:w="7" w:type="dxa"/>
          <w:jc w:val="center"/>
        </w:trPr>
        <w:tc>
          <w:tcPr>
            <w:tcW w:w="761" w:type="dxa"/>
            <w:shd w:val="clear" w:color="auto" w:fill="F2F2F2"/>
            <w:vAlign w:val="center"/>
          </w:tcPr>
          <w:p w14:paraId="0BF9287A"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7.2.4</w:t>
            </w:r>
          </w:p>
        </w:tc>
        <w:tc>
          <w:tcPr>
            <w:tcW w:w="3915" w:type="dxa"/>
            <w:shd w:val="clear" w:color="auto" w:fill="F2F2F2"/>
            <w:vAlign w:val="center"/>
          </w:tcPr>
          <w:p w14:paraId="709299AC"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provides a supportive environment for innovation and creativity, and the investment and marketing of its research products.</w:t>
            </w:r>
          </w:p>
        </w:tc>
        <w:tc>
          <w:tcPr>
            <w:tcW w:w="492" w:type="dxa"/>
            <w:shd w:val="clear" w:color="auto" w:fill="F2F2F2"/>
            <w:vAlign w:val="center"/>
          </w:tcPr>
          <w:p w14:paraId="431E550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DB06C4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366988"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67B77E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9B479C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BB036A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4D160979" w14:textId="77777777" w:rsidTr="00885BE2">
        <w:trPr>
          <w:trHeight w:val="345"/>
          <w:tblCellSpacing w:w="7" w:type="dxa"/>
          <w:jc w:val="center"/>
        </w:trPr>
        <w:tc>
          <w:tcPr>
            <w:tcW w:w="761" w:type="dxa"/>
            <w:shd w:val="clear" w:color="auto" w:fill="D9D9D9"/>
            <w:vAlign w:val="center"/>
          </w:tcPr>
          <w:p w14:paraId="2FFD63F0"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7.2.5</w:t>
            </w:r>
          </w:p>
        </w:tc>
        <w:tc>
          <w:tcPr>
            <w:tcW w:w="3915" w:type="dxa"/>
            <w:shd w:val="clear" w:color="auto" w:fill="D9D9D9"/>
            <w:vAlign w:val="center"/>
          </w:tcPr>
          <w:p w14:paraId="26EFC123"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 xml:space="preserve">The institution applies mechanisms to support participation and cooperation in the field of research and innovation with government and private industrial and professional sectors, universities, and research institutes and centers at the local and international levels. </w:t>
            </w:r>
          </w:p>
        </w:tc>
        <w:tc>
          <w:tcPr>
            <w:tcW w:w="492" w:type="dxa"/>
            <w:shd w:val="clear" w:color="auto" w:fill="D9D9D9"/>
            <w:vAlign w:val="center"/>
          </w:tcPr>
          <w:p w14:paraId="56D1291D"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1232FB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DEAC58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2A835B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A218260"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2936EF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536681BE" w14:textId="77777777" w:rsidTr="00885BE2">
        <w:trPr>
          <w:trHeight w:val="345"/>
          <w:tblCellSpacing w:w="7" w:type="dxa"/>
          <w:jc w:val="center"/>
        </w:trPr>
        <w:tc>
          <w:tcPr>
            <w:tcW w:w="761" w:type="dxa"/>
            <w:shd w:val="clear" w:color="auto" w:fill="F2F2F2"/>
            <w:vAlign w:val="center"/>
          </w:tcPr>
          <w:p w14:paraId="617642D1" w14:textId="77777777" w:rsidR="00E96278" w:rsidRDefault="006A6EFE" w:rsidP="00E96278">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7.2.6</w:t>
            </w:r>
          </w:p>
        </w:tc>
        <w:tc>
          <w:tcPr>
            <w:tcW w:w="3915" w:type="dxa"/>
            <w:shd w:val="clear" w:color="auto" w:fill="F2F2F2"/>
            <w:vAlign w:val="center"/>
          </w:tcPr>
          <w:p w14:paraId="10EE404B" w14:textId="77777777" w:rsidR="00E96278" w:rsidRPr="000006CB" w:rsidRDefault="006A6EFE" w:rsidP="00E96278">
            <w:pPr>
              <w:spacing w:before="60" w:after="0" w:line="240" w:lineRule="auto"/>
              <w:jc w:val="both"/>
              <w:rPr>
                <w:rFonts w:ascii="DIN NEXT™ ARABIC LIGHT" w:hAnsi="DIN NEXT™ ARABIC LIGHT" w:cs="DIN NEXT™ ARABIC LIGHT"/>
                <w:color w:val="525252"/>
                <w:sz w:val="20"/>
                <w:szCs w:val="20"/>
              </w:rPr>
            </w:pPr>
            <w:r w:rsidRPr="004C0382">
              <w:rPr>
                <w:rFonts w:ascii="DIN NEXT™ ARABIC LIGHT" w:hAnsi="DIN NEXT™ ARABIC LIGHT" w:cs="DIN NEXT™ ARABIC LIGHT"/>
                <w:color w:val="525252"/>
                <w:sz w:val="20"/>
                <w:szCs w:val="20"/>
              </w:rPr>
              <w:t>The institution encourages students to participate in appropriate research projects and activities; and recognizes their efforts.</w:t>
            </w:r>
          </w:p>
        </w:tc>
        <w:tc>
          <w:tcPr>
            <w:tcW w:w="492" w:type="dxa"/>
            <w:shd w:val="clear" w:color="auto" w:fill="F2F2F2"/>
            <w:vAlign w:val="center"/>
          </w:tcPr>
          <w:p w14:paraId="1F253419"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14C550E"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8680036"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8DCD07C"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A372013"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FD682D9"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r>
      <w:tr w:rsidR="00A14276" w14:paraId="0442D562" w14:textId="77777777" w:rsidTr="00E96278">
        <w:trPr>
          <w:trHeight w:val="345"/>
          <w:tblCellSpacing w:w="7" w:type="dxa"/>
          <w:jc w:val="center"/>
        </w:trPr>
        <w:tc>
          <w:tcPr>
            <w:tcW w:w="9580" w:type="dxa"/>
            <w:gridSpan w:val="8"/>
            <w:shd w:val="clear" w:color="auto" w:fill="52B5C2"/>
            <w:vAlign w:val="center"/>
          </w:tcPr>
          <w:p w14:paraId="1E8C37BB" w14:textId="77777777" w:rsidR="00E96278" w:rsidRPr="00B5164E" w:rsidRDefault="006A6EFE" w:rsidP="00E96278">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6F7201C7" w14:textId="77777777" w:rsidTr="00885BE2">
        <w:trPr>
          <w:trHeight w:val="345"/>
          <w:tblCellSpacing w:w="7" w:type="dxa"/>
          <w:jc w:val="center"/>
        </w:trPr>
        <w:tc>
          <w:tcPr>
            <w:tcW w:w="4690" w:type="dxa"/>
            <w:gridSpan w:val="2"/>
            <w:shd w:val="clear" w:color="auto" w:fill="5279BB"/>
            <w:vAlign w:val="center"/>
          </w:tcPr>
          <w:p w14:paraId="1300B8EB" w14:textId="77777777" w:rsidR="00E96278" w:rsidRPr="00BD48B3" w:rsidRDefault="006A6EFE" w:rsidP="00E96278">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1DC2B836"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3E6F3F">
              <w:rPr>
                <w:rFonts w:ascii="DIN NEXT™ ARABIC LIGHT" w:hAnsi="DIN NEXT™ ARABIC LIGHT" w:cs="DIN NEXT™ ARABIC LIGHT"/>
                <w:color w:val="FFFFFF"/>
                <w:lang w:bidi="ar-EG"/>
              </w:rPr>
              <w:t>(Total Sum of Points)</w:t>
            </w:r>
          </w:p>
        </w:tc>
        <w:tc>
          <w:tcPr>
            <w:tcW w:w="4876" w:type="dxa"/>
            <w:gridSpan w:val="6"/>
            <w:shd w:val="clear" w:color="auto" w:fill="D9D9D9"/>
          </w:tcPr>
          <w:p w14:paraId="5221A2DE"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518C56ED" w14:textId="77777777" w:rsidTr="00E96278">
        <w:trPr>
          <w:trHeight w:val="345"/>
          <w:tblCellSpacing w:w="7" w:type="dxa"/>
          <w:jc w:val="center"/>
        </w:trPr>
        <w:tc>
          <w:tcPr>
            <w:tcW w:w="4690" w:type="dxa"/>
            <w:gridSpan w:val="2"/>
            <w:shd w:val="clear" w:color="auto" w:fill="5279BB"/>
            <w:vAlign w:val="center"/>
          </w:tcPr>
          <w:p w14:paraId="03BB150D"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F2F2F2"/>
          </w:tcPr>
          <w:p w14:paraId="3B233A9C"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08199E59" w14:textId="77777777" w:rsidTr="00885BE2">
        <w:trPr>
          <w:trHeight w:val="345"/>
          <w:tblCellSpacing w:w="7" w:type="dxa"/>
          <w:jc w:val="center"/>
        </w:trPr>
        <w:tc>
          <w:tcPr>
            <w:tcW w:w="4690" w:type="dxa"/>
            <w:gridSpan w:val="2"/>
            <w:shd w:val="clear" w:color="auto" w:fill="5279BB"/>
            <w:vAlign w:val="center"/>
          </w:tcPr>
          <w:p w14:paraId="0FEF9D4A"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D9D9D9"/>
          </w:tcPr>
          <w:p w14:paraId="7671D587"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074AB067" w14:textId="77777777" w:rsidTr="00E96278">
        <w:trPr>
          <w:trHeight w:val="345"/>
          <w:tblCellSpacing w:w="7" w:type="dxa"/>
          <w:jc w:val="center"/>
        </w:trPr>
        <w:tc>
          <w:tcPr>
            <w:tcW w:w="4690" w:type="dxa"/>
            <w:gridSpan w:val="2"/>
            <w:shd w:val="clear" w:color="auto" w:fill="5279BB"/>
            <w:vAlign w:val="center"/>
          </w:tcPr>
          <w:p w14:paraId="59DC6B03"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F2F2F2"/>
          </w:tcPr>
          <w:p w14:paraId="78023225"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bl>
    <w:p w14:paraId="575E15BD" w14:textId="77777777" w:rsidR="00D102FA" w:rsidRDefault="00D102FA" w:rsidP="00A350A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4F74E7F3" w14:textId="77777777" w:rsidR="0045174D" w:rsidRPr="00A53463" w:rsidRDefault="006A6EFE" w:rsidP="0045174D">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0A065338"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w:t>
      </w:r>
      <w:proofErr w:type="gramStart"/>
      <w:r>
        <w:rPr>
          <w:rFonts w:ascii="DIN NEXT™ ARABIC LIGHT" w:hAnsi="DIN NEXT™ ARABIC LIGHT" w:cs="DIN NEXT™ ARABIC LIGHT"/>
          <w:color w:val="525252"/>
          <w:sz w:val="24"/>
          <w:szCs w:val="24"/>
          <w:lang w:bidi="ar-YE"/>
        </w:rPr>
        <w:t>evidences</w:t>
      </w:r>
      <w:proofErr w:type="gramEnd"/>
      <w:r>
        <w:rPr>
          <w:rFonts w:ascii="DIN NEXT™ ARABIC LIGHT" w:hAnsi="DIN NEXT™ ARABIC LIGHT" w:cs="DIN NEXT™ ARABIC LIGHT"/>
          <w:color w:val="525252"/>
          <w:sz w:val="24"/>
          <w:szCs w:val="24"/>
          <w:lang w:bidi="ar-YE"/>
        </w:rPr>
        <w:t xml:space="preserve">, required data and related KPIs for each sub-standard </w:t>
      </w:r>
    </w:p>
    <w:p w14:paraId="55D969C7" w14:textId="77777777" w:rsidR="0045174D" w:rsidRPr="00F05957" w:rsidRDefault="006A6EFE" w:rsidP="0045174D">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7</w:t>
      </w:r>
      <w:r w:rsidRPr="00F05957">
        <w:rPr>
          <w:rStyle w:val="a"/>
          <w:rFonts w:ascii="DIN NEXT™ ARABIC REGULAR" w:hAnsi="DIN NEXT™ ARABIC REGULAR" w:cs="DIN NEXT™ ARABIC REGULAR"/>
          <w:color w:val="5279BB"/>
          <w:sz w:val="24"/>
          <w:szCs w:val="24"/>
        </w:rPr>
        <w:t xml:space="preserve">.1 </w:t>
      </w:r>
      <w:r w:rsidRPr="0045174D">
        <w:rPr>
          <w:rStyle w:val="a"/>
          <w:rFonts w:ascii="DIN NEXT™ ARABIC REGULAR" w:hAnsi="DIN NEXT™ ARABIC REGULAR" w:cs="DIN NEXT™ ARABIC REGULAR"/>
          <w:color w:val="5279BB"/>
          <w:sz w:val="24"/>
          <w:szCs w:val="24"/>
        </w:rPr>
        <w:t>Planning and Management of Research</w:t>
      </w:r>
      <w:r w:rsidRPr="00F05957">
        <w:rPr>
          <w:rStyle w:val="a"/>
          <w:rFonts w:ascii="DIN NEXT™ ARABIC REGULAR" w:hAnsi="DIN NEXT™ ARABIC REGULAR" w:cs="DIN NEXT™ ARABIC REGULAR"/>
          <w:color w:val="5279BB"/>
          <w:sz w:val="24"/>
          <w:szCs w:val="24"/>
        </w:rPr>
        <w:tab/>
      </w:r>
    </w:p>
    <w:p w14:paraId="10BBD6AE" w14:textId="77777777" w:rsidR="0045174D" w:rsidRPr="00F05957" w:rsidRDefault="006A6EFE" w:rsidP="0045174D">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Pr>
          <w:rStyle w:val="a"/>
          <w:rFonts w:ascii="DIN NEXT™ ARABIC REGULAR" w:hAnsi="DIN NEXT™ ARABIC REGULAR" w:cs="DIN NEXT™ ARABIC REGULAR"/>
          <w:color w:val="5279BB"/>
          <w:sz w:val="24"/>
          <w:szCs w:val="24"/>
        </w:rPr>
        <w:t>7</w:t>
      </w:r>
      <w:r w:rsidRPr="00F05957">
        <w:rPr>
          <w:rStyle w:val="a"/>
          <w:rFonts w:ascii="DIN NEXT™ ARABIC REGULAR" w:hAnsi="DIN NEXT™ ARABIC REGULAR" w:cs="DIN NEXT™ ARABIC REGULAR"/>
          <w:color w:val="5279BB"/>
          <w:sz w:val="24"/>
          <w:szCs w:val="24"/>
        </w:rPr>
        <w:t xml:space="preserve">.2 </w:t>
      </w:r>
      <w:r w:rsidRPr="0045174D">
        <w:rPr>
          <w:rStyle w:val="a"/>
          <w:rFonts w:ascii="DIN NEXT™ ARABIC REGULAR" w:hAnsi="DIN NEXT™ ARABIC REGULAR" w:cs="DIN NEXT™ ARABIC REGULAR"/>
          <w:color w:val="5279BB"/>
          <w:sz w:val="24"/>
          <w:szCs w:val="24"/>
        </w:rPr>
        <w:t>Support of Research and Innovation</w:t>
      </w:r>
      <w:r w:rsidRPr="00F05957">
        <w:rPr>
          <w:rStyle w:val="a"/>
          <w:rFonts w:ascii="DIN NEXT™ ARABIC REGULAR" w:hAnsi="DIN NEXT™ ARABIC REGULAR" w:cs="DIN NEXT™ ARABIC REGULAR"/>
          <w:color w:val="5279BB"/>
          <w:sz w:val="24"/>
          <w:szCs w:val="24"/>
        </w:rPr>
        <w:tab/>
      </w:r>
    </w:p>
    <w:p w14:paraId="11278D75" w14:textId="77777777" w:rsidR="0045174D" w:rsidRPr="00CA6F92" w:rsidRDefault="0045174D" w:rsidP="0045174D">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356A767B" w14:textId="77777777" w:rsidR="0045174D" w:rsidRPr="00F97FC1" w:rsidRDefault="006A6EFE" w:rsidP="0045174D">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50501045" w14:textId="3A20C5C8" w:rsidR="0045174D" w:rsidRDefault="006A6EFE" w:rsidP="0045174D">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1650557D" w14:textId="77777777" w:rsidR="009A3BC8" w:rsidRDefault="009A3BC8" w:rsidP="0045174D">
      <w:pPr>
        <w:autoSpaceDE w:val="0"/>
        <w:autoSpaceDN w:val="0"/>
        <w:adjustRightInd w:val="0"/>
        <w:spacing w:after="0" w:line="288" w:lineRule="auto"/>
        <w:textAlignment w:val="center"/>
        <w:rPr>
          <w:rFonts w:ascii="DIN NEXT™ ARABIC REGULAR" w:hAnsi="DIN NEXT™ ARABIC REGULAR" w:cs="DIN NEXT™ ARABIC REGULAR"/>
          <w:color w:val="525252"/>
        </w:rPr>
      </w:pPr>
    </w:p>
    <w:p w14:paraId="2A8CFAC3" w14:textId="77777777" w:rsidR="0045174D" w:rsidRPr="00C0566E" w:rsidRDefault="0045174D" w:rsidP="0045174D">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D7CE08E" w14:textId="77777777" w:rsidR="0045174D" w:rsidRPr="00BF5651" w:rsidRDefault="006A6EFE" w:rsidP="0045174D">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3ABF9FFF" w14:textId="77777777" w:rsidR="0045174D" w:rsidRPr="00C0566E" w:rsidRDefault="0045174D" w:rsidP="0045174D">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469CF94" w14:textId="77777777" w:rsidR="00D102FA" w:rsidRPr="0045174D" w:rsidRDefault="00D102FA" w:rsidP="00D102FA">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lang w:val="en-AU" w:bidi="ar-YE"/>
        </w:rPr>
      </w:pPr>
    </w:p>
    <w:p w14:paraId="4A4D47B7" w14:textId="77777777" w:rsidR="00D102FA" w:rsidRDefault="00D102FA" w:rsidP="00D102FA">
      <w:pPr>
        <w:autoSpaceDE w:val="0"/>
        <w:autoSpaceDN w:val="0"/>
        <w:bidi/>
        <w:adjustRightInd w:val="0"/>
        <w:spacing w:after="170" w:line="288" w:lineRule="auto"/>
        <w:textAlignment w:val="center"/>
        <w:rPr>
          <w:rStyle w:val="a"/>
          <w:rFonts w:ascii="DIN NEXT™ ARABIC BOLD" w:hAnsi="DIN NEXT™ ARABIC BOLD" w:cs="DIN NEXT™ ARABIC BOLD"/>
          <w:color w:val="52B5C2"/>
          <w:sz w:val="16"/>
          <w:szCs w:val="16"/>
          <w:lang w:bidi="ar-YE"/>
        </w:rPr>
      </w:pPr>
    </w:p>
    <w:p w14:paraId="11C5275A" w14:textId="77777777" w:rsidR="00CE09D9" w:rsidRPr="00A350AE" w:rsidRDefault="00CE09D9" w:rsidP="00CE09D9">
      <w:pPr>
        <w:autoSpaceDE w:val="0"/>
        <w:autoSpaceDN w:val="0"/>
        <w:adjustRightInd w:val="0"/>
        <w:spacing w:after="170" w:line="288" w:lineRule="auto"/>
        <w:textAlignment w:val="center"/>
        <w:rPr>
          <w:rStyle w:val="a"/>
          <w:rFonts w:ascii="DIN NEXT™ ARABIC BOLD" w:hAnsi="DIN NEXT™ ARABIC BOLD" w:cs="DIN NEXT™ ARABIC BOLD"/>
          <w:color w:val="52B5C2"/>
          <w:sz w:val="28"/>
          <w:szCs w:val="28"/>
          <w:lang w:bidi="ar-YE"/>
        </w:rPr>
      </w:pPr>
    </w:p>
    <w:p w14:paraId="53836270" w14:textId="77777777" w:rsidR="00A33343" w:rsidRDefault="00A33343" w:rsidP="00CE09D9">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72644C1C" w14:textId="77777777" w:rsidR="00A06600" w:rsidRPr="00581C53" w:rsidRDefault="006A6EFE" w:rsidP="00581C53">
      <w:pPr>
        <w:pStyle w:val="Heading2"/>
        <w:rPr>
          <w:b/>
          <w:bCs/>
          <w:color w:val="52B5C2"/>
        </w:rPr>
      </w:pPr>
      <w:bookmarkStart w:id="26" w:name="_Ref115776151"/>
      <w:r w:rsidRPr="00581C53">
        <w:rPr>
          <w:b/>
          <w:bCs/>
          <w:color w:val="52B5C2"/>
        </w:rPr>
        <w:lastRenderedPageBreak/>
        <w:t>Standard 8. Community Partnership</w:t>
      </w:r>
      <w:bookmarkEnd w:id="26"/>
    </w:p>
    <w:p w14:paraId="0CC8BDD2" w14:textId="77777777" w:rsidR="00CE09D9" w:rsidRPr="009A3BC8" w:rsidRDefault="006A6EFE" w:rsidP="009A3BC8">
      <w:pPr>
        <w:autoSpaceDE w:val="0"/>
        <w:autoSpaceDN w:val="0"/>
        <w:bidi/>
        <w:adjustRightInd w:val="0"/>
        <w:spacing w:after="20" w:line="240" w:lineRule="auto"/>
        <w:textAlignment w:val="center"/>
        <w:rPr>
          <w:rFonts w:ascii="DIN NEXT™ ARABIC MEDIUM" w:hAnsi="DIN NEXT™ ARABIC MEDIUM" w:cs="DIN NEXT™ ARABIC MEDIUM"/>
          <w:color w:val="C00000"/>
          <w:lang w:bidi="ar-YE"/>
        </w:rPr>
      </w:pPr>
      <w:r w:rsidRPr="00C503FD">
        <w:rPr>
          <w:rFonts w:ascii="DIN NEXT™ ARABIC MEDIUM" w:hAnsi="DIN NEXT™ ARABIC MEDIUM" w:cs="DIN NEXT™ ARABIC MEDIUM"/>
          <w:color w:val="C00000"/>
          <w:sz w:val="24"/>
          <w:szCs w:val="24"/>
          <w:lang w:bidi="ar-YE"/>
        </w:rPr>
        <w:t>(Overall Rating</w:t>
      </w:r>
      <w:r w:rsidRPr="00F04F12">
        <w:rPr>
          <w:rStyle w:val="HeaderChar"/>
        </w:rPr>
        <w:t xml:space="preserve"> </w:t>
      </w:r>
      <w:r w:rsidRPr="00F04F12">
        <w:rPr>
          <w:rStyle w:val="Style1Char"/>
        </w:rPr>
        <w:t>____</w:t>
      </w:r>
      <w:r>
        <w:rPr>
          <w:rFonts w:ascii="DIN NEXT™ ARABIC MEDIUM" w:hAnsi="DIN NEXT™ ARABIC MEDIUM" w:cs="DIN NEXT™ ARABIC MEDIUM"/>
          <w:color w:val="C00000"/>
          <w:sz w:val="24"/>
          <w:szCs w:val="24"/>
          <w:lang w:bidi="ar-YE"/>
        </w:rPr>
        <w:t>)</w:t>
      </w:r>
    </w:p>
    <w:p w14:paraId="0C26C748" w14:textId="77777777" w:rsidR="00CE09D9" w:rsidRPr="009A3BC8" w:rsidRDefault="006A6EFE" w:rsidP="009A3BC8">
      <w:pPr>
        <w:autoSpaceDE w:val="0"/>
        <w:autoSpaceDN w:val="0"/>
        <w:adjustRightInd w:val="0"/>
        <w:spacing w:after="0" w:line="240" w:lineRule="auto"/>
        <w:jc w:val="both"/>
        <w:textAlignment w:val="center"/>
        <w:rPr>
          <w:rStyle w:val="a"/>
          <w:rFonts w:ascii="DIN NEXT™ ARABIC LIGHT" w:hAnsi="DIN NEXT™ ARABIC LIGHT" w:cs="DIN NEXT™ ARABIC LIGHT"/>
          <w:color w:val="525252"/>
          <w:sz w:val="22"/>
          <w:szCs w:val="22"/>
          <w:rtl/>
          <w:lang w:bidi="ar-YE"/>
        </w:rPr>
      </w:pPr>
      <w:r w:rsidRPr="009A3BC8">
        <w:rPr>
          <w:rFonts w:ascii="DIN NEXT™ ARABIC LIGHT" w:hAnsi="DIN NEXT™ ARABIC LIGHT" w:cs="DIN NEXT™ ARABIC LIGHT"/>
          <w:color w:val="525252"/>
          <w:lang w:bidi="ar-YE"/>
        </w:rPr>
        <w:t xml:space="preserve">The institution must have specific plans and mechanisms for community partnership that reflect its strategic directions, conform to its </w:t>
      </w:r>
      <w:proofErr w:type="gramStart"/>
      <w:r w:rsidRPr="009A3BC8">
        <w:rPr>
          <w:rFonts w:ascii="DIN NEXT™ ARABIC LIGHT" w:hAnsi="DIN NEXT™ ARABIC LIGHT" w:cs="DIN NEXT™ ARABIC LIGHT"/>
          <w:color w:val="525252"/>
          <w:lang w:bidi="ar-YE"/>
        </w:rPr>
        <w:t>nature</w:t>
      </w:r>
      <w:proofErr w:type="gramEnd"/>
      <w:r w:rsidRPr="009A3BC8">
        <w:rPr>
          <w:rFonts w:ascii="DIN NEXT™ ARABIC LIGHT" w:hAnsi="DIN NEXT™ ARABIC LIGHT" w:cs="DIN NEXT™ ARABIC LIGHT"/>
          <w:color w:val="525252"/>
          <w:lang w:bidi="ar-YE"/>
        </w:rPr>
        <w:t xml:space="preserve"> and mission, and support the effective participation of its teaching staff, students</w:t>
      </w:r>
      <w:r w:rsidR="00C20087" w:rsidRPr="009A3BC8">
        <w:rPr>
          <w:rFonts w:ascii="DIN NEXT™ ARABIC LIGHT" w:hAnsi="DIN NEXT™ ARABIC LIGHT" w:cs="DIN NEXT™ ARABIC LIGHT"/>
          <w:color w:val="525252"/>
          <w:lang w:bidi="ar-YE"/>
        </w:rPr>
        <w:t>,</w:t>
      </w:r>
      <w:r w:rsidRPr="009A3BC8">
        <w:rPr>
          <w:rFonts w:ascii="DIN NEXT™ ARABIC LIGHT" w:hAnsi="DIN NEXT™ ARABIC LIGHT" w:cs="DIN NEXT™ ARABIC LIGHT"/>
          <w:color w:val="525252"/>
          <w:lang w:bidi="ar-YE"/>
        </w:rPr>
        <w:t xml:space="preserve"> and employee. The institution must establish effective cooperative relations with the local and international community, professional bodies, and the various sectors of </w:t>
      </w:r>
      <w:r w:rsidR="00C20087" w:rsidRPr="009A3BC8">
        <w:rPr>
          <w:rFonts w:ascii="DIN NEXT™ ARABIC LIGHT" w:hAnsi="DIN NEXT™ ARABIC LIGHT" w:cs="DIN NEXT™ ARABIC LIGHT"/>
          <w:color w:val="525252"/>
          <w:lang w:bidi="ar-YE"/>
        </w:rPr>
        <w:t xml:space="preserve">the </w:t>
      </w:r>
      <w:r w:rsidRPr="009A3BC8">
        <w:rPr>
          <w:rFonts w:ascii="DIN NEXT™ ARABIC LIGHT" w:hAnsi="DIN NEXT™ ARABIC LIGHT" w:cs="DIN NEXT™ ARABIC LIGHT"/>
          <w:color w:val="525252"/>
          <w:lang w:bidi="ar-YE"/>
        </w:rPr>
        <w:t xml:space="preserve">labor market. The institution must document its activities, follow up </w:t>
      </w:r>
      <w:r w:rsidR="00C20087" w:rsidRPr="009A3BC8">
        <w:rPr>
          <w:rFonts w:ascii="DIN NEXT™ ARABIC LIGHT" w:hAnsi="DIN NEXT™ ARABIC LIGHT" w:cs="DIN NEXT™ ARABIC LIGHT"/>
          <w:color w:val="525252"/>
          <w:lang w:bidi="ar-YE"/>
        </w:rPr>
        <w:t xml:space="preserve">on </w:t>
      </w:r>
      <w:r w:rsidRPr="009A3BC8">
        <w:rPr>
          <w:rFonts w:ascii="DIN NEXT™ ARABIC LIGHT" w:hAnsi="DIN NEXT™ ARABIC LIGHT" w:cs="DIN NEXT™ ARABIC LIGHT"/>
          <w:color w:val="525252"/>
          <w:lang w:bidi="ar-YE"/>
        </w:rPr>
        <w:t>the effectiveness of community partnership</w:t>
      </w:r>
      <w:r w:rsidR="00C20087" w:rsidRPr="009A3BC8">
        <w:rPr>
          <w:rFonts w:ascii="DIN NEXT™ ARABIC LIGHT" w:hAnsi="DIN NEXT™ ARABIC LIGHT" w:cs="DIN NEXT™ ARABIC LIGHT"/>
          <w:color w:val="525252"/>
          <w:lang w:bidi="ar-YE"/>
        </w:rPr>
        <w:t>s</w:t>
      </w:r>
      <w:r w:rsidRPr="009A3BC8">
        <w:rPr>
          <w:rFonts w:ascii="DIN NEXT™ ARABIC LIGHT" w:hAnsi="DIN NEXT™ ARABIC LIGHT" w:cs="DIN NEXT™ ARABIC LIGHT"/>
          <w:color w:val="525252"/>
          <w:lang w:bidi="ar-YE"/>
        </w:rPr>
        <w:t>, and improve and develop it.</w:t>
      </w:r>
      <w:r w:rsidRPr="009A3BC8">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1ADFD34D" w14:textId="77777777" w:rsidTr="00A005C6">
        <w:trPr>
          <w:trHeight w:val="370"/>
          <w:tblHeader/>
          <w:tblCellSpacing w:w="7" w:type="dxa"/>
          <w:jc w:val="center"/>
        </w:trPr>
        <w:tc>
          <w:tcPr>
            <w:tcW w:w="4690" w:type="dxa"/>
            <w:gridSpan w:val="2"/>
            <w:vMerge w:val="restart"/>
            <w:shd w:val="clear" w:color="auto" w:fill="4C3D8E"/>
            <w:vAlign w:val="center"/>
          </w:tcPr>
          <w:p w14:paraId="46B7CC27" w14:textId="56303C9B" w:rsidR="00A53C70"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8992" behindDoc="0" locked="0" layoutInCell="1" allowOverlap="1" wp14:anchorId="6766ACC1" wp14:editId="1DF18962">
                      <wp:simplePos x="0" y="0"/>
                      <wp:positionH relativeFrom="column">
                        <wp:posOffset>-128270</wp:posOffset>
                      </wp:positionH>
                      <wp:positionV relativeFrom="paragraph">
                        <wp:posOffset>2540</wp:posOffset>
                      </wp:positionV>
                      <wp:extent cx="3056890" cy="681990"/>
                      <wp:effectExtent l="5715" t="7620" r="13970" b="5715"/>
                      <wp:wrapNone/>
                      <wp:docPr id="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7092BF" id="Straight Connector 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ZwKgIAAEU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70016" behindDoc="0" locked="0" layoutInCell="1" allowOverlap="1" wp14:anchorId="68FE5116" wp14:editId="00298384">
                      <wp:simplePos x="0" y="0"/>
                      <wp:positionH relativeFrom="column">
                        <wp:posOffset>-45720</wp:posOffset>
                      </wp:positionH>
                      <wp:positionV relativeFrom="paragraph">
                        <wp:posOffset>68580</wp:posOffset>
                      </wp:positionV>
                      <wp:extent cx="1432560" cy="259080"/>
                      <wp:effectExtent l="2540" t="0" r="3175" b="63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56EBF8" w14:textId="77777777" w:rsidR="00FC68BA" w:rsidRPr="006C7BE8" w:rsidRDefault="00FC68BA" w:rsidP="00A53C70">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E5116" id="Text Box 10" o:spid="_x0000_s1046" type="#_x0000_t202" style="position:absolute;left:0;text-align:left;margin-left:-3.6pt;margin-top:5.4pt;width:112.8pt;height:2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U3onC5AEAAKkDAAAOAAAAAAAAAAAAAAAAAC4CAABkcnMvZTJvRG9jLnhtbFBL&#10;AQItABQABgAIAAAAIQCAKBw24AAAAAgBAAAPAAAAAAAAAAAAAAAAAD4EAABkcnMvZG93bnJldi54&#10;bWxQSwUGAAAAAAQABADzAAAASwUAAAAA&#10;" filled="f" stroked="f" strokeweight=".5pt">
                      <v:textbox>
                        <w:txbxContent>
                          <w:p w14:paraId="1056EBF8" w14:textId="77777777" w:rsidR="00FC68BA" w:rsidRPr="006C7BE8" w:rsidRDefault="00FC68BA" w:rsidP="00A53C70">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71040" behindDoc="0" locked="0" layoutInCell="1" allowOverlap="1" wp14:anchorId="7F79A52F" wp14:editId="2A2E108E">
                      <wp:simplePos x="0" y="0"/>
                      <wp:positionH relativeFrom="column">
                        <wp:posOffset>1257300</wp:posOffset>
                      </wp:positionH>
                      <wp:positionV relativeFrom="paragraph">
                        <wp:posOffset>375920</wp:posOffset>
                      </wp:positionV>
                      <wp:extent cx="1609725" cy="259080"/>
                      <wp:effectExtent l="635"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663533" w14:textId="77777777" w:rsidR="00FC68BA" w:rsidRPr="006C7BE8" w:rsidRDefault="00FC68BA" w:rsidP="00A53C70">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9A52F" id="Text Box 11" o:spid="_x0000_s1047" type="#_x0000_t202" style="position:absolute;left:0;text-align:left;margin-left:99pt;margin-top:29.6pt;width:126.75pt;height:2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NcyN+UBAACpAwAADgAAAAAAAAAAAAAAAAAuAgAAZHJzL2Uyb0RvYy54bWxQ&#10;SwECLQAUAAYACAAAACEASP/EpOAAAAAKAQAADwAAAAAAAAAAAAAAAAA/BAAAZHJzL2Rvd25yZXYu&#10;eG1sUEsFBgAAAAAEAAQA8wAAAEwFAAAAAA==&#10;" filled="f" stroked="f" strokeweight=".5pt">
                      <v:textbox>
                        <w:txbxContent>
                          <w:p w14:paraId="3B663533" w14:textId="77777777" w:rsidR="00FC68BA" w:rsidRPr="006C7BE8" w:rsidRDefault="00FC68BA" w:rsidP="00A53C70">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141FDA73"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250C1EEF"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D0B704B"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088DDA63"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17B9F396" w14:textId="77777777" w:rsidR="00A53C70" w:rsidRPr="00B5164E" w:rsidRDefault="00A53C70"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3C28753" w14:textId="77777777" w:rsidR="00A53C70" w:rsidRPr="00B5164E" w:rsidRDefault="00A53C70"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68CE6014"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5048D2CE"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14CC0620"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7213B291"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78B666AC"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4285ECAC"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44FFABDB" w14:textId="77777777" w:rsidR="00A53C70" w:rsidRPr="00B5164E" w:rsidRDefault="00A53C70"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1F70CAA0" w14:textId="77777777" w:rsidR="00A53C70" w:rsidRPr="00B5164E" w:rsidRDefault="00A53C70"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451A1C57"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15BE02A2"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577D034"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507B1C14"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1DF10628"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62DE1FF" w14:textId="77777777" w:rsidTr="00A005C6">
        <w:trPr>
          <w:trHeight w:val="345"/>
          <w:tblCellSpacing w:w="7" w:type="dxa"/>
          <w:jc w:val="center"/>
        </w:trPr>
        <w:tc>
          <w:tcPr>
            <w:tcW w:w="761" w:type="dxa"/>
            <w:shd w:val="clear" w:color="auto" w:fill="F2F2F2"/>
            <w:vAlign w:val="center"/>
          </w:tcPr>
          <w:p w14:paraId="26D5488B"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8-0-1</w:t>
            </w:r>
          </w:p>
        </w:tc>
        <w:tc>
          <w:tcPr>
            <w:tcW w:w="3915" w:type="dxa"/>
            <w:shd w:val="clear" w:color="auto" w:fill="F2F2F2"/>
            <w:vAlign w:val="center"/>
          </w:tcPr>
          <w:p w14:paraId="5F4CCFF7" w14:textId="77777777" w:rsidR="00BC1AB0" w:rsidRPr="00FF1A02"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The institution applies clear community partnership policies that are commensurate with its mission, objectives and the needs of the community and formulates appropriate operational plans; and its employees</w:t>
            </w:r>
            <w:r w:rsidRPr="00BC1AB0">
              <w:rPr>
                <w:rFonts w:ascii="DIN NEXT™ ARABIC LIGHT" w:hAnsi="DIN NEXT™ ARABIC LIGHT" w:cs="DIN NEXT™ ARABIC LIGHT"/>
                <w:color w:val="525252"/>
                <w:sz w:val="20"/>
                <w:szCs w:val="20"/>
                <w:rtl/>
              </w:rPr>
              <w:t xml:space="preserve"> </w:t>
            </w:r>
            <w:r w:rsidRPr="00BC1AB0">
              <w:rPr>
                <w:rFonts w:ascii="DIN NEXT™ ARABIC LIGHT" w:hAnsi="DIN NEXT™ ARABIC LIGHT" w:cs="DIN NEXT™ ARABIC LIGHT"/>
                <w:color w:val="525252"/>
                <w:sz w:val="20"/>
                <w:szCs w:val="20"/>
              </w:rPr>
              <w:t>participate in implementing them.</w:t>
            </w:r>
          </w:p>
        </w:tc>
        <w:tc>
          <w:tcPr>
            <w:tcW w:w="492" w:type="dxa"/>
            <w:shd w:val="clear" w:color="auto" w:fill="F2F2F2"/>
          </w:tcPr>
          <w:p w14:paraId="20D31DE9"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E2F2BB0"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2ABFA0B"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AA4628C"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F655392"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D440983"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2CAC9152" w14:textId="77777777" w:rsidTr="00A005C6">
        <w:trPr>
          <w:trHeight w:val="345"/>
          <w:tblCellSpacing w:w="7" w:type="dxa"/>
          <w:jc w:val="center"/>
        </w:trPr>
        <w:tc>
          <w:tcPr>
            <w:tcW w:w="761" w:type="dxa"/>
            <w:shd w:val="clear" w:color="auto" w:fill="D9D9D9"/>
            <w:vAlign w:val="center"/>
          </w:tcPr>
          <w:p w14:paraId="0943D3C6"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8-0-2</w:t>
            </w:r>
          </w:p>
        </w:tc>
        <w:tc>
          <w:tcPr>
            <w:tcW w:w="3915" w:type="dxa"/>
            <w:shd w:val="clear" w:color="auto" w:fill="D9D9D9"/>
            <w:vAlign w:val="center"/>
          </w:tcPr>
          <w:p w14:paraId="0A200822" w14:textId="77777777" w:rsidR="00BC1AB0" w:rsidRPr="00E84A6A"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 xml:space="preserve">The institution implements specific mechanisms to monitor and evaluate the effectiveness of its community partnership activities according to specific performance indicators that contribute to the improvement of the performance. </w:t>
            </w:r>
          </w:p>
        </w:tc>
        <w:tc>
          <w:tcPr>
            <w:tcW w:w="492" w:type="dxa"/>
            <w:shd w:val="clear" w:color="auto" w:fill="D9D9D9"/>
          </w:tcPr>
          <w:p w14:paraId="09E4B27B"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59FE00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161D04D"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2080BB18"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596462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10D777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41D90F30" w14:textId="77777777" w:rsidTr="00A005C6">
        <w:trPr>
          <w:trHeight w:val="345"/>
          <w:tblCellSpacing w:w="7" w:type="dxa"/>
          <w:jc w:val="center"/>
        </w:trPr>
        <w:tc>
          <w:tcPr>
            <w:tcW w:w="761" w:type="dxa"/>
            <w:shd w:val="clear" w:color="auto" w:fill="F2F2F2"/>
            <w:vAlign w:val="center"/>
          </w:tcPr>
          <w:p w14:paraId="734FAF82"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8-0-3</w:t>
            </w:r>
          </w:p>
        </w:tc>
        <w:tc>
          <w:tcPr>
            <w:tcW w:w="3915" w:type="dxa"/>
            <w:shd w:val="clear" w:color="auto" w:fill="F2F2F2"/>
            <w:vAlign w:val="center"/>
          </w:tcPr>
          <w:p w14:paraId="530CFB52" w14:textId="77777777" w:rsidR="00BC1AB0" w:rsidRPr="00FF1A02"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The institution provides the opportunity to employers and professional bodies to participate actively in the planning and development of institutional and program performance and to support their activities.</w:t>
            </w:r>
          </w:p>
        </w:tc>
        <w:tc>
          <w:tcPr>
            <w:tcW w:w="492" w:type="dxa"/>
            <w:shd w:val="clear" w:color="auto" w:fill="F2F2F2"/>
          </w:tcPr>
          <w:p w14:paraId="3412649D"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0AA9D1F"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C5A900A"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6954D168"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5F273B2"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714D6999"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0FE8B6D0" w14:textId="77777777" w:rsidTr="00A005C6">
        <w:trPr>
          <w:trHeight w:val="115"/>
          <w:tblCellSpacing w:w="7" w:type="dxa"/>
          <w:jc w:val="center"/>
        </w:trPr>
        <w:tc>
          <w:tcPr>
            <w:tcW w:w="9580" w:type="dxa"/>
            <w:gridSpan w:val="8"/>
            <w:shd w:val="clear" w:color="auto" w:fill="52B5C2"/>
            <w:vAlign w:val="center"/>
          </w:tcPr>
          <w:p w14:paraId="3F2880F9" w14:textId="77777777" w:rsidR="00A53C70" w:rsidRPr="00CA01A9" w:rsidRDefault="006A6EFE" w:rsidP="00A005C6">
            <w:pPr>
              <w:spacing w:after="0"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1C38695F" w14:textId="77777777" w:rsidTr="00A005C6">
        <w:trPr>
          <w:trHeight w:val="115"/>
          <w:tblCellSpacing w:w="7" w:type="dxa"/>
          <w:jc w:val="center"/>
        </w:trPr>
        <w:tc>
          <w:tcPr>
            <w:tcW w:w="4690" w:type="dxa"/>
            <w:gridSpan w:val="2"/>
            <w:shd w:val="clear" w:color="auto" w:fill="5279BB"/>
            <w:vAlign w:val="center"/>
          </w:tcPr>
          <w:p w14:paraId="6DBA01AE"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13DF724A"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7E3040F1"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1A5A3B95" w14:textId="77777777" w:rsidTr="00A005C6">
        <w:trPr>
          <w:trHeight w:val="115"/>
          <w:tblCellSpacing w:w="7" w:type="dxa"/>
          <w:jc w:val="center"/>
        </w:trPr>
        <w:tc>
          <w:tcPr>
            <w:tcW w:w="4690" w:type="dxa"/>
            <w:gridSpan w:val="2"/>
            <w:shd w:val="clear" w:color="auto" w:fill="5279BB"/>
            <w:vAlign w:val="center"/>
          </w:tcPr>
          <w:p w14:paraId="3B2F12E4" w14:textId="77777777" w:rsidR="00A53C70"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17F48335"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r w:rsidR="00A14276" w14:paraId="5122DDD9" w14:textId="77777777" w:rsidTr="00A005C6">
        <w:trPr>
          <w:trHeight w:val="115"/>
          <w:tblCellSpacing w:w="7" w:type="dxa"/>
          <w:jc w:val="center"/>
        </w:trPr>
        <w:tc>
          <w:tcPr>
            <w:tcW w:w="4690" w:type="dxa"/>
            <w:gridSpan w:val="2"/>
            <w:shd w:val="clear" w:color="auto" w:fill="5279BB"/>
            <w:vAlign w:val="center"/>
          </w:tcPr>
          <w:p w14:paraId="12AC86DE" w14:textId="77777777" w:rsidR="00A53C70"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7FBEADEA"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r w:rsidR="00A14276" w14:paraId="01B520FC" w14:textId="77777777" w:rsidTr="00A005C6">
        <w:trPr>
          <w:trHeight w:val="402"/>
          <w:tblCellSpacing w:w="7" w:type="dxa"/>
          <w:jc w:val="center"/>
        </w:trPr>
        <w:tc>
          <w:tcPr>
            <w:tcW w:w="4690" w:type="dxa"/>
            <w:gridSpan w:val="2"/>
            <w:shd w:val="clear" w:color="auto" w:fill="5279BB"/>
            <w:vAlign w:val="center"/>
          </w:tcPr>
          <w:p w14:paraId="41A5A0C7" w14:textId="77777777" w:rsidR="00A53C70" w:rsidRPr="00BD48B3"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0A15CF0F"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bl>
    <w:p w14:paraId="1CBF0F4F" w14:textId="77777777" w:rsidR="005E3AD4" w:rsidRPr="00A53463" w:rsidRDefault="006A6EFE" w:rsidP="005E3AD4">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9BF9EE1" w14:textId="77777777" w:rsidR="009A3BC8" w:rsidRDefault="009A3BC8" w:rsidP="009A3BC8">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w:t>
      </w:r>
      <w:proofErr w:type="gramStart"/>
      <w:r>
        <w:rPr>
          <w:rFonts w:ascii="DIN NEXT™ ARABIC LIGHT" w:hAnsi="DIN NEXT™ ARABIC LIGHT" w:cs="DIN NEXT™ ARABIC LIGHT"/>
          <w:color w:val="525252"/>
          <w:sz w:val="24"/>
          <w:szCs w:val="24"/>
          <w:lang w:bidi="ar-YE"/>
        </w:rPr>
        <w:t>evidences</w:t>
      </w:r>
      <w:proofErr w:type="gramEnd"/>
      <w:r>
        <w:rPr>
          <w:rFonts w:ascii="DIN NEXT™ ARABIC LIGHT" w:hAnsi="DIN NEXT™ ARABIC LIGHT" w:cs="DIN NEXT™ ARABIC LIGHT"/>
          <w:color w:val="525252"/>
          <w:sz w:val="24"/>
          <w:szCs w:val="24"/>
          <w:lang w:bidi="ar-YE"/>
        </w:rPr>
        <w:t xml:space="preserve">, required data and related KPIs for each sub-standard </w:t>
      </w:r>
    </w:p>
    <w:p w14:paraId="1C341329" w14:textId="77777777" w:rsidR="00B72A33" w:rsidRDefault="00B72A33" w:rsidP="005E3AD4">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p>
    <w:p w14:paraId="19A83978" w14:textId="16F3A600" w:rsidR="005E3AD4" w:rsidRPr="00F97FC1" w:rsidRDefault="006A6EFE" w:rsidP="005E3AD4">
      <w:pPr>
        <w:autoSpaceDE w:val="0"/>
        <w:autoSpaceDN w:val="0"/>
        <w:adjustRightInd w:val="0"/>
        <w:spacing w:after="0" w:line="288" w:lineRule="auto"/>
        <w:textAlignment w:val="center"/>
        <w:rPr>
          <w:rStyle w:val="a"/>
          <w:rFonts w:ascii="DIN NEXT™ ARABIC MEDIUM" w:hAnsi="DIN NEXT™ ARABIC MEDIUM" w:cs="DIN NEXT™ ARABIC MEDIUM"/>
          <w:color w:val="5279BB"/>
          <w:sz w:val="24"/>
          <w:szCs w:val="24"/>
          <w:rtl/>
        </w:rPr>
      </w:pPr>
      <w:r w:rsidRPr="00F97FC1">
        <w:rPr>
          <w:rStyle w:val="a"/>
          <w:rFonts w:ascii="DIN NEXT™ ARABIC MEDIUM" w:hAnsi="DIN NEXT™ ARABIC MEDIUM" w:cs="DIN NEXT™ ARABIC MEDIUM"/>
          <w:color w:val="5279BB"/>
          <w:sz w:val="24"/>
          <w:szCs w:val="24"/>
        </w:rPr>
        <w:t>Overall Evaluation for Quality of the Standard:</w:t>
      </w:r>
    </w:p>
    <w:p w14:paraId="65B160D8" w14:textId="766F0EC7" w:rsidR="005E3AD4" w:rsidRDefault="006A6EFE" w:rsidP="005E3AD4">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1D96DFF5" w14:textId="77777777" w:rsidR="009A3BC8" w:rsidRDefault="009A3BC8" w:rsidP="005E3AD4">
      <w:pPr>
        <w:autoSpaceDE w:val="0"/>
        <w:autoSpaceDN w:val="0"/>
        <w:adjustRightInd w:val="0"/>
        <w:spacing w:after="0" w:line="288" w:lineRule="auto"/>
        <w:textAlignment w:val="center"/>
        <w:rPr>
          <w:rFonts w:ascii="DIN NEXT™ ARABIC REGULAR" w:hAnsi="DIN NEXT™ ARABIC REGULAR" w:cs="DIN NEXT™ ARABIC REGULAR"/>
          <w:color w:val="525252"/>
        </w:rPr>
      </w:pPr>
    </w:p>
    <w:p w14:paraId="60DD3DC5" w14:textId="77777777" w:rsidR="005E3AD4" w:rsidRPr="00C0566E" w:rsidRDefault="005E3AD4" w:rsidP="005E3AD4">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22979FB6" w14:textId="77777777" w:rsidR="005E3AD4" w:rsidRDefault="006A6EFE" w:rsidP="005E3AD4">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2DD6C73C" w14:textId="77777777" w:rsidR="006B2456" w:rsidRPr="00BF5651" w:rsidRDefault="006B2456" w:rsidP="005E3AD4">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23A61287" w14:textId="77777777" w:rsidR="005E3AD4" w:rsidRPr="00C0566E" w:rsidRDefault="005E3AD4" w:rsidP="005E3AD4">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352194B1" w14:textId="0128B4E4" w:rsidR="0078437C" w:rsidRPr="00D83461" w:rsidRDefault="006A6EFE" w:rsidP="00EE3783">
      <w:pPr>
        <w:pStyle w:val="Heading1"/>
        <w:rPr>
          <w:rStyle w:val="a"/>
          <w:rFonts w:ascii="DIN NEXT™ ARABIC MEDIUM" w:hAnsi="DIN NEXT™ ARABIC MEDIUM" w:cs="DIN NEXT™ ARABIC MEDIUM"/>
          <w:color w:val="52B5C2"/>
          <w:sz w:val="36"/>
          <w:szCs w:val="36"/>
          <w:rtl/>
          <w:lang w:bidi="ar-YE"/>
        </w:rPr>
      </w:pPr>
      <w:bookmarkStart w:id="27" w:name="_Ref115776156"/>
      <w:r>
        <w:rPr>
          <w:rStyle w:val="a"/>
          <w:rFonts w:ascii="DIN NEXT™ ARABIC BOLD" w:hAnsi="DIN NEXT™ ARABIC BOLD" w:cs="DIN NEXT™ ARABIC BOLD"/>
          <w:color w:val="4C3D8E"/>
          <w:sz w:val="32"/>
          <w:szCs w:val="32"/>
          <w:lang w:bidi="ar-YE"/>
        </w:rPr>
        <w:lastRenderedPageBreak/>
        <w:t>4</w:t>
      </w:r>
      <w:r w:rsidRPr="00421990">
        <w:rPr>
          <w:rStyle w:val="a"/>
          <w:rFonts w:ascii="DIN NEXT™ ARABIC BOLD" w:hAnsi="DIN NEXT™ ARABIC BOLD" w:cs="DIN NEXT™ ARABIC BOLD"/>
          <w:color w:val="4C3D8E"/>
          <w:sz w:val="32"/>
          <w:szCs w:val="32"/>
          <w:lang w:bidi="ar-YE"/>
        </w:rPr>
        <w:t xml:space="preserve">. </w:t>
      </w:r>
      <w:r w:rsidRPr="0078437C">
        <w:rPr>
          <w:rStyle w:val="a"/>
          <w:rFonts w:ascii="DIN NEXT™ ARABIC BOLD" w:hAnsi="DIN NEXT™ ARABIC BOLD" w:cs="DIN NEXT™ ARABIC BOLD"/>
          <w:color w:val="4C3D8E"/>
          <w:sz w:val="32"/>
          <w:szCs w:val="32"/>
          <w:lang w:bidi="ar-YE"/>
        </w:rPr>
        <w:t>Independent Evaluations</w:t>
      </w:r>
      <w:bookmarkEnd w:id="27"/>
      <w:r w:rsidR="006B2456">
        <w:rPr>
          <w:rStyle w:val="a"/>
          <w:rFonts w:ascii="DIN NEXT™ ARABIC BOLD" w:hAnsi="DIN NEXT™ ARABIC BOLD" w:cs="DIN NEXT™ ARABIC BOLD"/>
          <w:color w:val="4C3D8E"/>
          <w:sz w:val="32"/>
          <w:szCs w:val="32"/>
          <w:lang w:bidi="ar-YE"/>
        </w:rPr>
        <w:t xml:space="preserve"> (optional) </w:t>
      </w:r>
    </w:p>
    <w:tbl>
      <w:tblPr>
        <w:tblStyle w:val="GridTable4-Accent11"/>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929"/>
      </w:tblGrid>
      <w:tr w:rsidR="00A14276" w14:paraId="3EBCE530" w14:textId="77777777" w:rsidTr="00A14276">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tcBorders>
              <w:top w:val="none" w:sz="0" w:space="0" w:color="auto"/>
              <w:left w:val="none" w:sz="0" w:space="0" w:color="auto"/>
              <w:bottom w:val="none" w:sz="0" w:space="0" w:color="auto"/>
              <w:right w:val="none" w:sz="0" w:space="0" w:color="auto"/>
            </w:tcBorders>
            <w:shd w:val="clear" w:color="auto" w:fill="4C3D8E"/>
            <w:vAlign w:val="center"/>
          </w:tcPr>
          <w:p w14:paraId="6452275C" w14:textId="77777777" w:rsidR="0078437C" w:rsidRPr="00792249" w:rsidRDefault="006A6EFE" w:rsidP="00792249">
            <w:pPr>
              <w:spacing w:after="0" w:line="240" w:lineRule="auto"/>
              <w:rPr>
                <w:rFonts w:ascii="DIN NEXT™ ARABIC MEDIUM" w:hAnsi="DIN NEXT™ ARABIC MEDIUM" w:cs="DIN NEXT™ ARABIC MEDIUM"/>
                <w:sz w:val="24"/>
                <w:szCs w:val="24"/>
                <w:rtl/>
              </w:rPr>
            </w:pPr>
            <w:r w:rsidRPr="00792249">
              <w:rPr>
                <w:rFonts w:ascii="DIN NEXT™ ARABIC MEDIUM" w:hAnsi="DIN NEXT™ ARABIC MEDIUM" w:cs="DIN NEXT™ ARABIC MEDIUM"/>
                <w:sz w:val="24"/>
                <w:szCs w:val="24"/>
              </w:rPr>
              <w:t>4.1 A brief description of the process used to obtain an independent opinion on the self-evaluation</w:t>
            </w:r>
          </w:p>
        </w:tc>
      </w:tr>
      <w:tr w:rsidR="00A14276" w14:paraId="6D99F741"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vAlign w:val="center"/>
          </w:tcPr>
          <w:p w14:paraId="6FB14A6F"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7F818905"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27727908"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tc>
      </w:tr>
      <w:tr w:rsidR="00A14276" w14:paraId="5109064C" w14:textId="77777777" w:rsidTr="00A14276">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46AF602A" w14:textId="77777777" w:rsidR="0078437C" w:rsidRPr="00792249" w:rsidRDefault="006A6EFE" w:rsidP="00792249">
            <w:pPr>
              <w:spacing w:after="0" w:line="240" w:lineRule="auto"/>
              <w:rPr>
                <w:rFonts w:ascii="DIN NEXT™ ARABIC MEDIUM" w:hAnsi="DIN NEXT™ ARABIC MEDIUM" w:cs="DIN NEXT™ ARABIC MEDIUM"/>
                <w:color w:val="FFFFFF"/>
                <w:sz w:val="24"/>
                <w:szCs w:val="24"/>
                <w:rtl/>
              </w:rPr>
            </w:pPr>
            <w:r w:rsidRPr="00792249">
              <w:rPr>
                <w:rFonts w:ascii="DIN NEXT™ ARABIC MEDIUM" w:hAnsi="DIN NEXT™ ARABIC MEDIUM" w:cs="DIN NEXT™ ARABIC MEDIUM"/>
                <w:color w:val="FFFFFF"/>
                <w:sz w:val="24"/>
                <w:szCs w:val="24"/>
              </w:rPr>
              <w:t xml:space="preserve">4.2 List of recommendations and other matters raised by </w:t>
            </w:r>
            <w:r w:rsidR="00C20087" w:rsidRPr="00792249">
              <w:rPr>
                <w:rFonts w:ascii="DIN NEXT™ ARABIC MEDIUM" w:hAnsi="DIN NEXT™ ARABIC MEDIUM" w:cs="DIN NEXT™ ARABIC MEDIUM"/>
                <w:color w:val="FFFFFF"/>
                <w:sz w:val="24"/>
                <w:szCs w:val="24"/>
              </w:rPr>
              <w:t xml:space="preserve">an </w:t>
            </w:r>
            <w:r w:rsidRPr="00792249">
              <w:rPr>
                <w:rFonts w:ascii="DIN NEXT™ ARABIC MEDIUM" w:hAnsi="DIN NEXT™ ARABIC MEDIUM" w:cs="DIN NEXT™ ARABIC MEDIUM"/>
                <w:color w:val="FFFFFF"/>
                <w:sz w:val="24"/>
                <w:szCs w:val="24"/>
              </w:rPr>
              <w:t>independent evaluator(s)</w:t>
            </w:r>
          </w:p>
        </w:tc>
      </w:tr>
      <w:tr w:rsidR="00A14276" w14:paraId="5B6BFD03"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D9D9D9"/>
            <w:vAlign w:val="center"/>
          </w:tcPr>
          <w:p w14:paraId="62435FAF"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4DBAA0C1"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0BB5E056"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tc>
      </w:tr>
      <w:tr w:rsidR="00A14276" w14:paraId="2D21DA29" w14:textId="77777777" w:rsidTr="00A14276">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58D637A7" w14:textId="77777777" w:rsidR="0078437C" w:rsidRPr="00792249" w:rsidRDefault="006A6EFE" w:rsidP="00792249">
            <w:pPr>
              <w:spacing w:after="0" w:line="240" w:lineRule="auto"/>
              <w:rPr>
                <w:rFonts w:ascii="DIN NEXT™ ARABIC MEDIUM" w:hAnsi="DIN NEXT™ ARABIC MEDIUM" w:cs="DIN NEXT™ ARABIC MEDIUM"/>
                <w:color w:val="FFFFFF"/>
                <w:sz w:val="24"/>
                <w:szCs w:val="24"/>
                <w:rtl/>
              </w:rPr>
            </w:pPr>
            <w:r w:rsidRPr="00792249">
              <w:rPr>
                <w:rFonts w:ascii="DIN NEXT™ ARABIC MEDIUM" w:hAnsi="DIN NEXT™ ARABIC MEDIUM" w:cs="DIN NEXT™ ARABIC MEDIUM"/>
                <w:color w:val="FFFFFF"/>
                <w:sz w:val="24"/>
                <w:szCs w:val="24"/>
              </w:rPr>
              <w:t xml:space="preserve">4.3 The response report on recommendations and other matters raised by </w:t>
            </w:r>
            <w:r w:rsidR="00C20087" w:rsidRPr="00792249">
              <w:rPr>
                <w:rFonts w:ascii="DIN NEXT™ ARABIC MEDIUM" w:hAnsi="DIN NEXT™ ARABIC MEDIUM" w:cs="DIN NEXT™ ARABIC MEDIUM"/>
                <w:color w:val="FFFFFF"/>
                <w:sz w:val="24"/>
                <w:szCs w:val="24"/>
              </w:rPr>
              <w:t xml:space="preserve">an </w:t>
            </w:r>
            <w:r w:rsidRPr="00792249">
              <w:rPr>
                <w:rFonts w:ascii="DIN NEXT™ ARABIC MEDIUM" w:hAnsi="DIN NEXT™ ARABIC MEDIUM" w:cs="DIN NEXT™ ARABIC MEDIUM"/>
                <w:color w:val="FFFFFF"/>
                <w:sz w:val="24"/>
                <w:szCs w:val="24"/>
              </w:rPr>
              <w:t>independent evaluator(s)</w:t>
            </w:r>
          </w:p>
        </w:tc>
      </w:tr>
      <w:tr w:rsidR="00A14276" w14:paraId="2012F01E"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vAlign w:val="center"/>
          </w:tcPr>
          <w:p w14:paraId="06BB1E3B"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53836DE9"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741C717D"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023AAD31"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rPr>
            </w:pPr>
          </w:p>
        </w:tc>
      </w:tr>
    </w:tbl>
    <w:p w14:paraId="11927509" w14:textId="77777777" w:rsidR="00EF6C1D" w:rsidRPr="000B698E" w:rsidRDefault="006A6EFE" w:rsidP="00EF6C1D">
      <w:pPr>
        <w:pStyle w:val="NoSpacing"/>
        <w:rPr>
          <w:rFonts w:ascii="DIN NEXT™ ARABIC LIGHT" w:hAnsi="DIN NEXT™ ARABIC LIGHT" w:cs="DIN NEXT™ ARABIC LIGHT"/>
          <w:color w:val="525252"/>
          <w:sz w:val="20"/>
          <w:szCs w:val="20"/>
          <w:rtl/>
        </w:rPr>
      </w:pPr>
      <w:r w:rsidRPr="00EF6C1D">
        <w:rPr>
          <w:rFonts w:ascii="DIN NEXT™ ARABIC LIGHT" w:hAnsi="DIN NEXT™ ARABIC LIGHT" w:cs="DIN NEXT™ ARABIC LIGHT"/>
          <w:color w:val="525252"/>
          <w:sz w:val="20"/>
          <w:szCs w:val="20"/>
        </w:rPr>
        <w:t>Attach a report(s) by independent evaluator(s)</w:t>
      </w:r>
      <w:r>
        <w:rPr>
          <w:rFonts w:ascii="DIN NEXT™ ARABIC LIGHT" w:hAnsi="DIN NEXT™ ARABIC LIGHT" w:cs="DIN NEXT™ ARABIC LIGHT" w:hint="cs"/>
          <w:color w:val="525252"/>
          <w:sz w:val="20"/>
          <w:szCs w:val="20"/>
          <w:rtl/>
        </w:rPr>
        <w:t>.</w:t>
      </w:r>
    </w:p>
    <w:p w14:paraId="3AA0A559" w14:textId="77777777" w:rsidR="00A25844" w:rsidRPr="00390C0D" w:rsidRDefault="00A25844" w:rsidP="00A25844">
      <w:pPr>
        <w:autoSpaceDE w:val="0"/>
        <w:autoSpaceDN w:val="0"/>
        <w:bidi/>
        <w:adjustRightInd w:val="0"/>
        <w:spacing w:after="170" w:line="288" w:lineRule="auto"/>
        <w:textAlignment w:val="center"/>
        <w:rPr>
          <w:rStyle w:val="a"/>
          <w:rFonts w:ascii="DIN NEXT™ ARABIC BOLD" w:hAnsi="DIN NEXT™ ARABIC BOLD" w:cs="DIN NEXT™ ARABIC BOLD"/>
          <w:color w:val="52B5C2"/>
          <w:sz w:val="22"/>
          <w:szCs w:val="22"/>
          <w:rtl/>
          <w:lang w:bidi="ar-YE"/>
        </w:rPr>
      </w:pPr>
    </w:p>
    <w:p w14:paraId="3FF42152" w14:textId="77777777" w:rsidR="00CB032E" w:rsidRPr="00D83461" w:rsidRDefault="006A6EFE" w:rsidP="00EE3783">
      <w:pPr>
        <w:pStyle w:val="Heading1"/>
        <w:rPr>
          <w:rStyle w:val="a"/>
          <w:rFonts w:ascii="DIN NEXT™ ARABIC MEDIUM" w:hAnsi="DIN NEXT™ ARABIC MEDIUM" w:cs="DIN NEXT™ ARABIC MEDIUM"/>
          <w:color w:val="52B5C2"/>
          <w:sz w:val="36"/>
          <w:szCs w:val="36"/>
          <w:rtl/>
          <w:lang w:bidi="ar-YE"/>
        </w:rPr>
      </w:pPr>
      <w:bookmarkStart w:id="28" w:name="_Ref115776168"/>
      <w:r>
        <w:rPr>
          <w:rStyle w:val="a"/>
          <w:rFonts w:ascii="DIN NEXT™ ARABIC BOLD" w:hAnsi="DIN NEXT™ ARABIC BOLD" w:cs="DIN NEXT™ ARABIC BOLD"/>
          <w:color w:val="4C3D8E"/>
          <w:sz w:val="32"/>
          <w:szCs w:val="32"/>
          <w:lang w:bidi="ar-YE"/>
        </w:rPr>
        <w:t>5.</w:t>
      </w:r>
      <w:r w:rsidR="00CB032E">
        <w:rPr>
          <w:rStyle w:val="a"/>
          <w:rFonts w:ascii="DIN NEXT™ ARABIC BOLD" w:hAnsi="DIN NEXT™ ARABIC BOLD" w:cs="DIN NEXT™ ARABIC BOLD" w:hint="cs"/>
          <w:color w:val="4C3D8E"/>
          <w:sz w:val="32"/>
          <w:szCs w:val="32"/>
          <w:rtl/>
          <w:lang w:bidi="ar-YE"/>
        </w:rPr>
        <w:t xml:space="preserve"> </w:t>
      </w:r>
      <w:r w:rsidRPr="00EF6C1D">
        <w:rPr>
          <w:rStyle w:val="a"/>
          <w:rFonts w:ascii="DIN NEXT™ ARABIC BOLD" w:hAnsi="DIN NEXT™ ARABIC BOLD" w:cs="DIN NEXT™ ARABIC BOLD"/>
          <w:color w:val="4C3D8E"/>
          <w:sz w:val="32"/>
          <w:szCs w:val="32"/>
          <w:lang w:bidi="ar-YE"/>
        </w:rPr>
        <w:t>Action Recommendations</w:t>
      </w:r>
      <w:bookmarkEnd w:id="28"/>
    </w:p>
    <w:p w14:paraId="13AF2667" w14:textId="77777777" w:rsidR="00EF6C1D" w:rsidRPr="00BF5651" w:rsidRDefault="006A6EFE" w:rsidP="00EF6C1D">
      <w:pPr>
        <w:autoSpaceDE w:val="0"/>
        <w:autoSpaceDN w:val="0"/>
        <w:adjustRightInd w:val="0"/>
        <w:spacing w:line="240" w:lineRule="auto"/>
        <w:jc w:val="lowKashida"/>
        <w:textAlignment w:val="center"/>
        <w:rPr>
          <w:rFonts w:ascii="DIN NEXT™ ARABIC REGULAR" w:hAnsi="DIN NEXT™ ARABIC REGULAR" w:cs="DIN NEXT™ ARABIC REGULAR"/>
          <w:color w:val="525252"/>
          <w:lang w:val="en-AU"/>
        </w:rPr>
      </w:pPr>
      <w:r w:rsidRPr="00EF6C1D">
        <w:rPr>
          <w:rFonts w:ascii="DIN NEXT™ ARABIC REGULAR" w:hAnsi="DIN NEXT™ ARABIC REGULAR" w:cs="DIN NEXT™ ARABIC REGULAR"/>
          <w:color w:val="525252"/>
        </w:rPr>
        <w:t>Action recommendations are based on the recommendations for improvement and other matters identified earlier in the SSRI</w:t>
      </w:r>
      <w:r>
        <w:rPr>
          <w:rFonts w:ascii="DIN NEXT™ ARABIC REGULAR" w:hAnsi="DIN NEXT™ ARABIC REGULAR" w:cs="DIN NEXT™ ARABIC REGULAR"/>
          <w:color w:val="525252"/>
        </w:rPr>
        <w:t>.</w:t>
      </w:r>
    </w:p>
    <w:tbl>
      <w:tblPr>
        <w:tblW w:w="8866"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20"/>
        <w:gridCol w:w="3911"/>
        <w:gridCol w:w="2242"/>
        <w:gridCol w:w="1893"/>
      </w:tblGrid>
      <w:tr w:rsidR="009A3BC8" w14:paraId="3DA0401D" w14:textId="77777777" w:rsidTr="009A3BC8">
        <w:trPr>
          <w:trHeight w:val="476"/>
          <w:tblCellSpacing w:w="7" w:type="dxa"/>
          <w:jc w:val="center"/>
        </w:trPr>
        <w:tc>
          <w:tcPr>
            <w:tcW w:w="799" w:type="dxa"/>
            <w:shd w:val="clear" w:color="auto" w:fill="4C3D8E"/>
            <w:vAlign w:val="center"/>
          </w:tcPr>
          <w:p w14:paraId="4160E834"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rPr>
              <w:t>No.</w:t>
            </w:r>
          </w:p>
        </w:tc>
        <w:tc>
          <w:tcPr>
            <w:tcW w:w="3897" w:type="dxa"/>
            <w:shd w:val="clear" w:color="auto" w:fill="4C3D8E"/>
            <w:vAlign w:val="center"/>
          </w:tcPr>
          <w:p w14:paraId="3DB8E1DE" w14:textId="77777777" w:rsidR="009A3BC8" w:rsidRPr="00EF6C1D" w:rsidRDefault="009A3BC8" w:rsidP="00EF6C1D">
            <w:pPr>
              <w:spacing w:after="0"/>
              <w:jc w:val="center"/>
              <w:rPr>
                <w:rFonts w:ascii="DIN NEXT™ ARABIC MEDIUM" w:hAnsi="DIN NEXT™ ARABIC MEDIUM" w:cs="DIN NEXT™ ARABIC MEDIUM"/>
                <w:bCs/>
                <w:color w:val="FFFFFF"/>
                <w:lang w:bidi="ar-EG"/>
              </w:rPr>
            </w:pPr>
            <w:r w:rsidRPr="00EF6C1D">
              <w:rPr>
                <w:rFonts w:ascii="DIN NEXT™ ARABIC MEDIUM" w:hAnsi="DIN NEXT™ ARABIC MEDIUM" w:cs="DIN NEXT™ ARABIC MEDIUM"/>
                <w:bCs/>
                <w:color w:val="FFFFFF"/>
                <w:lang w:bidi="ar-EG"/>
              </w:rPr>
              <w:t>Action</w:t>
            </w:r>
          </w:p>
          <w:p w14:paraId="78BDC65B"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Recommendations</w:t>
            </w:r>
          </w:p>
        </w:tc>
        <w:tc>
          <w:tcPr>
            <w:tcW w:w="2228" w:type="dxa"/>
            <w:shd w:val="clear" w:color="auto" w:fill="4C3D8E"/>
            <w:vAlign w:val="center"/>
          </w:tcPr>
          <w:p w14:paraId="236F808E"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Person</w:t>
            </w:r>
            <w:r>
              <w:rPr>
                <w:rFonts w:ascii="DIN NEXT™ ARABIC MEDIUM" w:hAnsi="DIN NEXT™ ARABIC MEDIUM" w:cs="DIN NEXT™ ARABIC MEDIUM"/>
                <w:bCs/>
                <w:color w:val="FFFFFF"/>
                <w:lang w:bidi="ar-EG"/>
              </w:rPr>
              <w:t xml:space="preserve"> </w:t>
            </w:r>
            <w:r w:rsidRPr="00EF6C1D">
              <w:rPr>
                <w:rFonts w:ascii="DIN NEXT™ ARABIC MEDIUM" w:hAnsi="DIN NEXT™ ARABIC MEDIUM" w:cs="DIN NEXT™ ARABIC MEDIUM"/>
                <w:bCs/>
                <w:color w:val="FFFFFF"/>
                <w:lang w:bidi="ar-EG"/>
              </w:rPr>
              <w:t>(s) Responsible</w:t>
            </w:r>
          </w:p>
        </w:tc>
        <w:tc>
          <w:tcPr>
            <w:tcW w:w="1872" w:type="dxa"/>
            <w:shd w:val="clear" w:color="auto" w:fill="4C3D8E"/>
            <w:vAlign w:val="center"/>
          </w:tcPr>
          <w:p w14:paraId="2752D3DD" w14:textId="77777777" w:rsidR="009A3BC8" w:rsidRPr="00EF6C1D" w:rsidRDefault="009A3BC8" w:rsidP="00EF6C1D">
            <w:pPr>
              <w:spacing w:after="0"/>
              <w:jc w:val="center"/>
              <w:rPr>
                <w:rFonts w:ascii="DIN NEXT™ ARABIC MEDIUM" w:hAnsi="DIN NEXT™ ARABIC MEDIUM" w:cs="DIN NEXT™ ARABIC MEDIUM"/>
                <w:bCs/>
                <w:color w:val="FFFFFF"/>
                <w:lang w:bidi="ar-EG"/>
              </w:rPr>
            </w:pPr>
            <w:r w:rsidRPr="00EF6C1D">
              <w:rPr>
                <w:rFonts w:ascii="DIN NEXT™ ARABIC MEDIUM" w:hAnsi="DIN NEXT™ ARABIC MEDIUM" w:cs="DIN NEXT™ ARABIC MEDIUM"/>
                <w:bCs/>
                <w:color w:val="FFFFFF"/>
                <w:lang w:bidi="ar-EG"/>
              </w:rPr>
              <w:t>Resources</w:t>
            </w:r>
          </w:p>
          <w:p w14:paraId="2F968CB1"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Required</w:t>
            </w:r>
          </w:p>
        </w:tc>
      </w:tr>
      <w:tr w:rsidR="009A3BC8" w14:paraId="399C59D7" w14:textId="77777777" w:rsidTr="009A3BC8">
        <w:trPr>
          <w:tblCellSpacing w:w="7" w:type="dxa"/>
          <w:jc w:val="center"/>
        </w:trPr>
        <w:tc>
          <w:tcPr>
            <w:tcW w:w="799" w:type="dxa"/>
            <w:shd w:val="clear" w:color="auto" w:fill="F2F2F2"/>
          </w:tcPr>
          <w:p w14:paraId="47C85BE5"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F2F2F2"/>
          </w:tcPr>
          <w:p w14:paraId="6C7A455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F2F2F2"/>
          </w:tcPr>
          <w:p w14:paraId="29C3230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F2F2F2"/>
          </w:tcPr>
          <w:p w14:paraId="1884CC3F"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444115D8" w14:textId="77777777" w:rsidTr="009A3BC8">
        <w:trPr>
          <w:tblCellSpacing w:w="7" w:type="dxa"/>
          <w:jc w:val="center"/>
        </w:trPr>
        <w:tc>
          <w:tcPr>
            <w:tcW w:w="799" w:type="dxa"/>
            <w:shd w:val="clear" w:color="auto" w:fill="D9D9D9"/>
          </w:tcPr>
          <w:p w14:paraId="3E2F557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D9D9D9"/>
          </w:tcPr>
          <w:p w14:paraId="38EF61B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D9D9D9"/>
          </w:tcPr>
          <w:p w14:paraId="5284AA5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D9D9D9"/>
          </w:tcPr>
          <w:p w14:paraId="764EB34A"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3BD0F434" w14:textId="77777777" w:rsidTr="009A3BC8">
        <w:trPr>
          <w:tblCellSpacing w:w="7" w:type="dxa"/>
          <w:jc w:val="center"/>
        </w:trPr>
        <w:tc>
          <w:tcPr>
            <w:tcW w:w="799" w:type="dxa"/>
            <w:shd w:val="clear" w:color="auto" w:fill="F2F2F2"/>
          </w:tcPr>
          <w:p w14:paraId="0FEFD1F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F2F2F2"/>
          </w:tcPr>
          <w:p w14:paraId="7E56CA0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F2F2F2"/>
          </w:tcPr>
          <w:p w14:paraId="6291F59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F2F2F2"/>
          </w:tcPr>
          <w:p w14:paraId="5363EEE7"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3B2A6D7A" w14:textId="77777777" w:rsidTr="009A3BC8">
        <w:trPr>
          <w:tblCellSpacing w:w="7" w:type="dxa"/>
          <w:jc w:val="center"/>
        </w:trPr>
        <w:tc>
          <w:tcPr>
            <w:tcW w:w="799" w:type="dxa"/>
            <w:shd w:val="clear" w:color="auto" w:fill="D9D9D9"/>
          </w:tcPr>
          <w:p w14:paraId="5A353206"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D9D9D9"/>
          </w:tcPr>
          <w:p w14:paraId="45CD06C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D9D9D9"/>
          </w:tcPr>
          <w:p w14:paraId="658A61D3"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D9D9D9"/>
          </w:tcPr>
          <w:p w14:paraId="5A99038F"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bl>
    <w:p w14:paraId="65B6A3B4" w14:textId="77777777" w:rsidR="00A33343" w:rsidRDefault="00A33343" w:rsidP="009F5E1E">
      <w:pPr>
        <w:autoSpaceDE w:val="0"/>
        <w:autoSpaceDN w:val="0"/>
        <w:adjustRightInd w:val="0"/>
        <w:spacing w:after="120" w:line="288" w:lineRule="auto"/>
        <w:textAlignment w:val="center"/>
        <w:rPr>
          <w:rStyle w:val="a"/>
          <w:rFonts w:ascii="DIN NEXT™ ARABIC BOLD" w:hAnsi="DIN NEXT™ ARABIC BOLD" w:cs="DIN NEXT™ ARABIC BOLD"/>
          <w:color w:val="4C3D8E"/>
          <w:sz w:val="32"/>
          <w:szCs w:val="32"/>
          <w:lang w:bidi="ar-YE"/>
        </w:rPr>
      </w:pPr>
    </w:p>
    <w:p w14:paraId="2AB32E0C" w14:textId="77777777" w:rsidR="00390C0D" w:rsidRPr="00D83461" w:rsidRDefault="006A6EFE" w:rsidP="00EE3783">
      <w:pPr>
        <w:pStyle w:val="Heading1"/>
        <w:rPr>
          <w:rStyle w:val="a"/>
          <w:rFonts w:ascii="DIN NEXT™ ARABIC MEDIUM" w:hAnsi="DIN NEXT™ ARABIC MEDIUM" w:cs="DIN NEXT™ ARABIC MEDIUM"/>
          <w:color w:val="52B5C2"/>
          <w:sz w:val="36"/>
          <w:szCs w:val="36"/>
          <w:rtl/>
          <w:lang w:bidi="ar-YE"/>
        </w:rPr>
      </w:pPr>
      <w:bookmarkStart w:id="29" w:name="_Ref115776176"/>
      <w:r>
        <w:rPr>
          <w:rStyle w:val="a"/>
          <w:rFonts w:ascii="DIN NEXT™ ARABIC BOLD" w:hAnsi="DIN NEXT™ ARABIC BOLD" w:cs="DIN NEXT™ ARABIC BOLD"/>
          <w:color w:val="4C3D8E"/>
          <w:sz w:val="32"/>
          <w:szCs w:val="32"/>
          <w:lang w:bidi="ar-YE"/>
        </w:rPr>
        <w:t xml:space="preserve">6. </w:t>
      </w:r>
      <w:r w:rsidRPr="009F5E1E">
        <w:rPr>
          <w:rStyle w:val="a"/>
          <w:rFonts w:ascii="DIN NEXT™ ARABIC BOLD" w:hAnsi="DIN NEXT™ ARABIC BOLD" w:cs="DIN NEXT™ ARABIC BOLD"/>
          <w:color w:val="4C3D8E"/>
          <w:sz w:val="32"/>
          <w:szCs w:val="32"/>
          <w:lang w:bidi="ar-YE"/>
        </w:rPr>
        <w:t>Attachments</w:t>
      </w:r>
      <w:bookmarkEnd w:id="29"/>
    </w:p>
    <w:p w14:paraId="3B73DBF0" w14:textId="77777777" w:rsidR="009F5E1E" w:rsidRDefault="006A6EFE" w:rsidP="009F5E1E">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 xml:space="preserve">Copy of report(s) by </w:t>
      </w:r>
      <w:r w:rsidR="00C20087">
        <w:rPr>
          <w:rFonts w:ascii="DIN NEXT™ ARABIC LIGHT" w:hAnsi="DIN NEXT™ ARABIC LIGHT" w:cs="DIN NEXT™ ARABIC LIGHT"/>
          <w:color w:val="525252"/>
          <w:sz w:val="26"/>
          <w:szCs w:val="26"/>
          <w:lang w:bidi="ar-YE"/>
        </w:rPr>
        <w:t xml:space="preserve">an </w:t>
      </w:r>
      <w:r w:rsidRPr="009F5E1E">
        <w:rPr>
          <w:rFonts w:ascii="DIN NEXT™ ARABIC LIGHT" w:hAnsi="DIN NEXT™ ARABIC LIGHT" w:cs="DIN NEXT™ ARABIC LIGHT"/>
          <w:color w:val="525252"/>
          <w:sz w:val="26"/>
          <w:szCs w:val="26"/>
          <w:lang w:bidi="ar-YE"/>
        </w:rPr>
        <w:t>independent evaluator</w:t>
      </w:r>
      <w:r w:rsidR="006B2456">
        <w:rPr>
          <w:rFonts w:ascii="DIN NEXT™ ARABIC LIGHT" w:hAnsi="DIN NEXT™ ARABIC LIGHT" w:cs="DIN NEXT™ ARABIC LIGHT"/>
          <w:color w:val="525252"/>
          <w:sz w:val="26"/>
          <w:szCs w:val="26"/>
          <w:lang w:bidi="ar-YE"/>
        </w:rPr>
        <w:t xml:space="preserve"> (if any)</w:t>
      </w:r>
      <w:r>
        <w:rPr>
          <w:rFonts w:ascii="DIN NEXT™ ARABIC LIGHT" w:hAnsi="DIN NEXT™ ARABIC LIGHT" w:cs="DIN NEXT™ ARABIC LIGHT"/>
          <w:color w:val="525252"/>
          <w:sz w:val="26"/>
          <w:szCs w:val="26"/>
          <w:lang w:bidi="ar-YE"/>
        </w:rPr>
        <w:t>.</w:t>
      </w:r>
    </w:p>
    <w:p w14:paraId="52CF883F" w14:textId="77777777" w:rsidR="009F5E1E" w:rsidRPr="009F5E1E" w:rsidRDefault="006A6EFE" w:rsidP="009F5E1E">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 xml:space="preserve">Ensure that the attachments provided are relevant and related to the SSRI.  </w:t>
      </w:r>
    </w:p>
    <w:p w14:paraId="7EAAAEE7" w14:textId="77777777" w:rsidR="009F5E1E" w:rsidRPr="007853FB" w:rsidRDefault="006A6EFE" w:rsidP="006B2456">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No Attachment should be duplicate</w:t>
      </w:r>
      <w:r w:rsidR="006B2456">
        <w:rPr>
          <w:rFonts w:ascii="DIN NEXT™ ARABIC LIGHT" w:hAnsi="DIN NEXT™ ARABIC LIGHT" w:cs="DIN NEXT™ ARABIC LIGHT"/>
          <w:color w:val="525252"/>
          <w:sz w:val="26"/>
          <w:szCs w:val="26"/>
          <w:lang w:bidi="ar-YE"/>
        </w:rPr>
        <w:t>d when cited more than once</w:t>
      </w:r>
      <w:r w:rsidRPr="00FD290F">
        <w:rPr>
          <w:rFonts w:ascii="DIN NEXT™ ARABIC LIGHT" w:hAnsi="DIN NEXT™ ARABIC LIGHT" w:cs="DIN NEXT™ ARABIC LIGHT"/>
          <w:color w:val="525252"/>
          <w:sz w:val="26"/>
          <w:szCs w:val="26"/>
          <w:lang w:bidi="ar-YE"/>
        </w:rPr>
        <w:t xml:space="preserve">. </w:t>
      </w:r>
    </w:p>
    <w:sectPr w:rsidR="009F5E1E" w:rsidRPr="007853FB" w:rsidSect="00D76E52">
      <w:headerReference w:type="default" r:id="rId17"/>
      <w:footerReference w:type="default" r:id="rId18"/>
      <w:headerReference w:type="first" r:id="rId19"/>
      <w:pgSz w:w="11906" w:h="16838" w:code="9"/>
      <w:pgMar w:top="1440" w:right="1440" w:bottom="1440" w:left="1440" w:header="720" w:footer="288"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56EA2" w14:textId="77777777" w:rsidR="001465F7" w:rsidRDefault="001465F7" w:rsidP="00EE490F">
      <w:pPr>
        <w:spacing w:after="0" w:line="240" w:lineRule="auto"/>
      </w:pPr>
      <w:r>
        <w:separator/>
      </w:r>
    </w:p>
  </w:endnote>
  <w:endnote w:type="continuationSeparator" w:id="0">
    <w:p w14:paraId="5202A9E3" w14:textId="77777777" w:rsidR="001465F7" w:rsidRDefault="001465F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B2"/>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ARABIC REGULAR">
    <w:panose1 w:val="020B0503020203050203"/>
    <w:charset w:val="00"/>
    <w:family w:val="swiss"/>
    <w:pitch w:val="variable"/>
    <w:sig w:usb0="800020AF" w:usb1="C000A04A" w:usb2="00000008" w:usb3="00000000" w:csb0="00000041"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panose1 w:val="020B08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BD38" w14:textId="77777777" w:rsidR="00FC68BA" w:rsidRDefault="00FC68BA">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Pr>
        <w:rFonts w:ascii="DIN NEXT™ ARABIC MEDIUM" w:hAnsi="DIN NEXT™ ARABIC MEDIUM" w:cs="DIN NEXT™ ARABIC MEDIUM"/>
        <w:noProof/>
        <w:color w:val="4C3D8E"/>
        <w:sz w:val="28"/>
        <w:szCs w:val="28"/>
      </w:rPr>
      <w:t>34</w:t>
    </w:r>
    <w:r w:rsidRPr="002327B5">
      <w:rPr>
        <w:rFonts w:ascii="DIN NEXT™ ARABIC MEDIUM" w:hAnsi="DIN NEXT™ ARABIC MEDIUM" w:cs="DIN NEXT™ ARABIC MEDIUM"/>
        <w:noProof/>
        <w:color w:val="4C3D8E"/>
        <w:sz w:val="28"/>
        <w:szCs w:val="28"/>
      </w:rPr>
      <w:fldChar w:fldCharType="end"/>
    </w:r>
  </w:p>
  <w:p w14:paraId="4E8FD9C5" w14:textId="77777777" w:rsidR="00FC68BA" w:rsidRDefault="00FC6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12E0" w14:textId="43EAEA4B" w:rsidR="00FC68BA" w:rsidRDefault="00FC68BA">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9123CE">
      <w:rPr>
        <w:rFonts w:ascii="DIN NEXT™ ARABIC MEDIUM" w:hAnsi="DIN NEXT™ ARABIC MEDIUM" w:cs="DIN NEXT™ ARABIC MEDIUM"/>
        <w:noProof/>
        <w:color w:val="4C3D8E"/>
        <w:sz w:val="28"/>
        <w:szCs w:val="28"/>
      </w:rPr>
      <w:t>3</w:t>
    </w:r>
    <w:r w:rsidRPr="002327B5">
      <w:rPr>
        <w:rFonts w:ascii="DIN NEXT™ ARABIC MEDIUM" w:hAnsi="DIN NEXT™ ARABIC MEDIUM" w:cs="DIN NEXT™ ARABIC MEDIUM"/>
        <w:noProof/>
        <w:color w:val="4C3D8E"/>
        <w:sz w:val="28"/>
        <w:szCs w:val="28"/>
      </w:rPr>
      <w:fldChar w:fldCharType="end"/>
    </w:r>
  </w:p>
  <w:p w14:paraId="2BB0F60A" w14:textId="77777777" w:rsidR="00FC68BA" w:rsidRDefault="00FC6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F0C3" w14:textId="77777777" w:rsidR="001465F7" w:rsidRDefault="001465F7" w:rsidP="00EE490F">
      <w:pPr>
        <w:spacing w:after="0" w:line="240" w:lineRule="auto"/>
      </w:pPr>
      <w:r>
        <w:separator/>
      </w:r>
    </w:p>
  </w:footnote>
  <w:footnote w:type="continuationSeparator" w:id="0">
    <w:p w14:paraId="20311A29" w14:textId="77777777" w:rsidR="001465F7" w:rsidRDefault="001465F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B682" w14:textId="61759315" w:rsidR="00FC68BA" w:rsidRDefault="003D542F">
    <w:pPr>
      <w:pStyle w:val="Header"/>
    </w:pPr>
    <w:r>
      <w:rPr>
        <w:noProof/>
      </w:rPr>
      <w:drawing>
        <wp:anchor distT="0" distB="0" distL="114300" distR="114300" simplePos="0" relativeHeight="251656192" behindDoc="1" locked="0" layoutInCell="1" allowOverlap="1" wp14:anchorId="2F4CB213" wp14:editId="3D07708D">
          <wp:simplePos x="0" y="0"/>
          <wp:positionH relativeFrom="column">
            <wp:posOffset>-913765</wp:posOffset>
          </wp:positionH>
          <wp:positionV relativeFrom="paragraph">
            <wp:posOffset>-450215</wp:posOffset>
          </wp:positionV>
          <wp:extent cx="7546975" cy="10672445"/>
          <wp:effectExtent l="0" t="0" r="0" b="0"/>
          <wp:wrapNone/>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B95A" w14:textId="4E4A86D8" w:rsidR="00FC68BA" w:rsidRDefault="00452C75">
    <w:pPr>
      <w:pStyle w:val="Header"/>
      <w:rPr>
        <w:noProof/>
      </w:rPr>
    </w:pPr>
    <w:r>
      <w:rPr>
        <w:noProof/>
      </w:rPr>
      <w:drawing>
        <wp:anchor distT="0" distB="0" distL="114300" distR="114300" simplePos="0" relativeHeight="251661312" behindDoc="1" locked="0" layoutInCell="1" allowOverlap="1" wp14:anchorId="1BAE61A0" wp14:editId="571D3BB5">
          <wp:simplePos x="0" y="0"/>
          <wp:positionH relativeFrom="page">
            <wp:posOffset>55659</wp:posOffset>
          </wp:positionH>
          <wp:positionV relativeFrom="paragraph">
            <wp:posOffset>-771277</wp:posOffset>
          </wp:positionV>
          <wp:extent cx="7548245" cy="10672445"/>
          <wp:effectExtent l="0" t="0" r="0" b="0"/>
          <wp:wrapNone/>
          <wp:docPr id="35" name="Picture 35"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p w14:paraId="3CFA6360" w14:textId="6BA9267D" w:rsidR="00FC68BA" w:rsidRDefault="00FC68BA">
    <w:pPr>
      <w:pStyle w:val="Header"/>
      <w:rPr>
        <w:noProof/>
      </w:rPr>
    </w:pPr>
  </w:p>
  <w:p w14:paraId="6CC31DC2" w14:textId="5CE48D77" w:rsidR="00FC68BA" w:rsidRDefault="00FC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10AB" w14:textId="7F3F1F4A" w:rsidR="00FC68BA" w:rsidRDefault="003D542F">
    <w:pPr>
      <w:pStyle w:val="Header"/>
    </w:pPr>
    <w:r>
      <w:rPr>
        <w:noProof/>
      </w:rPr>
      <w:drawing>
        <wp:anchor distT="0" distB="0" distL="114300" distR="114300" simplePos="0" relativeHeight="251658240" behindDoc="1" locked="0" layoutInCell="1" allowOverlap="1" wp14:anchorId="549FFA0F" wp14:editId="796DAAD1">
          <wp:simplePos x="0" y="0"/>
          <wp:positionH relativeFrom="column">
            <wp:posOffset>-913765</wp:posOffset>
          </wp:positionH>
          <wp:positionV relativeFrom="paragraph">
            <wp:posOffset>-450215</wp:posOffset>
          </wp:positionV>
          <wp:extent cx="7546975" cy="106724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3CDC" w14:textId="77777777" w:rsidR="00FC68BA" w:rsidRDefault="00FC68BA">
    <w:pPr>
      <w:pStyle w:val="Header"/>
      <w:rPr>
        <w:noProof/>
      </w:rPr>
    </w:pPr>
  </w:p>
  <w:p w14:paraId="44D16FE8" w14:textId="52F59C12" w:rsidR="00FC68BA" w:rsidRDefault="003D542F">
    <w:pPr>
      <w:pStyle w:val="Header"/>
      <w:rPr>
        <w:noProof/>
      </w:rPr>
    </w:pPr>
    <w:r>
      <w:rPr>
        <w:noProof/>
      </w:rPr>
      <w:drawing>
        <wp:anchor distT="0" distB="0" distL="114300" distR="114300" simplePos="0" relativeHeight="251659264" behindDoc="0" locked="0" layoutInCell="1" allowOverlap="1" wp14:anchorId="1848E2E6" wp14:editId="006C39E4">
          <wp:simplePos x="0" y="0"/>
          <wp:positionH relativeFrom="page">
            <wp:posOffset>-28575</wp:posOffset>
          </wp:positionH>
          <wp:positionV relativeFrom="paragraph">
            <wp:posOffset>-485775</wp:posOffset>
          </wp:positionV>
          <wp:extent cx="3514725"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53474" b="91798"/>
                  <a:stretch>
                    <a:fillRect/>
                  </a:stretch>
                </pic:blipFill>
                <pic:spPr bwMode="auto">
                  <a:xfrm>
                    <a:off x="0" y="0"/>
                    <a:ext cx="3514725" cy="876300"/>
                  </a:xfrm>
                  <a:prstGeom prst="rect">
                    <a:avLst/>
                  </a:prstGeom>
                  <a:noFill/>
                </pic:spPr>
              </pic:pic>
            </a:graphicData>
          </a:graphic>
          <wp14:sizeRelH relativeFrom="page">
            <wp14:pctWidth>0</wp14:pctWidth>
          </wp14:sizeRelH>
          <wp14:sizeRelV relativeFrom="page">
            <wp14:pctHeight>0</wp14:pctHeight>
          </wp14:sizeRelV>
        </wp:anchor>
      </w:drawing>
    </w:r>
  </w:p>
  <w:p w14:paraId="31BEE2A9" w14:textId="77777777" w:rsidR="00FC68BA" w:rsidRDefault="00FC6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A60CCD38">
      <w:start w:val="1"/>
      <w:numFmt w:val="decimal"/>
      <w:lvlText w:val="%1."/>
      <w:lvlJc w:val="left"/>
      <w:pPr>
        <w:ind w:left="720" w:hanging="360"/>
      </w:pPr>
      <w:rPr>
        <w:rFonts w:hint="default"/>
        <w:b w:val="0"/>
        <w:bCs w:val="0"/>
      </w:rPr>
    </w:lvl>
    <w:lvl w:ilvl="1" w:tplc="629EB054" w:tentative="1">
      <w:start w:val="1"/>
      <w:numFmt w:val="bullet"/>
      <w:lvlText w:val="o"/>
      <w:lvlJc w:val="left"/>
      <w:pPr>
        <w:ind w:left="1440" w:hanging="360"/>
      </w:pPr>
      <w:rPr>
        <w:rFonts w:ascii="Courier New" w:hAnsi="Courier New" w:cs="Courier New" w:hint="default"/>
      </w:rPr>
    </w:lvl>
    <w:lvl w:ilvl="2" w:tplc="119CE090" w:tentative="1">
      <w:start w:val="1"/>
      <w:numFmt w:val="bullet"/>
      <w:lvlText w:val=""/>
      <w:lvlJc w:val="left"/>
      <w:pPr>
        <w:ind w:left="2160" w:hanging="360"/>
      </w:pPr>
      <w:rPr>
        <w:rFonts w:ascii="Wingdings" w:hAnsi="Wingdings" w:hint="default"/>
      </w:rPr>
    </w:lvl>
    <w:lvl w:ilvl="3" w:tplc="9C7E373E" w:tentative="1">
      <w:start w:val="1"/>
      <w:numFmt w:val="bullet"/>
      <w:lvlText w:val=""/>
      <w:lvlJc w:val="left"/>
      <w:pPr>
        <w:ind w:left="2880" w:hanging="360"/>
      </w:pPr>
      <w:rPr>
        <w:rFonts w:ascii="Symbol" w:hAnsi="Symbol" w:hint="default"/>
      </w:rPr>
    </w:lvl>
    <w:lvl w:ilvl="4" w:tplc="9B00B5C0" w:tentative="1">
      <w:start w:val="1"/>
      <w:numFmt w:val="bullet"/>
      <w:lvlText w:val="o"/>
      <w:lvlJc w:val="left"/>
      <w:pPr>
        <w:ind w:left="3600" w:hanging="360"/>
      </w:pPr>
      <w:rPr>
        <w:rFonts w:ascii="Courier New" w:hAnsi="Courier New" w:cs="Courier New" w:hint="default"/>
      </w:rPr>
    </w:lvl>
    <w:lvl w:ilvl="5" w:tplc="0D1E83D0" w:tentative="1">
      <w:start w:val="1"/>
      <w:numFmt w:val="bullet"/>
      <w:lvlText w:val=""/>
      <w:lvlJc w:val="left"/>
      <w:pPr>
        <w:ind w:left="4320" w:hanging="360"/>
      </w:pPr>
      <w:rPr>
        <w:rFonts w:ascii="Wingdings" w:hAnsi="Wingdings" w:hint="default"/>
      </w:rPr>
    </w:lvl>
    <w:lvl w:ilvl="6" w:tplc="4EAED4EC" w:tentative="1">
      <w:start w:val="1"/>
      <w:numFmt w:val="bullet"/>
      <w:lvlText w:val=""/>
      <w:lvlJc w:val="left"/>
      <w:pPr>
        <w:ind w:left="5040" w:hanging="360"/>
      </w:pPr>
      <w:rPr>
        <w:rFonts w:ascii="Symbol" w:hAnsi="Symbol" w:hint="default"/>
      </w:rPr>
    </w:lvl>
    <w:lvl w:ilvl="7" w:tplc="23B8A168" w:tentative="1">
      <w:start w:val="1"/>
      <w:numFmt w:val="bullet"/>
      <w:lvlText w:val="o"/>
      <w:lvlJc w:val="left"/>
      <w:pPr>
        <w:ind w:left="5760" w:hanging="360"/>
      </w:pPr>
      <w:rPr>
        <w:rFonts w:ascii="Courier New" w:hAnsi="Courier New" w:cs="Courier New" w:hint="default"/>
      </w:rPr>
    </w:lvl>
    <w:lvl w:ilvl="8" w:tplc="ABC2D6DC"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6E4E0AFC">
      <w:start w:val="1"/>
      <w:numFmt w:val="bullet"/>
      <w:lvlText w:val="§"/>
      <w:lvlJc w:val="left"/>
      <w:pPr>
        <w:tabs>
          <w:tab w:val="num" w:pos="720"/>
        </w:tabs>
        <w:ind w:left="720" w:hanging="360"/>
      </w:pPr>
      <w:rPr>
        <w:rFonts w:ascii="Wingdings" w:hAnsi="Wingdings" w:hint="default"/>
      </w:rPr>
    </w:lvl>
    <w:lvl w:ilvl="1" w:tplc="C29217F0" w:tentative="1">
      <w:start w:val="1"/>
      <w:numFmt w:val="bullet"/>
      <w:lvlText w:val="§"/>
      <w:lvlJc w:val="left"/>
      <w:pPr>
        <w:tabs>
          <w:tab w:val="num" w:pos="1440"/>
        </w:tabs>
        <w:ind w:left="1440" w:hanging="360"/>
      </w:pPr>
      <w:rPr>
        <w:rFonts w:ascii="Wingdings" w:hAnsi="Wingdings" w:hint="default"/>
      </w:rPr>
    </w:lvl>
    <w:lvl w:ilvl="2" w:tplc="C56A02F4" w:tentative="1">
      <w:start w:val="1"/>
      <w:numFmt w:val="bullet"/>
      <w:lvlText w:val="§"/>
      <w:lvlJc w:val="left"/>
      <w:pPr>
        <w:tabs>
          <w:tab w:val="num" w:pos="2160"/>
        </w:tabs>
        <w:ind w:left="2160" w:hanging="360"/>
      </w:pPr>
      <w:rPr>
        <w:rFonts w:ascii="Wingdings" w:hAnsi="Wingdings" w:hint="default"/>
      </w:rPr>
    </w:lvl>
    <w:lvl w:ilvl="3" w:tplc="970AC0F8" w:tentative="1">
      <w:start w:val="1"/>
      <w:numFmt w:val="bullet"/>
      <w:lvlText w:val="§"/>
      <w:lvlJc w:val="left"/>
      <w:pPr>
        <w:tabs>
          <w:tab w:val="num" w:pos="2880"/>
        </w:tabs>
        <w:ind w:left="2880" w:hanging="360"/>
      </w:pPr>
      <w:rPr>
        <w:rFonts w:ascii="Wingdings" w:hAnsi="Wingdings" w:hint="default"/>
      </w:rPr>
    </w:lvl>
    <w:lvl w:ilvl="4" w:tplc="7958AFFE" w:tentative="1">
      <w:start w:val="1"/>
      <w:numFmt w:val="bullet"/>
      <w:lvlText w:val="§"/>
      <w:lvlJc w:val="left"/>
      <w:pPr>
        <w:tabs>
          <w:tab w:val="num" w:pos="3600"/>
        </w:tabs>
        <w:ind w:left="3600" w:hanging="360"/>
      </w:pPr>
      <w:rPr>
        <w:rFonts w:ascii="Wingdings" w:hAnsi="Wingdings" w:hint="default"/>
      </w:rPr>
    </w:lvl>
    <w:lvl w:ilvl="5" w:tplc="55A400DA" w:tentative="1">
      <w:start w:val="1"/>
      <w:numFmt w:val="bullet"/>
      <w:lvlText w:val="§"/>
      <w:lvlJc w:val="left"/>
      <w:pPr>
        <w:tabs>
          <w:tab w:val="num" w:pos="4320"/>
        </w:tabs>
        <w:ind w:left="4320" w:hanging="360"/>
      </w:pPr>
      <w:rPr>
        <w:rFonts w:ascii="Wingdings" w:hAnsi="Wingdings" w:hint="default"/>
      </w:rPr>
    </w:lvl>
    <w:lvl w:ilvl="6" w:tplc="2D767B0A" w:tentative="1">
      <w:start w:val="1"/>
      <w:numFmt w:val="bullet"/>
      <w:lvlText w:val="§"/>
      <w:lvlJc w:val="left"/>
      <w:pPr>
        <w:tabs>
          <w:tab w:val="num" w:pos="5040"/>
        </w:tabs>
        <w:ind w:left="5040" w:hanging="360"/>
      </w:pPr>
      <w:rPr>
        <w:rFonts w:ascii="Wingdings" w:hAnsi="Wingdings" w:hint="default"/>
      </w:rPr>
    </w:lvl>
    <w:lvl w:ilvl="7" w:tplc="C5701630" w:tentative="1">
      <w:start w:val="1"/>
      <w:numFmt w:val="bullet"/>
      <w:lvlText w:val="§"/>
      <w:lvlJc w:val="left"/>
      <w:pPr>
        <w:tabs>
          <w:tab w:val="num" w:pos="5760"/>
        </w:tabs>
        <w:ind w:left="5760" w:hanging="360"/>
      </w:pPr>
      <w:rPr>
        <w:rFonts w:ascii="Wingdings" w:hAnsi="Wingdings" w:hint="default"/>
      </w:rPr>
    </w:lvl>
    <w:lvl w:ilvl="8" w:tplc="B4B6392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E878DC16">
      <w:start w:val="1"/>
      <w:numFmt w:val="decimal"/>
      <w:lvlText w:val="%1."/>
      <w:lvlJc w:val="left"/>
      <w:pPr>
        <w:ind w:left="720" w:hanging="360"/>
      </w:pPr>
      <w:rPr>
        <w:rFonts w:hint="default"/>
      </w:rPr>
    </w:lvl>
    <w:lvl w:ilvl="1" w:tplc="F46A4EDC" w:tentative="1">
      <w:start w:val="1"/>
      <w:numFmt w:val="bullet"/>
      <w:lvlText w:val="§"/>
      <w:lvlJc w:val="left"/>
      <w:pPr>
        <w:tabs>
          <w:tab w:val="num" w:pos="1440"/>
        </w:tabs>
        <w:ind w:left="1440" w:hanging="360"/>
      </w:pPr>
      <w:rPr>
        <w:rFonts w:ascii="Wingdings" w:hAnsi="Wingdings" w:hint="default"/>
      </w:rPr>
    </w:lvl>
    <w:lvl w:ilvl="2" w:tplc="E6A6053C" w:tentative="1">
      <w:start w:val="1"/>
      <w:numFmt w:val="bullet"/>
      <w:lvlText w:val="§"/>
      <w:lvlJc w:val="left"/>
      <w:pPr>
        <w:tabs>
          <w:tab w:val="num" w:pos="2160"/>
        </w:tabs>
        <w:ind w:left="2160" w:hanging="360"/>
      </w:pPr>
      <w:rPr>
        <w:rFonts w:ascii="Wingdings" w:hAnsi="Wingdings" w:hint="default"/>
      </w:rPr>
    </w:lvl>
    <w:lvl w:ilvl="3" w:tplc="28F0D72C" w:tentative="1">
      <w:start w:val="1"/>
      <w:numFmt w:val="bullet"/>
      <w:lvlText w:val="§"/>
      <w:lvlJc w:val="left"/>
      <w:pPr>
        <w:tabs>
          <w:tab w:val="num" w:pos="2880"/>
        </w:tabs>
        <w:ind w:left="2880" w:hanging="360"/>
      </w:pPr>
      <w:rPr>
        <w:rFonts w:ascii="Wingdings" w:hAnsi="Wingdings" w:hint="default"/>
      </w:rPr>
    </w:lvl>
    <w:lvl w:ilvl="4" w:tplc="4F70F590" w:tentative="1">
      <w:start w:val="1"/>
      <w:numFmt w:val="bullet"/>
      <w:lvlText w:val="§"/>
      <w:lvlJc w:val="left"/>
      <w:pPr>
        <w:tabs>
          <w:tab w:val="num" w:pos="3600"/>
        </w:tabs>
        <w:ind w:left="3600" w:hanging="360"/>
      </w:pPr>
      <w:rPr>
        <w:rFonts w:ascii="Wingdings" w:hAnsi="Wingdings" w:hint="default"/>
      </w:rPr>
    </w:lvl>
    <w:lvl w:ilvl="5" w:tplc="4DB8F582" w:tentative="1">
      <w:start w:val="1"/>
      <w:numFmt w:val="bullet"/>
      <w:lvlText w:val="§"/>
      <w:lvlJc w:val="left"/>
      <w:pPr>
        <w:tabs>
          <w:tab w:val="num" w:pos="4320"/>
        </w:tabs>
        <w:ind w:left="4320" w:hanging="360"/>
      </w:pPr>
      <w:rPr>
        <w:rFonts w:ascii="Wingdings" w:hAnsi="Wingdings" w:hint="default"/>
      </w:rPr>
    </w:lvl>
    <w:lvl w:ilvl="6" w:tplc="0E96EA84" w:tentative="1">
      <w:start w:val="1"/>
      <w:numFmt w:val="bullet"/>
      <w:lvlText w:val="§"/>
      <w:lvlJc w:val="left"/>
      <w:pPr>
        <w:tabs>
          <w:tab w:val="num" w:pos="5040"/>
        </w:tabs>
        <w:ind w:left="5040" w:hanging="360"/>
      </w:pPr>
      <w:rPr>
        <w:rFonts w:ascii="Wingdings" w:hAnsi="Wingdings" w:hint="default"/>
      </w:rPr>
    </w:lvl>
    <w:lvl w:ilvl="7" w:tplc="7EC23F60" w:tentative="1">
      <w:start w:val="1"/>
      <w:numFmt w:val="bullet"/>
      <w:lvlText w:val="§"/>
      <w:lvlJc w:val="left"/>
      <w:pPr>
        <w:tabs>
          <w:tab w:val="num" w:pos="5760"/>
        </w:tabs>
        <w:ind w:left="5760" w:hanging="360"/>
      </w:pPr>
      <w:rPr>
        <w:rFonts w:ascii="Wingdings" w:hAnsi="Wingdings" w:hint="default"/>
      </w:rPr>
    </w:lvl>
    <w:lvl w:ilvl="8" w:tplc="C4C075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81C873D4">
      <w:start w:val="1"/>
      <w:numFmt w:val="decimal"/>
      <w:lvlText w:val="%1."/>
      <w:lvlJc w:val="left"/>
      <w:pPr>
        <w:ind w:left="720" w:hanging="360"/>
      </w:pPr>
    </w:lvl>
    <w:lvl w:ilvl="1" w:tplc="FF84F734" w:tentative="1">
      <w:start w:val="1"/>
      <w:numFmt w:val="lowerLetter"/>
      <w:lvlText w:val="%2."/>
      <w:lvlJc w:val="left"/>
      <w:pPr>
        <w:ind w:left="1440" w:hanging="360"/>
      </w:pPr>
    </w:lvl>
    <w:lvl w:ilvl="2" w:tplc="0EAA0568" w:tentative="1">
      <w:start w:val="1"/>
      <w:numFmt w:val="lowerRoman"/>
      <w:lvlText w:val="%3."/>
      <w:lvlJc w:val="right"/>
      <w:pPr>
        <w:ind w:left="2160" w:hanging="180"/>
      </w:pPr>
    </w:lvl>
    <w:lvl w:ilvl="3" w:tplc="AC50FD64" w:tentative="1">
      <w:start w:val="1"/>
      <w:numFmt w:val="decimal"/>
      <w:lvlText w:val="%4."/>
      <w:lvlJc w:val="left"/>
      <w:pPr>
        <w:ind w:left="2880" w:hanging="360"/>
      </w:pPr>
    </w:lvl>
    <w:lvl w:ilvl="4" w:tplc="99085CD6" w:tentative="1">
      <w:start w:val="1"/>
      <w:numFmt w:val="lowerLetter"/>
      <w:lvlText w:val="%5."/>
      <w:lvlJc w:val="left"/>
      <w:pPr>
        <w:ind w:left="3600" w:hanging="360"/>
      </w:pPr>
    </w:lvl>
    <w:lvl w:ilvl="5" w:tplc="E5F2394A" w:tentative="1">
      <w:start w:val="1"/>
      <w:numFmt w:val="lowerRoman"/>
      <w:lvlText w:val="%6."/>
      <w:lvlJc w:val="right"/>
      <w:pPr>
        <w:ind w:left="4320" w:hanging="180"/>
      </w:pPr>
    </w:lvl>
    <w:lvl w:ilvl="6" w:tplc="39F008EE" w:tentative="1">
      <w:start w:val="1"/>
      <w:numFmt w:val="decimal"/>
      <w:lvlText w:val="%7."/>
      <w:lvlJc w:val="left"/>
      <w:pPr>
        <w:ind w:left="5040" w:hanging="360"/>
      </w:pPr>
    </w:lvl>
    <w:lvl w:ilvl="7" w:tplc="0EC4DC12" w:tentative="1">
      <w:start w:val="1"/>
      <w:numFmt w:val="lowerLetter"/>
      <w:lvlText w:val="%8."/>
      <w:lvlJc w:val="left"/>
      <w:pPr>
        <w:ind w:left="5760" w:hanging="360"/>
      </w:pPr>
    </w:lvl>
    <w:lvl w:ilvl="8" w:tplc="32600D1E"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7E8061CE">
      <w:start w:val="1"/>
      <w:numFmt w:val="bullet"/>
      <w:lvlText w:val="§"/>
      <w:lvlJc w:val="left"/>
      <w:pPr>
        <w:tabs>
          <w:tab w:val="num" w:pos="720"/>
        </w:tabs>
        <w:ind w:left="720" w:hanging="360"/>
      </w:pPr>
      <w:rPr>
        <w:rFonts w:ascii="Wingdings" w:hAnsi="Wingdings" w:hint="default"/>
      </w:rPr>
    </w:lvl>
    <w:lvl w:ilvl="1" w:tplc="99166DBC" w:tentative="1">
      <w:start w:val="1"/>
      <w:numFmt w:val="bullet"/>
      <w:lvlText w:val="§"/>
      <w:lvlJc w:val="left"/>
      <w:pPr>
        <w:tabs>
          <w:tab w:val="num" w:pos="1440"/>
        </w:tabs>
        <w:ind w:left="1440" w:hanging="360"/>
      </w:pPr>
      <w:rPr>
        <w:rFonts w:ascii="Wingdings" w:hAnsi="Wingdings" w:hint="default"/>
      </w:rPr>
    </w:lvl>
    <w:lvl w:ilvl="2" w:tplc="2D383CA2" w:tentative="1">
      <w:start w:val="1"/>
      <w:numFmt w:val="bullet"/>
      <w:lvlText w:val="§"/>
      <w:lvlJc w:val="left"/>
      <w:pPr>
        <w:tabs>
          <w:tab w:val="num" w:pos="2160"/>
        </w:tabs>
        <w:ind w:left="2160" w:hanging="360"/>
      </w:pPr>
      <w:rPr>
        <w:rFonts w:ascii="Wingdings" w:hAnsi="Wingdings" w:hint="default"/>
      </w:rPr>
    </w:lvl>
    <w:lvl w:ilvl="3" w:tplc="7C4CE5AA" w:tentative="1">
      <w:start w:val="1"/>
      <w:numFmt w:val="bullet"/>
      <w:lvlText w:val="§"/>
      <w:lvlJc w:val="left"/>
      <w:pPr>
        <w:tabs>
          <w:tab w:val="num" w:pos="2880"/>
        </w:tabs>
        <w:ind w:left="2880" w:hanging="360"/>
      </w:pPr>
      <w:rPr>
        <w:rFonts w:ascii="Wingdings" w:hAnsi="Wingdings" w:hint="default"/>
      </w:rPr>
    </w:lvl>
    <w:lvl w:ilvl="4" w:tplc="3204494C" w:tentative="1">
      <w:start w:val="1"/>
      <w:numFmt w:val="bullet"/>
      <w:lvlText w:val="§"/>
      <w:lvlJc w:val="left"/>
      <w:pPr>
        <w:tabs>
          <w:tab w:val="num" w:pos="3600"/>
        </w:tabs>
        <w:ind w:left="3600" w:hanging="360"/>
      </w:pPr>
      <w:rPr>
        <w:rFonts w:ascii="Wingdings" w:hAnsi="Wingdings" w:hint="default"/>
      </w:rPr>
    </w:lvl>
    <w:lvl w:ilvl="5" w:tplc="6F9E615A" w:tentative="1">
      <w:start w:val="1"/>
      <w:numFmt w:val="bullet"/>
      <w:lvlText w:val="§"/>
      <w:lvlJc w:val="left"/>
      <w:pPr>
        <w:tabs>
          <w:tab w:val="num" w:pos="4320"/>
        </w:tabs>
        <w:ind w:left="4320" w:hanging="360"/>
      </w:pPr>
      <w:rPr>
        <w:rFonts w:ascii="Wingdings" w:hAnsi="Wingdings" w:hint="default"/>
      </w:rPr>
    </w:lvl>
    <w:lvl w:ilvl="6" w:tplc="3242802E" w:tentative="1">
      <w:start w:val="1"/>
      <w:numFmt w:val="bullet"/>
      <w:lvlText w:val="§"/>
      <w:lvlJc w:val="left"/>
      <w:pPr>
        <w:tabs>
          <w:tab w:val="num" w:pos="5040"/>
        </w:tabs>
        <w:ind w:left="5040" w:hanging="360"/>
      </w:pPr>
      <w:rPr>
        <w:rFonts w:ascii="Wingdings" w:hAnsi="Wingdings" w:hint="default"/>
      </w:rPr>
    </w:lvl>
    <w:lvl w:ilvl="7" w:tplc="C85AA800" w:tentative="1">
      <w:start w:val="1"/>
      <w:numFmt w:val="bullet"/>
      <w:lvlText w:val="§"/>
      <w:lvlJc w:val="left"/>
      <w:pPr>
        <w:tabs>
          <w:tab w:val="num" w:pos="5760"/>
        </w:tabs>
        <w:ind w:left="5760" w:hanging="360"/>
      </w:pPr>
      <w:rPr>
        <w:rFonts w:ascii="Wingdings" w:hAnsi="Wingdings" w:hint="default"/>
      </w:rPr>
    </w:lvl>
    <w:lvl w:ilvl="8" w:tplc="983016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4A2E5BDA">
      <w:start w:val="1"/>
      <w:numFmt w:val="bullet"/>
      <w:lvlText w:val=""/>
      <w:lvlJc w:val="left"/>
      <w:pPr>
        <w:tabs>
          <w:tab w:val="num" w:pos="360"/>
        </w:tabs>
        <w:ind w:left="360" w:hanging="360"/>
      </w:pPr>
      <w:rPr>
        <w:rFonts w:ascii="Wingdings" w:hAnsi="Wingdings" w:hint="default"/>
      </w:rPr>
    </w:lvl>
    <w:lvl w:ilvl="1" w:tplc="35AC6940" w:tentative="1">
      <w:start w:val="1"/>
      <w:numFmt w:val="bullet"/>
      <w:lvlText w:val=""/>
      <w:lvlJc w:val="left"/>
      <w:pPr>
        <w:tabs>
          <w:tab w:val="num" w:pos="1080"/>
        </w:tabs>
        <w:ind w:left="1080" w:hanging="360"/>
      </w:pPr>
      <w:rPr>
        <w:rFonts w:ascii="Wingdings" w:hAnsi="Wingdings" w:hint="default"/>
      </w:rPr>
    </w:lvl>
    <w:lvl w:ilvl="2" w:tplc="25884B88" w:tentative="1">
      <w:start w:val="1"/>
      <w:numFmt w:val="bullet"/>
      <w:lvlText w:val=""/>
      <w:lvlJc w:val="left"/>
      <w:pPr>
        <w:tabs>
          <w:tab w:val="num" w:pos="1800"/>
        </w:tabs>
        <w:ind w:left="1800" w:hanging="360"/>
      </w:pPr>
      <w:rPr>
        <w:rFonts w:ascii="Wingdings" w:hAnsi="Wingdings" w:hint="default"/>
      </w:rPr>
    </w:lvl>
    <w:lvl w:ilvl="3" w:tplc="0EE01964" w:tentative="1">
      <w:start w:val="1"/>
      <w:numFmt w:val="bullet"/>
      <w:lvlText w:val=""/>
      <w:lvlJc w:val="left"/>
      <w:pPr>
        <w:tabs>
          <w:tab w:val="num" w:pos="2520"/>
        </w:tabs>
        <w:ind w:left="2520" w:hanging="360"/>
      </w:pPr>
      <w:rPr>
        <w:rFonts w:ascii="Wingdings" w:hAnsi="Wingdings" w:hint="default"/>
      </w:rPr>
    </w:lvl>
    <w:lvl w:ilvl="4" w:tplc="7436E0BE" w:tentative="1">
      <w:start w:val="1"/>
      <w:numFmt w:val="bullet"/>
      <w:lvlText w:val=""/>
      <w:lvlJc w:val="left"/>
      <w:pPr>
        <w:tabs>
          <w:tab w:val="num" w:pos="3240"/>
        </w:tabs>
        <w:ind w:left="3240" w:hanging="360"/>
      </w:pPr>
      <w:rPr>
        <w:rFonts w:ascii="Wingdings" w:hAnsi="Wingdings" w:hint="default"/>
      </w:rPr>
    </w:lvl>
    <w:lvl w:ilvl="5" w:tplc="9BE6759A" w:tentative="1">
      <w:start w:val="1"/>
      <w:numFmt w:val="bullet"/>
      <w:lvlText w:val=""/>
      <w:lvlJc w:val="left"/>
      <w:pPr>
        <w:tabs>
          <w:tab w:val="num" w:pos="3960"/>
        </w:tabs>
        <w:ind w:left="3960" w:hanging="360"/>
      </w:pPr>
      <w:rPr>
        <w:rFonts w:ascii="Wingdings" w:hAnsi="Wingdings" w:hint="default"/>
      </w:rPr>
    </w:lvl>
    <w:lvl w:ilvl="6" w:tplc="1C2C2C4A" w:tentative="1">
      <w:start w:val="1"/>
      <w:numFmt w:val="bullet"/>
      <w:lvlText w:val=""/>
      <w:lvlJc w:val="left"/>
      <w:pPr>
        <w:tabs>
          <w:tab w:val="num" w:pos="4680"/>
        </w:tabs>
        <w:ind w:left="4680" w:hanging="360"/>
      </w:pPr>
      <w:rPr>
        <w:rFonts w:ascii="Wingdings" w:hAnsi="Wingdings" w:hint="default"/>
      </w:rPr>
    </w:lvl>
    <w:lvl w:ilvl="7" w:tplc="659C6C0E" w:tentative="1">
      <w:start w:val="1"/>
      <w:numFmt w:val="bullet"/>
      <w:lvlText w:val=""/>
      <w:lvlJc w:val="left"/>
      <w:pPr>
        <w:tabs>
          <w:tab w:val="num" w:pos="5400"/>
        </w:tabs>
        <w:ind w:left="5400" w:hanging="360"/>
      </w:pPr>
      <w:rPr>
        <w:rFonts w:ascii="Wingdings" w:hAnsi="Wingdings" w:hint="default"/>
      </w:rPr>
    </w:lvl>
    <w:lvl w:ilvl="8" w:tplc="E1786D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8E5E1C5A">
      <w:start w:val="1"/>
      <w:numFmt w:val="bullet"/>
      <w:lvlText w:val=""/>
      <w:lvlJc w:val="left"/>
      <w:pPr>
        <w:ind w:left="720" w:hanging="360"/>
      </w:pPr>
      <w:rPr>
        <w:rFonts w:ascii="Symbol" w:hAnsi="Symbol" w:hint="default"/>
      </w:rPr>
    </w:lvl>
    <w:lvl w:ilvl="1" w:tplc="31584874" w:tentative="1">
      <w:start w:val="1"/>
      <w:numFmt w:val="bullet"/>
      <w:lvlText w:val="o"/>
      <w:lvlJc w:val="left"/>
      <w:pPr>
        <w:ind w:left="1440" w:hanging="360"/>
      </w:pPr>
      <w:rPr>
        <w:rFonts w:ascii="Courier New" w:hAnsi="Courier New" w:cs="Courier New" w:hint="default"/>
      </w:rPr>
    </w:lvl>
    <w:lvl w:ilvl="2" w:tplc="F15CD610" w:tentative="1">
      <w:start w:val="1"/>
      <w:numFmt w:val="bullet"/>
      <w:lvlText w:val=""/>
      <w:lvlJc w:val="left"/>
      <w:pPr>
        <w:ind w:left="2160" w:hanging="360"/>
      </w:pPr>
      <w:rPr>
        <w:rFonts w:ascii="Wingdings" w:hAnsi="Wingdings" w:hint="default"/>
      </w:rPr>
    </w:lvl>
    <w:lvl w:ilvl="3" w:tplc="E03CE442" w:tentative="1">
      <w:start w:val="1"/>
      <w:numFmt w:val="bullet"/>
      <w:lvlText w:val=""/>
      <w:lvlJc w:val="left"/>
      <w:pPr>
        <w:ind w:left="2880" w:hanging="360"/>
      </w:pPr>
      <w:rPr>
        <w:rFonts w:ascii="Symbol" w:hAnsi="Symbol" w:hint="default"/>
      </w:rPr>
    </w:lvl>
    <w:lvl w:ilvl="4" w:tplc="62861718" w:tentative="1">
      <w:start w:val="1"/>
      <w:numFmt w:val="bullet"/>
      <w:lvlText w:val="o"/>
      <w:lvlJc w:val="left"/>
      <w:pPr>
        <w:ind w:left="3600" w:hanging="360"/>
      </w:pPr>
      <w:rPr>
        <w:rFonts w:ascii="Courier New" w:hAnsi="Courier New" w:cs="Courier New" w:hint="default"/>
      </w:rPr>
    </w:lvl>
    <w:lvl w:ilvl="5" w:tplc="3E9EB512" w:tentative="1">
      <w:start w:val="1"/>
      <w:numFmt w:val="bullet"/>
      <w:lvlText w:val=""/>
      <w:lvlJc w:val="left"/>
      <w:pPr>
        <w:ind w:left="4320" w:hanging="360"/>
      </w:pPr>
      <w:rPr>
        <w:rFonts w:ascii="Wingdings" w:hAnsi="Wingdings" w:hint="default"/>
      </w:rPr>
    </w:lvl>
    <w:lvl w:ilvl="6" w:tplc="04CC89A8" w:tentative="1">
      <w:start w:val="1"/>
      <w:numFmt w:val="bullet"/>
      <w:lvlText w:val=""/>
      <w:lvlJc w:val="left"/>
      <w:pPr>
        <w:ind w:left="5040" w:hanging="360"/>
      </w:pPr>
      <w:rPr>
        <w:rFonts w:ascii="Symbol" w:hAnsi="Symbol" w:hint="default"/>
      </w:rPr>
    </w:lvl>
    <w:lvl w:ilvl="7" w:tplc="54CEC462" w:tentative="1">
      <w:start w:val="1"/>
      <w:numFmt w:val="bullet"/>
      <w:lvlText w:val="o"/>
      <w:lvlJc w:val="left"/>
      <w:pPr>
        <w:ind w:left="5760" w:hanging="360"/>
      </w:pPr>
      <w:rPr>
        <w:rFonts w:ascii="Courier New" w:hAnsi="Courier New" w:cs="Courier New" w:hint="default"/>
      </w:rPr>
    </w:lvl>
    <w:lvl w:ilvl="8" w:tplc="5B9CF21E" w:tentative="1">
      <w:start w:val="1"/>
      <w:numFmt w:val="bullet"/>
      <w:lvlText w:val=""/>
      <w:lvlJc w:val="left"/>
      <w:pPr>
        <w:ind w:left="6480" w:hanging="360"/>
      </w:pPr>
      <w:rPr>
        <w:rFonts w:ascii="Wingdings" w:hAnsi="Wingdings" w:hint="default"/>
      </w:rPr>
    </w:lvl>
  </w:abstractNum>
  <w:abstractNum w:abstractNumId="7" w15:restartNumberingAfterBreak="0">
    <w:nsid w:val="12382ABE"/>
    <w:multiLevelType w:val="hybridMultilevel"/>
    <w:tmpl w:val="F44A54C6"/>
    <w:lvl w:ilvl="0" w:tplc="1DAE1590">
      <w:start w:val="1"/>
      <w:numFmt w:val="decimal"/>
      <w:lvlText w:val="%1."/>
      <w:lvlJc w:val="left"/>
      <w:pPr>
        <w:ind w:left="720" w:hanging="360"/>
      </w:pPr>
      <w:rPr>
        <w:rFonts w:hint="default"/>
        <w:b w:val="0"/>
        <w:bCs w:val="0"/>
      </w:rPr>
    </w:lvl>
    <w:lvl w:ilvl="1" w:tplc="73D4ECC0" w:tentative="1">
      <w:start w:val="1"/>
      <w:numFmt w:val="bullet"/>
      <w:lvlText w:val="o"/>
      <w:lvlJc w:val="left"/>
      <w:pPr>
        <w:ind w:left="1440" w:hanging="360"/>
      </w:pPr>
      <w:rPr>
        <w:rFonts w:ascii="Courier New" w:hAnsi="Courier New" w:cs="Courier New" w:hint="default"/>
      </w:rPr>
    </w:lvl>
    <w:lvl w:ilvl="2" w:tplc="4836B79C" w:tentative="1">
      <w:start w:val="1"/>
      <w:numFmt w:val="bullet"/>
      <w:lvlText w:val=""/>
      <w:lvlJc w:val="left"/>
      <w:pPr>
        <w:ind w:left="2160" w:hanging="360"/>
      </w:pPr>
      <w:rPr>
        <w:rFonts w:ascii="Wingdings" w:hAnsi="Wingdings" w:hint="default"/>
      </w:rPr>
    </w:lvl>
    <w:lvl w:ilvl="3" w:tplc="6368FB08" w:tentative="1">
      <w:start w:val="1"/>
      <w:numFmt w:val="bullet"/>
      <w:lvlText w:val=""/>
      <w:lvlJc w:val="left"/>
      <w:pPr>
        <w:ind w:left="2880" w:hanging="360"/>
      </w:pPr>
      <w:rPr>
        <w:rFonts w:ascii="Symbol" w:hAnsi="Symbol" w:hint="default"/>
      </w:rPr>
    </w:lvl>
    <w:lvl w:ilvl="4" w:tplc="E8861EA6" w:tentative="1">
      <w:start w:val="1"/>
      <w:numFmt w:val="bullet"/>
      <w:lvlText w:val="o"/>
      <w:lvlJc w:val="left"/>
      <w:pPr>
        <w:ind w:left="3600" w:hanging="360"/>
      </w:pPr>
      <w:rPr>
        <w:rFonts w:ascii="Courier New" w:hAnsi="Courier New" w:cs="Courier New" w:hint="default"/>
      </w:rPr>
    </w:lvl>
    <w:lvl w:ilvl="5" w:tplc="34B2E1D2" w:tentative="1">
      <w:start w:val="1"/>
      <w:numFmt w:val="bullet"/>
      <w:lvlText w:val=""/>
      <w:lvlJc w:val="left"/>
      <w:pPr>
        <w:ind w:left="4320" w:hanging="360"/>
      </w:pPr>
      <w:rPr>
        <w:rFonts w:ascii="Wingdings" w:hAnsi="Wingdings" w:hint="default"/>
      </w:rPr>
    </w:lvl>
    <w:lvl w:ilvl="6" w:tplc="C80E4652" w:tentative="1">
      <w:start w:val="1"/>
      <w:numFmt w:val="bullet"/>
      <w:lvlText w:val=""/>
      <w:lvlJc w:val="left"/>
      <w:pPr>
        <w:ind w:left="5040" w:hanging="360"/>
      </w:pPr>
      <w:rPr>
        <w:rFonts w:ascii="Symbol" w:hAnsi="Symbol" w:hint="default"/>
      </w:rPr>
    </w:lvl>
    <w:lvl w:ilvl="7" w:tplc="1848CF78" w:tentative="1">
      <w:start w:val="1"/>
      <w:numFmt w:val="bullet"/>
      <w:lvlText w:val="o"/>
      <w:lvlJc w:val="left"/>
      <w:pPr>
        <w:ind w:left="5760" w:hanging="360"/>
      </w:pPr>
      <w:rPr>
        <w:rFonts w:ascii="Courier New" w:hAnsi="Courier New" w:cs="Courier New" w:hint="default"/>
      </w:rPr>
    </w:lvl>
    <w:lvl w:ilvl="8" w:tplc="E842E61C"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8D3CC9EA">
      <w:start w:val="1"/>
      <w:numFmt w:val="bullet"/>
      <w:lvlText w:val="o"/>
      <w:lvlJc w:val="left"/>
      <w:pPr>
        <w:ind w:left="720" w:hanging="360"/>
      </w:pPr>
      <w:rPr>
        <w:rFonts w:ascii="Courier New" w:hAnsi="Courier New" w:cs="Courier New" w:hint="default"/>
      </w:rPr>
    </w:lvl>
    <w:lvl w:ilvl="1" w:tplc="CADE4154" w:tentative="1">
      <w:start w:val="1"/>
      <w:numFmt w:val="bullet"/>
      <w:lvlText w:val="o"/>
      <w:lvlJc w:val="left"/>
      <w:pPr>
        <w:ind w:left="1440" w:hanging="360"/>
      </w:pPr>
      <w:rPr>
        <w:rFonts w:ascii="Courier New" w:hAnsi="Courier New" w:cs="Courier New" w:hint="default"/>
      </w:rPr>
    </w:lvl>
    <w:lvl w:ilvl="2" w:tplc="B296CE40" w:tentative="1">
      <w:start w:val="1"/>
      <w:numFmt w:val="bullet"/>
      <w:lvlText w:val=""/>
      <w:lvlJc w:val="left"/>
      <w:pPr>
        <w:ind w:left="2160" w:hanging="360"/>
      </w:pPr>
      <w:rPr>
        <w:rFonts w:ascii="Wingdings" w:hAnsi="Wingdings" w:hint="default"/>
      </w:rPr>
    </w:lvl>
    <w:lvl w:ilvl="3" w:tplc="E3C6BB24" w:tentative="1">
      <w:start w:val="1"/>
      <w:numFmt w:val="bullet"/>
      <w:lvlText w:val=""/>
      <w:lvlJc w:val="left"/>
      <w:pPr>
        <w:ind w:left="2880" w:hanging="360"/>
      </w:pPr>
      <w:rPr>
        <w:rFonts w:ascii="Symbol" w:hAnsi="Symbol" w:hint="default"/>
      </w:rPr>
    </w:lvl>
    <w:lvl w:ilvl="4" w:tplc="E808FA16" w:tentative="1">
      <w:start w:val="1"/>
      <w:numFmt w:val="bullet"/>
      <w:lvlText w:val="o"/>
      <w:lvlJc w:val="left"/>
      <w:pPr>
        <w:ind w:left="3600" w:hanging="360"/>
      </w:pPr>
      <w:rPr>
        <w:rFonts w:ascii="Courier New" w:hAnsi="Courier New" w:cs="Courier New" w:hint="default"/>
      </w:rPr>
    </w:lvl>
    <w:lvl w:ilvl="5" w:tplc="CDD883AA" w:tentative="1">
      <w:start w:val="1"/>
      <w:numFmt w:val="bullet"/>
      <w:lvlText w:val=""/>
      <w:lvlJc w:val="left"/>
      <w:pPr>
        <w:ind w:left="4320" w:hanging="360"/>
      </w:pPr>
      <w:rPr>
        <w:rFonts w:ascii="Wingdings" w:hAnsi="Wingdings" w:hint="default"/>
      </w:rPr>
    </w:lvl>
    <w:lvl w:ilvl="6" w:tplc="70B65494" w:tentative="1">
      <w:start w:val="1"/>
      <w:numFmt w:val="bullet"/>
      <w:lvlText w:val=""/>
      <w:lvlJc w:val="left"/>
      <w:pPr>
        <w:ind w:left="5040" w:hanging="360"/>
      </w:pPr>
      <w:rPr>
        <w:rFonts w:ascii="Symbol" w:hAnsi="Symbol" w:hint="default"/>
      </w:rPr>
    </w:lvl>
    <w:lvl w:ilvl="7" w:tplc="41DABF40" w:tentative="1">
      <w:start w:val="1"/>
      <w:numFmt w:val="bullet"/>
      <w:lvlText w:val="o"/>
      <w:lvlJc w:val="left"/>
      <w:pPr>
        <w:ind w:left="5760" w:hanging="360"/>
      </w:pPr>
      <w:rPr>
        <w:rFonts w:ascii="Courier New" w:hAnsi="Courier New" w:cs="Courier New" w:hint="default"/>
      </w:rPr>
    </w:lvl>
    <w:lvl w:ilvl="8" w:tplc="A462F2B8"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DDB647B2">
      <w:start w:val="1"/>
      <w:numFmt w:val="bullet"/>
      <w:lvlText w:val=""/>
      <w:lvlJc w:val="left"/>
      <w:pPr>
        <w:tabs>
          <w:tab w:val="num" w:pos="360"/>
        </w:tabs>
        <w:ind w:left="360" w:hanging="360"/>
      </w:pPr>
      <w:rPr>
        <w:rFonts w:ascii="Wingdings" w:hAnsi="Wingdings" w:hint="default"/>
      </w:rPr>
    </w:lvl>
    <w:lvl w:ilvl="1" w:tplc="FCE6AB96" w:tentative="1">
      <w:start w:val="1"/>
      <w:numFmt w:val="bullet"/>
      <w:lvlText w:val=""/>
      <w:lvlJc w:val="left"/>
      <w:pPr>
        <w:tabs>
          <w:tab w:val="num" w:pos="1080"/>
        </w:tabs>
        <w:ind w:left="1080" w:hanging="360"/>
      </w:pPr>
      <w:rPr>
        <w:rFonts w:ascii="Wingdings" w:hAnsi="Wingdings" w:hint="default"/>
      </w:rPr>
    </w:lvl>
    <w:lvl w:ilvl="2" w:tplc="3E5230B0" w:tentative="1">
      <w:start w:val="1"/>
      <w:numFmt w:val="bullet"/>
      <w:lvlText w:val=""/>
      <w:lvlJc w:val="left"/>
      <w:pPr>
        <w:tabs>
          <w:tab w:val="num" w:pos="1800"/>
        </w:tabs>
        <w:ind w:left="1800" w:hanging="360"/>
      </w:pPr>
      <w:rPr>
        <w:rFonts w:ascii="Wingdings" w:hAnsi="Wingdings" w:hint="default"/>
      </w:rPr>
    </w:lvl>
    <w:lvl w:ilvl="3" w:tplc="357C3F68" w:tentative="1">
      <w:start w:val="1"/>
      <w:numFmt w:val="bullet"/>
      <w:lvlText w:val=""/>
      <w:lvlJc w:val="left"/>
      <w:pPr>
        <w:tabs>
          <w:tab w:val="num" w:pos="2520"/>
        </w:tabs>
        <w:ind w:left="2520" w:hanging="360"/>
      </w:pPr>
      <w:rPr>
        <w:rFonts w:ascii="Wingdings" w:hAnsi="Wingdings" w:hint="default"/>
      </w:rPr>
    </w:lvl>
    <w:lvl w:ilvl="4" w:tplc="E7AAE422" w:tentative="1">
      <w:start w:val="1"/>
      <w:numFmt w:val="bullet"/>
      <w:lvlText w:val=""/>
      <w:lvlJc w:val="left"/>
      <w:pPr>
        <w:tabs>
          <w:tab w:val="num" w:pos="3240"/>
        </w:tabs>
        <w:ind w:left="3240" w:hanging="360"/>
      </w:pPr>
      <w:rPr>
        <w:rFonts w:ascii="Wingdings" w:hAnsi="Wingdings" w:hint="default"/>
      </w:rPr>
    </w:lvl>
    <w:lvl w:ilvl="5" w:tplc="903236DE" w:tentative="1">
      <w:start w:val="1"/>
      <w:numFmt w:val="bullet"/>
      <w:lvlText w:val=""/>
      <w:lvlJc w:val="left"/>
      <w:pPr>
        <w:tabs>
          <w:tab w:val="num" w:pos="3960"/>
        </w:tabs>
        <w:ind w:left="3960" w:hanging="360"/>
      </w:pPr>
      <w:rPr>
        <w:rFonts w:ascii="Wingdings" w:hAnsi="Wingdings" w:hint="default"/>
      </w:rPr>
    </w:lvl>
    <w:lvl w:ilvl="6" w:tplc="5F385770" w:tentative="1">
      <w:start w:val="1"/>
      <w:numFmt w:val="bullet"/>
      <w:lvlText w:val=""/>
      <w:lvlJc w:val="left"/>
      <w:pPr>
        <w:tabs>
          <w:tab w:val="num" w:pos="4680"/>
        </w:tabs>
        <w:ind w:left="4680" w:hanging="360"/>
      </w:pPr>
      <w:rPr>
        <w:rFonts w:ascii="Wingdings" w:hAnsi="Wingdings" w:hint="default"/>
      </w:rPr>
    </w:lvl>
    <w:lvl w:ilvl="7" w:tplc="BCBAD5C8" w:tentative="1">
      <w:start w:val="1"/>
      <w:numFmt w:val="bullet"/>
      <w:lvlText w:val=""/>
      <w:lvlJc w:val="left"/>
      <w:pPr>
        <w:tabs>
          <w:tab w:val="num" w:pos="5400"/>
        </w:tabs>
        <w:ind w:left="5400" w:hanging="360"/>
      </w:pPr>
      <w:rPr>
        <w:rFonts w:ascii="Wingdings" w:hAnsi="Wingdings" w:hint="default"/>
      </w:rPr>
    </w:lvl>
    <w:lvl w:ilvl="8" w:tplc="14149794"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36C0D744">
      <w:start w:val="1"/>
      <w:numFmt w:val="bullet"/>
      <w:lvlText w:val="§"/>
      <w:lvlJc w:val="left"/>
      <w:pPr>
        <w:tabs>
          <w:tab w:val="num" w:pos="720"/>
        </w:tabs>
        <w:ind w:left="720" w:hanging="360"/>
      </w:pPr>
      <w:rPr>
        <w:rFonts w:ascii="Wingdings" w:hAnsi="Wingdings" w:hint="default"/>
      </w:rPr>
    </w:lvl>
    <w:lvl w:ilvl="1" w:tplc="F7AE5D74" w:tentative="1">
      <w:start w:val="1"/>
      <w:numFmt w:val="bullet"/>
      <w:lvlText w:val="§"/>
      <w:lvlJc w:val="left"/>
      <w:pPr>
        <w:tabs>
          <w:tab w:val="num" w:pos="1440"/>
        </w:tabs>
        <w:ind w:left="1440" w:hanging="360"/>
      </w:pPr>
      <w:rPr>
        <w:rFonts w:ascii="Wingdings" w:hAnsi="Wingdings" w:hint="default"/>
      </w:rPr>
    </w:lvl>
    <w:lvl w:ilvl="2" w:tplc="9446B964" w:tentative="1">
      <w:start w:val="1"/>
      <w:numFmt w:val="bullet"/>
      <w:lvlText w:val="§"/>
      <w:lvlJc w:val="left"/>
      <w:pPr>
        <w:tabs>
          <w:tab w:val="num" w:pos="2160"/>
        </w:tabs>
        <w:ind w:left="2160" w:hanging="360"/>
      </w:pPr>
      <w:rPr>
        <w:rFonts w:ascii="Wingdings" w:hAnsi="Wingdings" w:hint="default"/>
      </w:rPr>
    </w:lvl>
    <w:lvl w:ilvl="3" w:tplc="D51E6CAC" w:tentative="1">
      <w:start w:val="1"/>
      <w:numFmt w:val="bullet"/>
      <w:lvlText w:val="§"/>
      <w:lvlJc w:val="left"/>
      <w:pPr>
        <w:tabs>
          <w:tab w:val="num" w:pos="2880"/>
        </w:tabs>
        <w:ind w:left="2880" w:hanging="360"/>
      </w:pPr>
      <w:rPr>
        <w:rFonts w:ascii="Wingdings" w:hAnsi="Wingdings" w:hint="default"/>
      </w:rPr>
    </w:lvl>
    <w:lvl w:ilvl="4" w:tplc="809C4A9A" w:tentative="1">
      <w:start w:val="1"/>
      <w:numFmt w:val="bullet"/>
      <w:lvlText w:val="§"/>
      <w:lvlJc w:val="left"/>
      <w:pPr>
        <w:tabs>
          <w:tab w:val="num" w:pos="3600"/>
        </w:tabs>
        <w:ind w:left="3600" w:hanging="360"/>
      </w:pPr>
      <w:rPr>
        <w:rFonts w:ascii="Wingdings" w:hAnsi="Wingdings" w:hint="default"/>
      </w:rPr>
    </w:lvl>
    <w:lvl w:ilvl="5" w:tplc="521A3C24" w:tentative="1">
      <w:start w:val="1"/>
      <w:numFmt w:val="bullet"/>
      <w:lvlText w:val="§"/>
      <w:lvlJc w:val="left"/>
      <w:pPr>
        <w:tabs>
          <w:tab w:val="num" w:pos="4320"/>
        </w:tabs>
        <w:ind w:left="4320" w:hanging="360"/>
      </w:pPr>
      <w:rPr>
        <w:rFonts w:ascii="Wingdings" w:hAnsi="Wingdings" w:hint="default"/>
      </w:rPr>
    </w:lvl>
    <w:lvl w:ilvl="6" w:tplc="BAEC7FBC" w:tentative="1">
      <w:start w:val="1"/>
      <w:numFmt w:val="bullet"/>
      <w:lvlText w:val="§"/>
      <w:lvlJc w:val="left"/>
      <w:pPr>
        <w:tabs>
          <w:tab w:val="num" w:pos="5040"/>
        </w:tabs>
        <w:ind w:left="5040" w:hanging="360"/>
      </w:pPr>
      <w:rPr>
        <w:rFonts w:ascii="Wingdings" w:hAnsi="Wingdings" w:hint="default"/>
      </w:rPr>
    </w:lvl>
    <w:lvl w:ilvl="7" w:tplc="DD5CCD50" w:tentative="1">
      <w:start w:val="1"/>
      <w:numFmt w:val="bullet"/>
      <w:lvlText w:val="§"/>
      <w:lvlJc w:val="left"/>
      <w:pPr>
        <w:tabs>
          <w:tab w:val="num" w:pos="5760"/>
        </w:tabs>
        <w:ind w:left="5760" w:hanging="360"/>
      </w:pPr>
      <w:rPr>
        <w:rFonts w:ascii="Wingdings" w:hAnsi="Wingdings" w:hint="default"/>
      </w:rPr>
    </w:lvl>
    <w:lvl w:ilvl="8" w:tplc="F0C66E3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E009F8"/>
    <w:multiLevelType w:val="hybridMultilevel"/>
    <w:tmpl w:val="24564348"/>
    <w:lvl w:ilvl="0" w:tplc="57BAE3D6">
      <w:start w:val="1"/>
      <w:numFmt w:val="bullet"/>
      <w:lvlText w:val=""/>
      <w:lvlJc w:val="left"/>
      <w:pPr>
        <w:ind w:left="720" w:hanging="360"/>
      </w:pPr>
      <w:rPr>
        <w:rFonts w:ascii="Symbol" w:hAnsi="Symbol" w:hint="default"/>
      </w:rPr>
    </w:lvl>
    <w:lvl w:ilvl="1" w:tplc="32F686EA" w:tentative="1">
      <w:start w:val="1"/>
      <w:numFmt w:val="bullet"/>
      <w:lvlText w:val="o"/>
      <w:lvlJc w:val="left"/>
      <w:pPr>
        <w:ind w:left="1440" w:hanging="360"/>
      </w:pPr>
      <w:rPr>
        <w:rFonts w:ascii="Courier New" w:hAnsi="Courier New" w:cs="Courier New" w:hint="default"/>
      </w:rPr>
    </w:lvl>
    <w:lvl w:ilvl="2" w:tplc="2482E8F6" w:tentative="1">
      <w:start w:val="1"/>
      <w:numFmt w:val="bullet"/>
      <w:lvlText w:val=""/>
      <w:lvlJc w:val="left"/>
      <w:pPr>
        <w:ind w:left="2160" w:hanging="360"/>
      </w:pPr>
      <w:rPr>
        <w:rFonts w:ascii="Wingdings" w:hAnsi="Wingdings" w:hint="default"/>
      </w:rPr>
    </w:lvl>
    <w:lvl w:ilvl="3" w:tplc="E74A8114" w:tentative="1">
      <w:start w:val="1"/>
      <w:numFmt w:val="bullet"/>
      <w:lvlText w:val=""/>
      <w:lvlJc w:val="left"/>
      <w:pPr>
        <w:ind w:left="2880" w:hanging="360"/>
      </w:pPr>
      <w:rPr>
        <w:rFonts w:ascii="Symbol" w:hAnsi="Symbol" w:hint="default"/>
      </w:rPr>
    </w:lvl>
    <w:lvl w:ilvl="4" w:tplc="6ED66D78" w:tentative="1">
      <w:start w:val="1"/>
      <w:numFmt w:val="bullet"/>
      <w:lvlText w:val="o"/>
      <w:lvlJc w:val="left"/>
      <w:pPr>
        <w:ind w:left="3600" w:hanging="360"/>
      </w:pPr>
      <w:rPr>
        <w:rFonts w:ascii="Courier New" w:hAnsi="Courier New" w:cs="Courier New" w:hint="default"/>
      </w:rPr>
    </w:lvl>
    <w:lvl w:ilvl="5" w:tplc="FD648920" w:tentative="1">
      <w:start w:val="1"/>
      <w:numFmt w:val="bullet"/>
      <w:lvlText w:val=""/>
      <w:lvlJc w:val="left"/>
      <w:pPr>
        <w:ind w:left="4320" w:hanging="360"/>
      </w:pPr>
      <w:rPr>
        <w:rFonts w:ascii="Wingdings" w:hAnsi="Wingdings" w:hint="default"/>
      </w:rPr>
    </w:lvl>
    <w:lvl w:ilvl="6" w:tplc="0CA8F5F0" w:tentative="1">
      <w:start w:val="1"/>
      <w:numFmt w:val="bullet"/>
      <w:lvlText w:val=""/>
      <w:lvlJc w:val="left"/>
      <w:pPr>
        <w:ind w:left="5040" w:hanging="360"/>
      </w:pPr>
      <w:rPr>
        <w:rFonts w:ascii="Symbol" w:hAnsi="Symbol" w:hint="default"/>
      </w:rPr>
    </w:lvl>
    <w:lvl w:ilvl="7" w:tplc="A10A9668" w:tentative="1">
      <w:start w:val="1"/>
      <w:numFmt w:val="bullet"/>
      <w:lvlText w:val="o"/>
      <w:lvlJc w:val="left"/>
      <w:pPr>
        <w:ind w:left="5760" w:hanging="360"/>
      </w:pPr>
      <w:rPr>
        <w:rFonts w:ascii="Courier New" w:hAnsi="Courier New" w:cs="Courier New" w:hint="default"/>
      </w:rPr>
    </w:lvl>
    <w:lvl w:ilvl="8" w:tplc="A612867A" w:tentative="1">
      <w:start w:val="1"/>
      <w:numFmt w:val="bullet"/>
      <w:lvlText w:val=""/>
      <w:lvlJc w:val="left"/>
      <w:pPr>
        <w:ind w:left="6480" w:hanging="360"/>
      </w:pPr>
      <w:rPr>
        <w:rFonts w:ascii="Wingdings" w:hAnsi="Wingdings" w:hint="default"/>
      </w:rPr>
    </w:lvl>
  </w:abstractNum>
  <w:abstractNum w:abstractNumId="12" w15:restartNumberingAfterBreak="0">
    <w:nsid w:val="22F25C11"/>
    <w:multiLevelType w:val="hybridMultilevel"/>
    <w:tmpl w:val="61E4CC7A"/>
    <w:lvl w:ilvl="0" w:tplc="DFDA6710">
      <w:start w:val="1"/>
      <w:numFmt w:val="bullet"/>
      <w:lvlText w:val="§"/>
      <w:lvlJc w:val="left"/>
      <w:pPr>
        <w:tabs>
          <w:tab w:val="num" w:pos="720"/>
        </w:tabs>
        <w:ind w:left="720" w:hanging="360"/>
      </w:pPr>
      <w:rPr>
        <w:rFonts w:ascii="Wingdings" w:hAnsi="Wingdings" w:hint="default"/>
      </w:rPr>
    </w:lvl>
    <w:lvl w:ilvl="1" w:tplc="3E28DA24" w:tentative="1">
      <w:start w:val="1"/>
      <w:numFmt w:val="bullet"/>
      <w:lvlText w:val="§"/>
      <w:lvlJc w:val="left"/>
      <w:pPr>
        <w:tabs>
          <w:tab w:val="num" w:pos="1440"/>
        </w:tabs>
        <w:ind w:left="1440" w:hanging="360"/>
      </w:pPr>
      <w:rPr>
        <w:rFonts w:ascii="Wingdings" w:hAnsi="Wingdings" w:hint="default"/>
      </w:rPr>
    </w:lvl>
    <w:lvl w:ilvl="2" w:tplc="4B14AB56" w:tentative="1">
      <w:start w:val="1"/>
      <w:numFmt w:val="bullet"/>
      <w:lvlText w:val="§"/>
      <w:lvlJc w:val="left"/>
      <w:pPr>
        <w:tabs>
          <w:tab w:val="num" w:pos="2160"/>
        </w:tabs>
        <w:ind w:left="2160" w:hanging="360"/>
      </w:pPr>
      <w:rPr>
        <w:rFonts w:ascii="Wingdings" w:hAnsi="Wingdings" w:hint="default"/>
      </w:rPr>
    </w:lvl>
    <w:lvl w:ilvl="3" w:tplc="82243CB8" w:tentative="1">
      <w:start w:val="1"/>
      <w:numFmt w:val="bullet"/>
      <w:lvlText w:val="§"/>
      <w:lvlJc w:val="left"/>
      <w:pPr>
        <w:tabs>
          <w:tab w:val="num" w:pos="2880"/>
        </w:tabs>
        <w:ind w:left="2880" w:hanging="360"/>
      </w:pPr>
      <w:rPr>
        <w:rFonts w:ascii="Wingdings" w:hAnsi="Wingdings" w:hint="default"/>
      </w:rPr>
    </w:lvl>
    <w:lvl w:ilvl="4" w:tplc="C756B9C0" w:tentative="1">
      <w:start w:val="1"/>
      <w:numFmt w:val="bullet"/>
      <w:lvlText w:val="§"/>
      <w:lvlJc w:val="left"/>
      <w:pPr>
        <w:tabs>
          <w:tab w:val="num" w:pos="3600"/>
        </w:tabs>
        <w:ind w:left="3600" w:hanging="360"/>
      </w:pPr>
      <w:rPr>
        <w:rFonts w:ascii="Wingdings" w:hAnsi="Wingdings" w:hint="default"/>
      </w:rPr>
    </w:lvl>
    <w:lvl w:ilvl="5" w:tplc="75A6BC90" w:tentative="1">
      <w:start w:val="1"/>
      <w:numFmt w:val="bullet"/>
      <w:lvlText w:val="§"/>
      <w:lvlJc w:val="left"/>
      <w:pPr>
        <w:tabs>
          <w:tab w:val="num" w:pos="4320"/>
        </w:tabs>
        <w:ind w:left="4320" w:hanging="360"/>
      </w:pPr>
      <w:rPr>
        <w:rFonts w:ascii="Wingdings" w:hAnsi="Wingdings" w:hint="default"/>
      </w:rPr>
    </w:lvl>
    <w:lvl w:ilvl="6" w:tplc="79288DF6" w:tentative="1">
      <w:start w:val="1"/>
      <w:numFmt w:val="bullet"/>
      <w:lvlText w:val="§"/>
      <w:lvlJc w:val="left"/>
      <w:pPr>
        <w:tabs>
          <w:tab w:val="num" w:pos="5040"/>
        </w:tabs>
        <w:ind w:left="5040" w:hanging="360"/>
      </w:pPr>
      <w:rPr>
        <w:rFonts w:ascii="Wingdings" w:hAnsi="Wingdings" w:hint="default"/>
      </w:rPr>
    </w:lvl>
    <w:lvl w:ilvl="7" w:tplc="8FAC58A0" w:tentative="1">
      <w:start w:val="1"/>
      <w:numFmt w:val="bullet"/>
      <w:lvlText w:val="§"/>
      <w:lvlJc w:val="left"/>
      <w:pPr>
        <w:tabs>
          <w:tab w:val="num" w:pos="5760"/>
        </w:tabs>
        <w:ind w:left="5760" w:hanging="360"/>
      </w:pPr>
      <w:rPr>
        <w:rFonts w:ascii="Wingdings" w:hAnsi="Wingdings" w:hint="default"/>
      </w:rPr>
    </w:lvl>
    <w:lvl w:ilvl="8" w:tplc="441694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D69E1720">
      <w:start w:val="1"/>
      <w:numFmt w:val="bullet"/>
      <w:lvlText w:val="o"/>
      <w:lvlJc w:val="left"/>
      <w:pPr>
        <w:ind w:left="1080" w:hanging="360"/>
      </w:pPr>
      <w:rPr>
        <w:rFonts w:ascii="Courier New" w:hAnsi="Courier New" w:cs="Courier New" w:hint="default"/>
      </w:rPr>
    </w:lvl>
    <w:lvl w:ilvl="1" w:tplc="6944F4F6" w:tentative="1">
      <w:start w:val="1"/>
      <w:numFmt w:val="bullet"/>
      <w:lvlText w:val="o"/>
      <w:lvlJc w:val="left"/>
      <w:pPr>
        <w:ind w:left="1800" w:hanging="360"/>
      </w:pPr>
      <w:rPr>
        <w:rFonts w:ascii="Courier New" w:hAnsi="Courier New" w:cs="Courier New" w:hint="default"/>
      </w:rPr>
    </w:lvl>
    <w:lvl w:ilvl="2" w:tplc="2C725794" w:tentative="1">
      <w:start w:val="1"/>
      <w:numFmt w:val="bullet"/>
      <w:lvlText w:val=""/>
      <w:lvlJc w:val="left"/>
      <w:pPr>
        <w:ind w:left="2520" w:hanging="360"/>
      </w:pPr>
      <w:rPr>
        <w:rFonts w:ascii="Wingdings" w:hAnsi="Wingdings" w:hint="default"/>
      </w:rPr>
    </w:lvl>
    <w:lvl w:ilvl="3" w:tplc="58ECC0D0" w:tentative="1">
      <w:start w:val="1"/>
      <w:numFmt w:val="bullet"/>
      <w:lvlText w:val=""/>
      <w:lvlJc w:val="left"/>
      <w:pPr>
        <w:ind w:left="3240" w:hanging="360"/>
      </w:pPr>
      <w:rPr>
        <w:rFonts w:ascii="Symbol" w:hAnsi="Symbol" w:hint="default"/>
      </w:rPr>
    </w:lvl>
    <w:lvl w:ilvl="4" w:tplc="8168F46E" w:tentative="1">
      <w:start w:val="1"/>
      <w:numFmt w:val="bullet"/>
      <w:lvlText w:val="o"/>
      <w:lvlJc w:val="left"/>
      <w:pPr>
        <w:ind w:left="3960" w:hanging="360"/>
      </w:pPr>
      <w:rPr>
        <w:rFonts w:ascii="Courier New" w:hAnsi="Courier New" w:cs="Courier New" w:hint="default"/>
      </w:rPr>
    </w:lvl>
    <w:lvl w:ilvl="5" w:tplc="A02646EE" w:tentative="1">
      <w:start w:val="1"/>
      <w:numFmt w:val="bullet"/>
      <w:lvlText w:val=""/>
      <w:lvlJc w:val="left"/>
      <w:pPr>
        <w:ind w:left="4680" w:hanging="360"/>
      </w:pPr>
      <w:rPr>
        <w:rFonts w:ascii="Wingdings" w:hAnsi="Wingdings" w:hint="default"/>
      </w:rPr>
    </w:lvl>
    <w:lvl w:ilvl="6" w:tplc="7194CE86" w:tentative="1">
      <w:start w:val="1"/>
      <w:numFmt w:val="bullet"/>
      <w:lvlText w:val=""/>
      <w:lvlJc w:val="left"/>
      <w:pPr>
        <w:ind w:left="5400" w:hanging="360"/>
      </w:pPr>
      <w:rPr>
        <w:rFonts w:ascii="Symbol" w:hAnsi="Symbol" w:hint="default"/>
      </w:rPr>
    </w:lvl>
    <w:lvl w:ilvl="7" w:tplc="7E5E60F0" w:tentative="1">
      <w:start w:val="1"/>
      <w:numFmt w:val="bullet"/>
      <w:lvlText w:val="o"/>
      <w:lvlJc w:val="left"/>
      <w:pPr>
        <w:ind w:left="6120" w:hanging="360"/>
      </w:pPr>
      <w:rPr>
        <w:rFonts w:ascii="Courier New" w:hAnsi="Courier New" w:cs="Courier New" w:hint="default"/>
      </w:rPr>
    </w:lvl>
    <w:lvl w:ilvl="8" w:tplc="352A0E62" w:tentative="1">
      <w:start w:val="1"/>
      <w:numFmt w:val="bullet"/>
      <w:lvlText w:val=""/>
      <w:lvlJc w:val="left"/>
      <w:pPr>
        <w:ind w:left="6840" w:hanging="360"/>
      </w:pPr>
      <w:rPr>
        <w:rFonts w:ascii="Wingdings" w:hAnsi="Wingdings" w:hint="default"/>
      </w:rPr>
    </w:lvl>
  </w:abstractNum>
  <w:abstractNum w:abstractNumId="14" w15:restartNumberingAfterBreak="0">
    <w:nsid w:val="308C1DB8"/>
    <w:multiLevelType w:val="multilevel"/>
    <w:tmpl w:val="CA6877C0"/>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971E29"/>
    <w:multiLevelType w:val="hybridMultilevel"/>
    <w:tmpl w:val="78106238"/>
    <w:lvl w:ilvl="0" w:tplc="1F50C44E">
      <w:start w:val="1"/>
      <w:numFmt w:val="decimal"/>
      <w:lvlText w:val="%1."/>
      <w:lvlJc w:val="left"/>
      <w:pPr>
        <w:ind w:left="720" w:hanging="360"/>
      </w:pPr>
    </w:lvl>
    <w:lvl w:ilvl="1" w:tplc="769242A0" w:tentative="1">
      <w:start w:val="1"/>
      <w:numFmt w:val="lowerLetter"/>
      <w:lvlText w:val="%2."/>
      <w:lvlJc w:val="left"/>
      <w:pPr>
        <w:ind w:left="1440" w:hanging="360"/>
      </w:pPr>
    </w:lvl>
    <w:lvl w:ilvl="2" w:tplc="86D294A6" w:tentative="1">
      <w:start w:val="1"/>
      <w:numFmt w:val="lowerRoman"/>
      <w:lvlText w:val="%3."/>
      <w:lvlJc w:val="right"/>
      <w:pPr>
        <w:ind w:left="2160" w:hanging="180"/>
      </w:pPr>
    </w:lvl>
    <w:lvl w:ilvl="3" w:tplc="0880511A" w:tentative="1">
      <w:start w:val="1"/>
      <w:numFmt w:val="decimal"/>
      <w:lvlText w:val="%4."/>
      <w:lvlJc w:val="left"/>
      <w:pPr>
        <w:ind w:left="2880" w:hanging="360"/>
      </w:pPr>
    </w:lvl>
    <w:lvl w:ilvl="4" w:tplc="B99408FC" w:tentative="1">
      <w:start w:val="1"/>
      <w:numFmt w:val="lowerLetter"/>
      <w:lvlText w:val="%5."/>
      <w:lvlJc w:val="left"/>
      <w:pPr>
        <w:ind w:left="3600" w:hanging="360"/>
      </w:pPr>
    </w:lvl>
    <w:lvl w:ilvl="5" w:tplc="2DE8A122" w:tentative="1">
      <w:start w:val="1"/>
      <w:numFmt w:val="lowerRoman"/>
      <w:lvlText w:val="%6."/>
      <w:lvlJc w:val="right"/>
      <w:pPr>
        <w:ind w:left="4320" w:hanging="180"/>
      </w:pPr>
    </w:lvl>
    <w:lvl w:ilvl="6" w:tplc="38A8EEFA" w:tentative="1">
      <w:start w:val="1"/>
      <w:numFmt w:val="decimal"/>
      <w:lvlText w:val="%7."/>
      <w:lvlJc w:val="left"/>
      <w:pPr>
        <w:ind w:left="5040" w:hanging="360"/>
      </w:pPr>
    </w:lvl>
    <w:lvl w:ilvl="7" w:tplc="8196E612" w:tentative="1">
      <w:start w:val="1"/>
      <w:numFmt w:val="lowerLetter"/>
      <w:lvlText w:val="%8."/>
      <w:lvlJc w:val="left"/>
      <w:pPr>
        <w:ind w:left="5760" w:hanging="360"/>
      </w:pPr>
    </w:lvl>
    <w:lvl w:ilvl="8" w:tplc="D592F15E"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DEAAB920">
      <w:start w:val="1"/>
      <w:numFmt w:val="decimal"/>
      <w:lvlText w:val="%1."/>
      <w:lvlJc w:val="left"/>
      <w:pPr>
        <w:ind w:left="720" w:hanging="360"/>
      </w:pPr>
    </w:lvl>
    <w:lvl w:ilvl="1" w:tplc="8092F39C" w:tentative="1">
      <w:start w:val="1"/>
      <w:numFmt w:val="lowerLetter"/>
      <w:lvlText w:val="%2."/>
      <w:lvlJc w:val="left"/>
      <w:pPr>
        <w:ind w:left="1440" w:hanging="360"/>
      </w:pPr>
    </w:lvl>
    <w:lvl w:ilvl="2" w:tplc="5E44C3CA" w:tentative="1">
      <w:start w:val="1"/>
      <w:numFmt w:val="lowerRoman"/>
      <w:lvlText w:val="%3."/>
      <w:lvlJc w:val="right"/>
      <w:pPr>
        <w:ind w:left="2160" w:hanging="180"/>
      </w:pPr>
    </w:lvl>
    <w:lvl w:ilvl="3" w:tplc="99EC71C6" w:tentative="1">
      <w:start w:val="1"/>
      <w:numFmt w:val="decimal"/>
      <w:lvlText w:val="%4."/>
      <w:lvlJc w:val="left"/>
      <w:pPr>
        <w:ind w:left="2880" w:hanging="360"/>
      </w:pPr>
    </w:lvl>
    <w:lvl w:ilvl="4" w:tplc="1CBE2368" w:tentative="1">
      <w:start w:val="1"/>
      <w:numFmt w:val="lowerLetter"/>
      <w:lvlText w:val="%5."/>
      <w:lvlJc w:val="left"/>
      <w:pPr>
        <w:ind w:left="3600" w:hanging="360"/>
      </w:pPr>
    </w:lvl>
    <w:lvl w:ilvl="5" w:tplc="D4729234" w:tentative="1">
      <w:start w:val="1"/>
      <w:numFmt w:val="lowerRoman"/>
      <w:lvlText w:val="%6."/>
      <w:lvlJc w:val="right"/>
      <w:pPr>
        <w:ind w:left="4320" w:hanging="180"/>
      </w:pPr>
    </w:lvl>
    <w:lvl w:ilvl="6" w:tplc="724AFF54" w:tentative="1">
      <w:start w:val="1"/>
      <w:numFmt w:val="decimal"/>
      <w:lvlText w:val="%7."/>
      <w:lvlJc w:val="left"/>
      <w:pPr>
        <w:ind w:left="5040" w:hanging="360"/>
      </w:pPr>
    </w:lvl>
    <w:lvl w:ilvl="7" w:tplc="CF882986" w:tentative="1">
      <w:start w:val="1"/>
      <w:numFmt w:val="lowerLetter"/>
      <w:lvlText w:val="%8."/>
      <w:lvlJc w:val="left"/>
      <w:pPr>
        <w:ind w:left="5760" w:hanging="360"/>
      </w:pPr>
    </w:lvl>
    <w:lvl w:ilvl="8" w:tplc="5A7837E4"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D510606C">
      <w:start w:val="1"/>
      <w:numFmt w:val="bullet"/>
      <w:lvlText w:val="§"/>
      <w:lvlJc w:val="left"/>
      <w:pPr>
        <w:tabs>
          <w:tab w:val="num" w:pos="720"/>
        </w:tabs>
        <w:ind w:left="720" w:hanging="360"/>
      </w:pPr>
      <w:rPr>
        <w:rFonts w:ascii="Wingdings" w:hAnsi="Wingdings" w:hint="default"/>
      </w:rPr>
    </w:lvl>
    <w:lvl w:ilvl="1" w:tplc="6EBED936" w:tentative="1">
      <w:start w:val="1"/>
      <w:numFmt w:val="bullet"/>
      <w:lvlText w:val="§"/>
      <w:lvlJc w:val="left"/>
      <w:pPr>
        <w:tabs>
          <w:tab w:val="num" w:pos="1440"/>
        </w:tabs>
        <w:ind w:left="1440" w:hanging="360"/>
      </w:pPr>
      <w:rPr>
        <w:rFonts w:ascii="Wingdings" w:hAnsi="Wingdings" w:hint="default"/>
      </w:rPr>
    </w:lvl>
    <w:lvl w:ilvl="2" w:tplc="85C093C2" w:tentative="1">
      <w:start w:val="1"/>
      <w:numFmt w:val="bullet"/>
      <w:lvlText w:val="§"/>
      <w:lvlJc w:val="left"/>
      <w:pPr>
        <w:tabs>
          <w:tab w:val="num" w:pos="2160"/>
        </w:tabs>
        <w:ind w:left="2160" w:hanging="360"/>
      </w:pPr>
      <w:rPr>
        <w:rFonts w:ascii="Wingdings" w:hAnsi="Wingdings" w:hint="default"/>
      </w:rPr>
    </w:lvl>
    <w:lvl w:ilvl="3" w:tplc="E37000DA" w:tentative="1">
      <w:start w:val="1"/>
      <w:numFmt w:val="bullet"/>
      <w:lvlText w:val="§"/>
      <w:lvlJc w:val="left"/>
      <w:pPr>
        <w:tabs>
          <w:tab w:val="num" w:pos="2880"/>
        </w:tabs>
        <w:ind w:left="2880" w:hanging="360"/>
      </w:pPr>
      <w:rPr>
        <w:rFonts w:ascii="Wingdings" w:hAnsi="Wingdings" w:hint="default"/>
      </w:rPr>
    </w:lvl>
    <w:lvl w:ilvl="4" w:tplc="0406AC4E" w:tentative="1">
      <w:start w:val="1"/>
      <w:numFmt w:val="bullet"/>
      <w:lvlText w:val="§"/>
      <w:lvlJc w:val="left"/>
      <w:pPr>
        <w:tabs>
          <w:tab w:val="num" w:pos="3600"/>
        </w:tabs>
        <w:ind w:left="3600" w:hanging="360"/>
      </w:pPr>
      <w:rPr>
        <w:rFonts w:ascii="Wingdings" w:hAnsi="Wingdings" w:hint="default"/>
      </w:rPr>
    </w:lvl>
    <w:lvl w:ilvl="5" w:tplc="96DA95A4" w:tentative="1">
      <w:start w:val="1"/>
      <w:numFmt w:val="bullet"/>
      <w:lvlText w:val="§"/>
      <w:lvlJc w:val="left"/>
      <w:pPr>
        <w:tabs>
          <w:tab w:val="num" w:pos="4320"/>
        </w:tabs>
        <w:ind w:left="4320" w:hanging="360"/>
      </w:pPr>
      <w:rPr>
        <w:rFonts w:ascii="Wingdings" w:hAnsi="Wingdings" w:hint="default"/>
      </w:rPr>
    </w:lvl>
    <w:lvl w:ilvl="6" w:tplc="56E2AAD4" w:tentative="1">
      <w:start w:val="1"/>
      <w:numFmt w:val="bullet"/>
      <w:lvlText w:val="§"/>
      <w:lvlJc w:val="left"/>
      <w:pPr>
        <w:tabs>
          <w:tab w:val="num" w:pos="5040"/>
        </w:tabs>
        <w:ind w:left="5040" w:hanging="360"/>
      </w:pPr>
      <w:rPr>
        <w:rFonts w:ascii="Wingdings" w:hAnsi="Wingdings" w:hint="default"/>
      </w:rPr>
    </w:lvl>
    <w:lvl w:ilvl="7" w:tplc="19DEBCAA" w:tentative="1">
      <w:start w:val="1"/>
      <w:numFmt w:val="bullet"/>
      <w:lvlText w:val="§"/>
      <w:lvlJc w:val="left"/>
      <w:pPr>
        <w:tabs>
          <w:tab w:val="num" w:pos="5760"/>
        </w:tabs>
        <w:ind w:left="5760" w:hanging="360"/>
      </w:pPr>
      <w:rPr>
        <w:rFonts w:ascii="Wingdings" w:hAnsi="Wingdings" w:hint="default"/>
      </w:rPr>
    </w:lvl>
    <w:lvl w:ilvl="8" w:tplc="4596F7D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D45C7150">
      <w:start w:val="2"/>
      <w:numFmt w:val="bullet"/>
      <w:lvlText w:val=""/>
      <w:lvlJc w:val="left"/>
      <w:pPr>
        <w:ind w:left="720" w:hanging="360"/>
      </w:pPr>
      <w:rPr>
        <w:rFonts w:ascii="Symbol" w:eastAsia="Calibri" w:hAnsi="Symbol" w:cs="DIN NEXT™ ARABIC MEDIUM" w:hint="default"/>
        <w:color w:val="FFFFFF"/>
      </w:rPr>
    </w:lvl>
    <w:lvl w:ilvl="1" w:tplc="80281560" w:tentative="1">
      <w:start w:val="1"/>
      <w:numFmt w:val="bullet"/>
      <w:lvlText w:val="o"/>
      <w:lvlJc w:val="left"/>
      <w:pPr>
        <w:ind w:left="1440" w:hanging="360"/>
      </w:pPr>
      <w:rPr>
        <w:rFonts w:ascii="Courier New" w:hAnsi="Courier New" w:cs="Courier New" w:hint="default"/>
      </w:rPr>
    </w:lvl>
    <w:lvl w:ilvl="2" w:tplc="819E207C" w:tentative="1">
      <w:start w:val="1"/>
      <w:numFmt w:val="bullet"/>
      <w:lvlText w:val=""/>
      <w:lvlJc w:val="left"/>
      <w:pPr>
        <w:ind w:left="2160" w:hanging="360"/>
      </w:pPr>
      <w:rPr>
        <w:rFonts w:ascii="Wingdings" w:hAnsi="Wingdings" w:hint="default"/>
      </w:rPr>
    </w:lvl>
    <w:lvl w:ilvl="3" w:tplc="B42469FE" w:tentative="1">
      <w:start w:val="1"/>
      <w:numFmt w:val="bullet"/>
      <w:lvlText w:val=""/>
      <w:lvlJc w:val="left"/>
      <w:pPr>
        <w:ind w:left="2880" w:hanging="360"/>
      </w:pPr>
      <w:rPr>
        <w:rFonts w:ascii="Symbol" w:hAnsi="Symbol" w:hint="default"/>
      </w:rPr>
    </w:lvl>
    <w:lvl w:ilvl="4" w:tplc="AD68F6EC" w:tentative="1">
      <w:start w:val="1"/>
      <w:numFmt w:val="bullet"/>
      <w:lvlText w:val="o"/>
      <w:lvlJc w:val="left"/>
      <w:pPr>
        <w:ind w:left="3600" w:hanging="360"/>
      </w:pPr>
      <w:rPr>
        <w:rFonts w:ascii="Courier New" w:hAnsi="Courier New" w:cs="Courier New" w:hint="default"/>
      </w:rPr>
    </w:lvl>
    <w:lvl w:ilvl="5" w:tplc="40D8071A" w:tentative="1">
      <w:start w:val="1"/>
      <w:numFmt w:val="bullet"/>
      <w:lvlText w:val=""/>
      <w:lvlJc w:val="left"/>
      <w:pPr>
        <w:ind w:left="4320" w:hanging="360"/>
      </w:pPr>
      <w:rPr>
        <w:rFonts w:ascii="Wingdings" w:hAnsi="Wingdings" w:hint="default"/>
      </w:rPr>
    </w:lvl>
    <w:lvl w:ilvl="6" w:tplc="D56A054A" w:tentative="1">
      <w:start w:val="1"/>
      <w:numFmt w:val="bullet"/>
      <w:lvlText w:val=""/>
      <w:lvlJc w:val="left"/>
      <w:pPr>
        <w:ind w:left="5040" w:hanging="360"/>
      </w:pPr>
      <w:rPr>
        <w:rFonts w:ascii="Symbol" w:hAnsi="Symbol" w:hint="default"/>
      </w:rPr>
    </w:lvl>
    <w:lvl w:ilvl="7" w:tplc="5F2C9076" w:tentative="1">
      <w:start w:val="1"/>
      <w:numFmt w:val="bullet"/>
      <w:lvlText w:val="o"/>
      <w:lvlJc w:val="left"/>
      <w:pPr>
        <w:ind w:left="5760" w:hanging="360"/>
      </w:pPr>
      <w:rPr>
        <w:rFonts w:ascii="Courier New" w:hAnsi="Courier New" w:cs="Courier New" w:hint="default"/>
      </w:rPr>
    </w:lvl>
    <w:lvl w:ilvl="8" w:tplc="76BA62DC" w:tentative="1">
      <w:start w:val="1"/>
      <w:numFmt w:val="bullet"/>
      <w:lvlText w:val=""/>
      <w:lvlJc w:val="left"/>
      <w:pPr>
        <w:ind w:left="6480" w:hanging="360"/>
      </w:pPr>
      <w:rPr>
        <w:rFonts w:ascii="Wingdings" w:hAnsi="Wingdings" w:hint="default"/>
      </w:rPr>
    </w:lvl>
  </w:abstractNum>
  <w:abstractNum w:abstractNumId="19" w15:restartNumberingAfterBreak="0">
    <w:nsid w:val="374B75DF"/>
    <w:multiLevelType w:val="hybridMultilevel"/>
    <w:tmpl w:val="5274946E"/>
    <w:lvl w:ilvl="0" w:tplc="0882BC78">
      <w:start w:val="1"/>
      <w:numFmt w:val="decimal"/>
      <w:lvlText w:val="%1."/>
      <w:lvlJc w:val="left"/>
      <w:pPr>
        <w:ind w:left="720" w:hanging="360"/>
      </w:pPr>
      <w:rPr>
        <w:rFonts w:ascii="DIN NEXT™ ARABIC LIGHT" w:hAnsi="DIN NEXT™ ARABIC LIGHT" w:hint="default"/>
        <w:sz w:val="28"/>
        <w:szCs w:val="20"/>
      </w:rPr>
    </w:lvl>
    <w:lvl w:ilvl="1" w:tplc="FEE8C132" w:tentative="1">
      <w:start w:val="1"/>
      <w:numFmt w:val="bullet"/>
      <w:lvlText w:val="o"/>
      <w:lvlJc w:val="left"/>
      <w:pPr>
        <w:ind w:left="1440" w:hanging="360"/>
      </w:pPr>
      <w:rPr>
        <w:rFonts w:ascii="Courier New" w:hAnsi="Courier New" w:cs="Courier New" w:hint="default"/>
      </w:rPr>
    </w:lvl>
    <w:lvl w:ilvl="2" w:tplc="4C48E026" w:tentative="1">
      <w:start w:val="1"/>
      <w:numFmt w:val="bullet"/>
      <w:lvlText w:val=""/>
      <w:lvlJc w:val="left"/>
      <w:pPr>
        <w:ind w:left="2160" w:hanging="360"/>
      </w:pPr>
      <w:rPr>
        <w:rFonts w:ascii="Wingdings" w:hAnsi="Wingdings" w:hint="default"/>
      </w:rPr>
    </w:lvl>
    <w:lvl w:ilvl="3" w:tplc="ACA81E34" w:tentative="1">
      <w:start w:val="1"/>
      <w:numFmt w:val="bullet"/>
      <w:lvlText w:val=""/>
      <w:lvlJc w:val="left"/>
      <w:pPr>
        <w:ind w:left="2880" w:hanging="360"/>
      </w:pPr>
      <w:rPr>
        <w:rFonts w:ascii="Symbol" w:hAnsi="Symbol" w:hint="default"/>
      </w:rPr>
    </w:lvl>
    <w:lvl w:ilvl="4" w:tplc="FAD67660" w:tentative="1">
      <w:start w:val="1"/>
      <w:numFmt w:val="bullet"/>
      <w:lvlText w:val="o"/>
      <w:lvlJc w:val="left"/>
      <w:pPr>
        <w:ind w:left="3600" w:hanging="360"/>
      </w:pPr>
      <w:rPr>
        <w:rFonts w:ascii="Courier New" w:hAnsi="Courier New" w:cs="Courier New" w:hint="default"/>
      </w:rPr>
    </w:lvl>
    <w:lvl w:ilvl="5" w:tplc="CD84FB9A" w:tentative="1">
      <w:start w:val="1"/>
      <w:numFmt w:val="bullet"/>
      <w:lvlText w:val=""/>
      <w:lvlJc w:val="left"/>
      <w:pPr>
        <w:ind w:left="4320" w:hanging="360"/>
      </w:pPr>
      <w:rPr>
        <w:rFonts w:ascii="Wingdings" w:hAnsi="Wingdings" w:hint="default"/>
      </w:rPr>
    </w:lvl>
    <w:lvl w:ilvl="6" w:tplc="C8226764" w:tentative="1">
      <w:start w:val="1"/>
      <w:numFmt w:val="bullet"/>
      <w:lvlText w:val=""/>
      <w:lvlJc w:val="left"/>
      <w:pPr>
        <w:ind w:left="5040" w:hanging="360"/>
      </w:pPr>
      <w:rPr>
        <w:rFonts w:ascii="Symbol" w:hAnsi="Symbol" w:hint="default"/>
      </w:rPr>
    </w:lvl>
    <w:lvl w:ilvl="7" w:tplc="DC7AED50" w:tentative="1">
      <w:start w:val="1"/>
      <w:numFmt w:val="bullet"/>
      <w:lvlText w:val="o"/>
      <w:lvlJc w:val="left"/>
      <w:pPr>
        <w:ind w:left="5760" w:hanging="360"/>
      </w:pPr>
      <w:rPr>
        <w:rFonts w:ascii="Courier New" w:hAnsi="Courier New" w:cs="Courier New" w:hint="default"/>
      </w:rPr>
    </w:lvl>
    <w:lvl w:ilvl="8" w:tplc="99BC3434" w:tentative="1">
      <w:start w:val="1"/>
      <w:numFmt w:val="bullet"/>
      <w:lvlText w:val=""/>
      <w:lvlJc w:val="left"/>
      <w:pPr>
        <w:ind w:left="6480" w:hanging="360"/>
      </w:pPr>
      <w:rPr>
        <w:rFonts w:ascii="Wingdings" w:hAnsi="Wingdings" w:hint="default"/>
      </w:rPr>
    </w:lvl>
  </w:abstractNum>
  <w:abstractNum w:abstractNumId="20" w15:restartNumberingAfterBreak="0">
    <w:nsid w:val="3873595F"/>
    <w:multiLevelType w:val="hybridMultilevel"/>
    <w:tmpl w:val="992CA4D4"/>
    <w:lvl w:ilvl="0" w:tplc="1A8E08BE">
      <w:start w:val="1"/>
      <w:numFmt w:val="bullet"/>
      <w:lvlText w:val=""/>
      <w:lvlJc w:val="left"/>
      <w:pPr>
        <w:ind w:left="720" w:hanging="360"/>
      </w:pPr>
      <w:rPr>
        <w:rFonts w:ascii="Symbol" w:hAnsi="Symbol" w:hint="default"/>
      </w:rPr>
    </w:lvl>
    <w:lvl w:ilvl="1" w:tplc="DAB27A78" w:tentative="1">
      <w:start w:val="1"/>
      <w:numFmt w:val="bullet"/>
      <w:lvlText w:val="o"/>
      <w:lvlJc w:val="left"/>
      <w:pPr>
        <w:ind w:left="1440" w:hanging="360"/>
      </w:pPr>
      <w:rPr>
        <w:rFonts w:ascii="Courier New" w:hAnsi="Courier New" w:cs="Courier New" w:hint="default"/>
      </w:rPr>
    </w:lvl>
    <w:lvl w:ilvl="2" w:tplc="E8AE0ADC" w:tentative="1">
      <w:start w:val="1"/>
      <w:numFmt w:val="bullet"/>
      <w:lvlText w:val=""/>
      <w:lvlJc w:val="left"/>
      <w:pPr>
        <w:ind w:left="2160" w:hanging="360"/>
      </w:pPr>
      <w:rPr>
        <w:rFonts w:ascii="Wingdings" w:hAnsi="Wingdings" w:hint="default"/>
      </w:rPr>
    </w:lvl>
    <w:lvl w:ilvl="3" w:tplc="EFB6AE54" w:tentative="1">
      <w:start w:val="1"/>
      <w:numFmt w:val="bullet"/>
      <w:lvlText w:val=""/>
      <w:lvlJc w:val="left"/>
      <w:pPr>
        <w:ind w:left="2880" w:hanging="360"/>
      </w:pPr>
      <w:rPr>
        <w:rFonts w:ascii="Symbol" w:hAnsi="Symbol" w:hint="default"/>
      </w:rPr>
    </w:lvl>
    <w:lvl w:ilvl="4" w:tplc="69208022" w:tentative="1">
      <w:start w:val="1"/>
      <w:numFmt w:val="bullet"/>
      <w:lvlText w:val="o"/>
      <w:lvlJc w:val="left"/>
      <w:pPr>
        <w:ind w:left="3600" w:hanging="360"/>
      </w:pPr>
      <w:rPr>
        <w:rFonts w:ascii="Courier New" w:hAnsi="Courier New" w:cs="Courier New" w:hint="default"/>
      </w:rPr>
    </w:lvl>
    <w:lvl w:ilvl="5" w:tplc="0D2230AE" w:tentative="1">
      <w:start w:val="1"/>
      <w:numFmt w:val="bullet"/>
      <w:lvlText w:val=""/>
      <w:lvlJc w:val="left"/>
      <w:pPr>
        <w:ind w:left="4320" w:hanging="360"/>
      </w:pPr>
      <w:rPr>
        <w:rFonts w:ascii="Wingdings" w:hAnsi="Wingdings" w:hint="default"/>
      </w:rPr>
    </w:lvl>
    <w:lvl w:ilvl="6" w:tplc="F4C26544" w:tentative="1">
      <w:start w:val="1"/>
      <w:numFmt w:val="bullet"/>
      <w:lvlText w:val=""/>
      <w:lvlJc w:val="left"/>
      <w:pPr>
        <w:ind w:left="5040" w:hanging="360"/>
      </w:pPr>
      <w:rPr>
        <w:rFonts w:ascii="Symbol" w:hAnsi="Symbol" w:hint="default"/>
      </w:rPr>
    </w:lvl>
    <w:lvl w:ilvl="7" w:tplc="7B7E2C28" w:tentative="1">
      <w:start w:val="1"/>
      <w:numFmt w:val="bullet"/>
      <w:lvlText w:val="o"/>
      <w:lvlJc w:val="left"/>
      <w:pPr>
        <w:ind w:left="5760" w:hanging="360"/>
      </w:pPr>
      <w:rPr>
        <w:rFonts w:ascii="Courier New" w:hAnsi="Courier New" w:cs="Courier New" w:hint="default"/>
      </w:rPr>
    </w:lvl>
    <w:lvl w:ilvl="8" w:tplc="6148A410" w:tentative="1">
      <w:start w:val="1"/>
      <w:numFmt w:val="bullet"/>
      <w:lvlText w:val=""/>
      <w:lvlJc w:val="left"/>
      <w:pPr>
        <w:ind w:left="6480" w:hanging="360"/>
      </w:pPr>
      <w:rPr>
        <w:rFonts w:ascii="Wingdings" w:hAnsi="Wingdings" w:hint="default"/>
      </w:rPr>
    </w:lvl>
  </w:abstractNum>
  <w:abstractNum w:abstractNumId="21" w15:restartNumberingAfterBreak="0">
    <w:nsid w:val="46033186"/>
    <w:multiLevelType w:val="hybridMultilevel"/>
    <w:tmpl w:val="5AECA34C"/>
    <w:lvl w:ilvl="0" w:tplc="4C7478E0">
      <w:start w:val="1"/>
      <w:numFmt w:val="decimal"/>
      <w:lvlText w:val="%1."/>
      <w:lvlJc w:val="left"/>
      <w:pPr>
        <w:ind w:left="720" w:hanging="360"/>
      </w:pPr>
    </w:lvl>
    <w:lvl w:ilvl="1" w:tplc="900E0116" w:tentative="1">
      <w:start w:val="1"/>
      <w:numFmt w:val="lowerLetter"/>
      <w:lvlText w:val="%2."/>
      <w:lvlJc w:val="left"/>
      <w:pPr>
        <w:ind w:left="1440" w:hanging="360"/>
      </w:pPr>
    </w:lvl>
    <w:lvl w:ilvl="2" w:tplc="25CC8216" w:tentative="1">
      <w:start w:val="1"/>
      <w:numFmt w:val="lowerRoman"/>
      <w:lvlText w:val="%3."/>
      <w:lvlJc w:val="right"/>
      <w:pPr>
        <w:ind w:left="2160" w:hanging="180"/>
      </w:pPr>
    </w:lvl>
    <w:lvl w:ilvl="3" w:tplc="195E8F4A" w:tentative="1">
      <w:start w:val="1"/>
      <w:numFmt w:val="decimal"/>
      <w:lvlText w:val="%4."/>
      <w:lvlJc w:val="left"/>
      <w:pPr>
        <w:ind w:left="2880" w:hanging="360"/>
      </w:pPr>
    </w:lvl>
    <w:lvl w:ilvl="4" w:tplc="B1A6BAE4" w:tentative="1">
      <w:start w:val="1"/>
      <w:numFmt w:val="lowerLetter"/>
      <w:lvlText w:val="%5."/>
      <w:lvlJc w:val="left"/>
      <w:pPr>
        <w:ind w:left="3600" w:hanging="360"/>
      </w:pPr>
    </w:lvl>
    <w:lvl w:ilvl="5" w:tplc="70A87042" w:tentative="1">
      <w:start w:val="1"/>
      <w:numFmt w:val="lowerRoman"/>
      <w:lvlText w:val="%6."/>
      <w:lvlJc w:val="right"/>
      <w:pPr>
        <w:ind w:left="4320" w:hanging="180"/>
      </w:pPr>
    </w:lvl>
    <w:lvl w:ilvl="6" w:tplc="2FC028AA" w:tentative="1">
      <w:start w:val="1"/>
      <w:numFmt w:val="decimal"/>
      <w:lvlText w:val="%7."/>
      <w:lvlJc w:val="left"/>
      <w:pPr>
        <w:ind w:left="5040" w:hanging="360"/>
      </w:pPr>
    </w:lvl>
    <w:lvl w:ilvl="7" w:tplc="7F22BA04" w:tentative="1">
      <w:start w:val="1"/>
      <w:numFmt w:val="lowerLetter"/>
      <w:lvlText w:val="%8."/>
      <w:lvlJc w:val="left"/>
      <w:pPr>
        <w:ind w:left="5760" w:hanging="360"/>
      </w:pPr>
    </w:lvl>
    <w:lvl w:ilvl="8" w:tplc="D2B87E2A" w:tentative="1">
      <w:start w:val="1"/>
      <w:numFmt w:val="lowerRoman"/>
      <w:lvlText w:val="%9."/>
      <w:lvlJc w:val="right"/>
      <w:pPr>
        <w:ind w:left="6480" w:hanging="180"/>
      </w:pPr>
    </w:lvl>
  </w:abstractNum>
  <w:abstractNum w:abstractNumId="22" w15:restartNumberingAfterBreak="0">
    <w:nsid w:val="53873B88"/>
    <w:multiLevelType w:val="hybridMultilevel"/>
    <w:tmpl w:val="A3F0C99A"/>
    <w:lvl w:ilvl="0" w:tplc="AC888A26">
      <w:start w:val="1"/>
      <w:numFmt w:val="decimal"/>
      <w:lvlText w:val="%1."/>
      <w:lvlJc w:val="left"/>
      <w:pPr>
        <w:ind w:left="720" w:hanging="360"/>
      </w:pPr>
    </w:lvl>
    <w:lvl w:ilvl="1" w:tplc="34006CA6" w:tentative="1">
      <w:start w:val="1"/>
      <w:numFmt w:val="lowerLetter"/>
      <w:lvlText w:val="%2."/>
      <w:lvlJc w:val="left"/>
      <w:pPr>
        <w:ind w:left="1440" w:hanging="360"/>
      </w:pPr>
    </w:lvl>
    <w:lvl w:ilvl="2" w:tplc="7FE85E6A" w:tentative="1">
      <w:start w:val="1"/>
      <w:numFmt w:val="lowerRoman"/>
      <w:lvlText w:val="%3."/>
      <w:lvlJc w:val="right"/>
      <w:pPr>
        <w:ind w:left="2160" w:hanging="180"/>
      </w:pPr>
    </w:lvl>
    <w:lvl w:ilvl="3" w:tplc="9AE84A7A" w:tentative="1">
      <w:start w:val="1"/>
      <w:numFmt w:val="decimal"/>
      <w:lvlText w:val="%4."/>
      <w:lvlJc w:val="left"/>
      <w:pPr>
        <w:ind w:left="2880" w:hanging="360"/>
      </w:pPr>
    </w:lvl>
    <w:lvl w:ilvl="4" w:tplc="8D7C6AAE" w:tentative="1">
      <w:start w:val="1"/>
      <w:numFmt w:val="lowerLetter"/>
      <w:lvlText w:val="%5."/>
      <w:lvlJc w:val="left"/>
      <w:pPr>
        <w:ind w:left="3600" w:hanging="360"/>
      </w:pPr>
    </w:lvl>
    <w:lvl w:ilvl="5" w:tplc="F2D8D5B6" w:tentative="1">
      <w:start w:val="1"/>
      <w:numFmt w:val="lowerRoman"/>
      <w:lvlText w:val="%6."/>
      <w:lvlJc w:val="right"/>
      <w:pPr>
        <w:ind w:left="4320" w:hanging="180"/>
      </w:pPr>
    </w:lvl>
    <w:lvl w:ilvl="6" w:tplc="5934B1DC" w:tentative="1">
      <w:start w:val="1"/>
      <w:numFmt w:val="decimal"/>
      <w:lvlText w:val="%7."/>
      <w:lvlJc w:val="left"/>
      <w:pPr>
        <w:ind w:left="5040" w:hanging="360"/>
      </w:pPr>
    </w:lvl>
    <w:lvl w:ilvl="7" w:tplc="C7CC7F22" w:tentative="1">
      <w:start w:val="1"/>
      <w:numFmt w:val="lowerLetter"/>
      <w:lvlText w:val="%8."/>
      <w:lvlJc w:val="left"/>
      <w:pPr>
        <w:ind w:left="5760" w:hanging="360"/>
      </w:pPr>
    </w:lvl>
    <w:lvl w:ilvl="8" w:tplc="BAA4C0B8" w:tentative="1">
      <w:start w:val="1"/>
      <w:numFmt w:val="lowerRoman"/>
      <w:lvlText w:val="%9."/>
      <w:lvlJc w:val="right"/>
      <w:pPr>
        <w:ind w:left="6480" w:hanging="180"/>
      </w:pPr>
    </w:lvl>
  </w:abstractNum>
  <w:abstractNum w:abstractNumId="23" w15:restartNumberingAfterBreak="0">
    <w:nsid w:val="545873F3"/>
    <w:multiLevelType w:val="hybridMultilevel"/>
    <w:tmpl w:val="24564348"/>
    <w:lvl w:ilvl="0" w:tplc="20DCEA08">
      <w:start w:val="1"/>
      <w:numFmt w:val="bullet"/>
      <w:lvlText w:val=""/>
      <w:lvlJc w:val="left"/>
      <w:pPr>
        <w:ind w:left="720" w:hanging="360"/>
      </w:pPr>
      <w:rPr>
        <w:rFonts w:ascii="Symbol" w:hAnsi="Symbol" w:hint="default"/>
      </w:rPr>
    </w:lvl>
    <w:lvl w:ilvl="1" w:tplc="B2CE063E" w:tentative="1">
      <w:start w:val="1"/>
      <w:numFmt w:val="bullet"/>
      <w:lvlText w:val="o"/>
      <w:lvlJc w:val="left"/>
      <w:pPr>
        <w:ind w:left="1440" w:hanging="360"/>
      </w:pPr>
      <w:rPr>
        <w:rFonts w:ascii="Courier New" w:hAnsi="Courier New" w:cs="Courier New" w:hint="default"/>
      </w:rPr>
    </w:lvl>
    <w:lvl w:ilvl="2" w:tplc="F0C2D5DA" w:tentative="1">
      <w:start w:val="1"/>
      <w:numFmt w:val="bullet"/>
      <w:lvlText w:val=""/>
      <w:lvlJc w:val="left"/>
      <w:pPr>
        <w:ind w:left="2160" w:hanging="360"/>
      </w:pPr>
      <w:rPr>
        <w:rFonts w:ascii="Wingdings" w:hAnsi="Wingdings" w:hint="default"/>
      </w:rPr>
    </w:lvl>
    <w:lvl w:ilvl="3" w:tplc="82AEB10E" w:tentative="1">
      <w:start w:val="1"/>
      <w:numFmt w:val="bullet"/>
      <w:lvlText w:val=""/>
      <w:lvlJc w:val="left"/>
      <w:pPr>
        <w:ind w:left="2880" w:hanging="360"/>
      </w:pPr>
      <w:rPr>
        <w:rFonts w:ascii="Symbol" w:hAnsi="Symbol" w:hint="default"/>
      </w:rPr>
    </w:lvl>
    <w:lvl w:ilvl="4" w:tplc="E1BEC02A" w:tentative="1">
      <w:start w:val="1"/>
      <w:numFmt w:val="bullet"/>
      <w:lvlText w:val="o"/>
      <w:lvlJc w:val="left"/>
      <w:pPr>
        <w:ind w:left="3600" w:hanging="360"/>
      </w:pPr>
      <w:rPr>
        <w:rFonts w:ascii="Courier New" w:hAnsi="Courier New" w:cs="Courier New" w:hint="default"/>
      </w:rPr>
    </w:lvl>
    <w:lvl w:ilvl="5" w:tplc="B91CE15E" w:tentative="1">
      <w:start w:val="1"/>
      <w:numFmt w:val="bullet"/>
      <w:lvlText w:val=""/>
      <w:lvlJc w:val="left"/>
      <w:pPr>
        <w:ind w:left="4320" w:hanging="360"/>
      </w:pPr>
      <w:rPr>
        <w:rFonts w:ascii="Wingdings" w:hAnsi="Wingdings" w:hint="default"/>
      </w:rPr>
    </w:lvl>
    <w:lvl w:ilvl="6" w:tplc="57DE4B00" w:tentative="1">
      <w:start w:val="1"/>
      <w:numFmt w:val="bullet"/>
      <w:lvlText w:val=""/>
      <w:lvlJc w:val="left"/>
      <w:pPr>
        <w:ind w:left="5040" w:hanging="360"/>
      </w:pPr>
      <w:rPr>
        <w:rFonts w:ascii="Symbol" w:hAnsi="Symbol" w:hint="default"/>
      </w:rPr>
    </w:lvl>
    <w:lvl w:ilvl="7" w:tplc="997EDF82" w:tentative="1">
      <w:start w:val="1"/>
      <w:numFmt w:val="bullet"/>
      <w:lvlText w:val="o"/>
      <w:lvlJc w:val="left"/>
      <w:pPr>
        <w:ind w:left="5760" w:hanging="360"/>
      </w:pPr>
      <w:rPr>
        <w:rFonts w:ascii="Courier New" w:hAnsi="Courier New" w:cs="Courier New" w:hint="default"/>
      </w:rPr>
    </w:lvl>
    <w:lvl w:ilvl="8" w:tplc="33E07A0C" w:tentative="1">
      <w:start w:val="1"/>
      <w:numFmt w:val="bullet"/>
      <w:lvlText w:val=""/>
      <w:lvlJc w:val="left"/>
      <w:pPr>
        <w:ind w:left="6480" w:hanging="360"/>
      </w:pPr>
      <w:rPr>
        <w:rFonts w:ascii="Wingdings" w:hAnsi="Wingdings" w:hint="default"/>
      </w:rPr>
    </w:lvl>
  </w:abstractNum>
  <w:abstractNum w:abstractNumId="24" w15:restartNumberingAfterBreak="0">
    <w:nsid w:val="5575284C"/>
    <w:multiLevelType w:val="hybridMultilevel"/>
    <w:tmpl w:val="4A2A810C"/>
    <w:lvl w:ilvl="0" w:tplc="3D5673CC">
      <w:start w:val="1"/>
      <w:numFmt w:val="decimal"/>
      <w:lvlText w:val="%1."/>
      <w:lvlJc w:val="left"/>
      <w:pPr>
        <w:ind w:left="771" w:hanging="360"/>
      </w:pPr>
    </w:lvl>
    <w:lvl w:ilvl="1" w:tplc="E2206464" w:tentative="1">
      <w:start w:val="1"/>
      <w:numFmt w:val="lowerLetter"/>
      <w:lvlText w:val="%2."/>
      <w:lvlJc w:val="left"/>
      <w:pPr>
        <w:ind w:left="1491" w:hanging="360"/>
      </w:pPr>
    </w:lvl>
    <w:lvl w:ilvl="2" w:tplc="EF22834A" w:tentative="1">
      <w:start w:val="1"/>
      <w:numFmt w:val="lowerRoman"/>
      <w:lvlText w:val="%3."/>
      <w:lvlJc w:val="right"/>
      <w:pPr>
        <w:ind w:left="2211" w:hanging="180"/>
      </w:pPr>
    </w:lvl>
    <w:lvl w:ilvl="3" w:tplc="13C257CE" w:tentative="1">
      <w:start w:val="1"/>
      <w:numFmt w:val="decimal"/>
      <w:lvlText w:val="%4."/>
      <w:lvlJc w:val="left"/>
      <w:pPr>
        <w:ind w:left="2931" w:hanging="360"/>
      </w:pPr>
    </w:lvl>
    <w:lvl w:ilvl="4" w:tplc="E93409B4" w:tentative="1">
      <w:start w:val="1"/>
      <w:numFmt w:val="lowerLetter"/>
      <w:lvlText w:val="%5."/>
      <w:lvlJc w:val="left"/>
      <w:pPr>
        <w:ind w:left="3651" w:hanging="360"/>
      </w:pPr>
    </w:lvl>
    <w:lvl w:ilvl="5" w:tplc="7A2E91C2" w:tentative="1">
      <w:start w:val="1"/>
      <w:numFmt w:val="lowerRoman"/>
      <w:lvlText w:val="%6."/>
      <w:lvlJc w:val="right"/>
      <w:pPr>
        <w:ind w:left="4371" w:hanging="180"/>
      </w:pPr>
    </w:lvl>
    <w:lvl w:ilvl="6" w:tplc="56044DBA" w:tentative="1">
      <w:start w:val="1"/>
      <w:numFmt w:val="decimal"/>
      <w:lvlText w:val="%7."/>
      <w:lvlJc w:val="left"/>
      <w:pPr>
        <w:ind w:left="5091" w:hanging="360"/>
      </w:pPr>
    </w:lvl>
    <w:lvl w:ilvl="7" w:tplc="6D4428CC" w:tentative="1">
      <w:start w:val="1"/>
      <w:numFmt w:val="lowerLetter"/>
      <w:lvlText w:val="%8."/>
      <w:lvlJc w:val="left"/>
      <w:pPr>
        <w:ind w:left="5811" w:hanging="360"/>
      </w:pPr>
    </w:lvl>
    <w:lvl w:ilvl="8" w:tplc="909AE622" w:tentative="1">
      <w:start w:val="1"/>
      <w:numFmt w:val="lowerRoman"/>
      <w:lvlText w:val="%9."/>
      <w:lvlJc w:val="right"/>
      <w:pPr>
        <w:ind w:left="6531" w:hanging="180"/>
      </w:pPr>
    </w:lvl>
  </w:abstractNum>
  <w:abstractNum w:abstractNumId="25" w15:restartNumberingAfterBreak="0">
    <w:nsid w:val="58061C24"/>
    <w:multiLevelType w:val="hybridMultilevel"/>
    <w:tmpl w:val="82E28C40"/>
    <w:lvl w:ilvl="0" w:tplc="31EEBD9A">
      <w:start w:val="1"/>
      <w:numFmt w:val="bullet"/>
      <w:lvlText w:val=""/>
      <w:lvlJc w:val="left"/>
      <w:pPr>
        <w:ind w:left="720" w:hanging="360"/>
      </w:pPr>
      <w:rPr>
        <w:rFonts w:ascii="Symbol" w:hAnsi="Symbol" w:hint="default"/>
      </w:rPr>
    </w:lvl>
    <w:lvl w:ilvl="1" w:tplc="3B7EAE5C" w:tentative="1">
      <w:start w:val="1"/>
      <w:numFmt w:val="bullet"/>
      <w:lvlText w:val="o"/>
      <w:lvlJc w:val="left"/>
      <w:pPr>
        <w:ind w:left="1440" w:hanging="360"/>
      </w:pPr>
      <w:rPr>
        <w:rFonts w:ascii="Courier New" w:hAnsi="Courier New" w:cs="Courier New" w:hint="default"/>
      </w:rPr>
    </w:lvl>
    <w:lvl w:ilvl="2" w:tplc="9132B734" w:tentative="1">
      <w:start w:val="1"/>
      <w:numFmt w:val="bullet"/>
      <w:lvlText w:val=""/>
      <w:lvlJc w:val="left"/>
      <w:pPr>
        <w:ind w:left="2160" w:hanging="360"/>
      </w:pPr>
      <w:rPr>
        <w:rFonts w:ascii="Wingdings" w:hAnsi="Wingdings" w:hint="default"/>
      </w:rPr>
    </w:lvl>
    <w:lvl w:ilvl="3" w:tplc="DA020556" w:tentative="1">
      <w:start w:val="1"/>
      <w:numFmt w:val="bullet"/>
      <w:lvlText w:val=""/>
      <w:lvlJc w:val="left"/>
      <w:pPr>
        <w:ind w:left="2880" w:hanging="360"/>
      </w:pPr>
      <w:rPr>
        <w:rFonts w:ascii="Symbol" w:hAnsi="Symbol" w:hint="default"/>
      </w:rPr>
    </w:lvl>
    <w:lvl w:ilvl="4" w:tplc="014AF406" w:tentative="1">
      <w:start w:val="1"/>
      <w:numFmt w:val="bullet"/>
      <w:lvlText w:val="o"/>
      <w:lvlJc w:val="left"/>
      <w:pPr>
        <w:ind w:left="3600" w:hanging="360"/>
      </w:pPr>
      <w:rPr>
        <w:rFonts w:ascii="Courier New" w:hAnsi="Courier New" w:cs="Courier New" w:hint="default"/>
      </w:rPr>
    </w:lvl>
    <w:lvl w:ilvl="5" w:tplc="2F727704" w:tentative="1">
      <w:start w:val="1"/>
      <w:numFmt w:val="bullet"/>
      <w:lvlText w:val=""/>
      <w:lvlJc w:val="left"/>
      <w:pPr>
        <w:ind w:left="4320" w:hanging="360"/>
      </w:pPr>
      <w:rPr>
        <w:rFonts w:ascii="Wingdings" w:hAnsi="Wingdings" w:hint="default"/>
      </w:rPr>
    </w:lvl>
    <w:lvl w:ilvl="6" w:tplc="4604680C" w:tentative="1">
      <w:start w:val="1"/>
      <w:numFmt w:val="bullet"/>
      <w:lvlText w:val=""/>
      <w:lvlJc w:val="left"/>
      <w:pPr>
        <w:ind w:left="5040" w:hanging="360"/>
      </w:pPr>
      <w:rPr>
        <w:rFonts w:ascii="Symbol" w:hAnsi="Symbol" w:hint="default"/>
      </w:rPr>
    </w:lvl>
    <w:lvl w:ilvl="7" w:tplc="02968A2E" w:tentative="1">
      <w:start w:val="1"/>
      <w:numFmt w:val="bullet"/>
      <w:lvlText w:val="o"/>
      <w:lvlJc w:val="left"/>
      <w:pPr>
        <w:ind w:left="5760" w:hanging="360"/>
      </w:pPr>
      <w:rPr>
        <w:rFonts w:ascii="Courier New" w:hAnsi="Courier New" w:cs="Courier New" w:hint="default"/>
      </w:rPr>
    </w:lvl>
    <w:lvl w:ilvl="8" w:tplc="7494BA70" w:tentative="1">
      <w:start w:val="1"/>
      <w:numFmt w:val="bullet"/>
      <w:lvlText w:val=""/>
      <w:lvlJc w:val="left"/>
      <w:pPr>
        <w:ind w:left="6480" w:hanging="360"/>
      </w:pPr>
      <w:rPr>
        <w:rFonts w:ascii="Wingdings" w:hAnsi="Wingdings" w:hint="default"/>
      </w:rPr>
    </w:lvl>
  </w:abstractNum>
  <w:abstractNum w:abstractNumId="26" w15:restartNumberingAfterBreak="0">
    <w:nsid w:val="5E536228"/>
    <w:multiLevelType w:val="hybridMultilevel"/>
    <w:tmpl w:val="E39C952C"/>
    <w:lvl w:ilvl="0" w:tplc="E760EF34">
      <w:start w:val="1"/>
      <w:numFmt w:val="decimal"/>
      <w:lvlText w:val="%1."/>
      <w:lvlJc w:val="left"/>
      <w:pPr>
        <w:ind w:left="720" w:hanging="360"/>
      </w:pPr>
    </w:lvl>
    <w:lvl w:ilvl="1" w:tplc="297AA8CC" w:tentative="1">
      <w:start w:val="1"/>
      <w:numFmt w:val="lowerLetter"/>
      <w:lvlText w:val="%2."/>
      <w:lvlJc w:val="left"/>
      <w:pPr>
        <w:ind w:left="1440" w:hanging="360"/>
      </w:pPr>
    </w:lvl>
    <w:lvl w:ilvl="2" w:tplc="2D2C3524" w:tentative="1">
      <w:start w:val="1"/>
      <w:numFmt w:val="lowerRoman"/>
      <w:lvlText w:val="%3."/>
      <w:lvlJc w:val="right"/>
      <w:pPr>
        <w:ind w:left="2160" w:hanging="180"/>
      </w:pPr>
    </w:lvl>
    <w:lvl w:ilvl="3" w:tplc="19D0962C" w:tentative="1">
      <w:start w:val="1"/>
      <w:numFmt w:val="decimal"/>
      <w:lvlText w:val="%4."/>
      <w:lvlJc w:val="left"/>
      <w:pPr>
        <w:ind w:left="2880" w:hanging="360"/>
      </w:pPr>
    </w:lvl>
    <w:lvl w:ilvl="4" w:tplc="B7A2582E" w:tentative="1">
      <w:start w:val="1"/>
      <w:numFmt w:val="lowerLetter"/>
      <w:lvlText w:val="%5."/>
      <w:lvlJc w:val="left"/>
      <w:pPr>
        <w:ind w:left="3600" w:hanging="360"/>
      </w:pPr>
    </w:lvl>
    <w:lvl w:ilvl="5" w:tplc="6130CC14" w:tentative="1">
      <w:start w:val="1"/>
      <w:numFmt w:val="lowerRoman"/>
      <w:lvlText w:val="%6."/>
      <w:lvlJc w:val="right"/>
      <w:pPr>
        <w:ind w:left="4320" w:hanging="180"/>
      </w:pPr>
    </w:lvl>
    <w:lvl w:ilvl="6" w:tplc="976EEED2" w:tentative="1">
      <w:start w:val="1"/>
      <w:numFmt w:val="decimal"/>
      <w:lvlText w:val="%7."/>
      <w:lvlJc w:val="left"/>
      <w:pPr>
        <w:ind w:left="5040" w:hanging="360"/>
      </w:pPr>
    </w:lvl>
    <w:lvl w:ilvl="7" w:tplc="AF72467C" w:tentative="1">
      <w:start w:val="1"/>
      <w:numFmt w:val="lowerLetter"/>
      <w:lvlText w:val="%8."/>
      <w:lvlJc w:val="left"/>
      <w:pPr>
        <w:ind w:left="5760" w:hanging="360"/>
      </w:pPr>
    </w:lvl>
    <w:lvl w:ilvl="8" w:tplc="9202DEC6" w:tentative="1">
      <w:start w:val="1"/>
      <w:numFmt w:val="lowerRoman"/>
      <w:lvlText w:val="%9."/>
      <w:lvlJc w:val="right"/>
      <w:pPr>
        <w:ind w:left="6480" w:hanging="180"/>
      </w:pPr>
    </w:lvl>
  </w:abstractNum>
  <w:abstractNum w:abstractNumId="27" w15:restartNumberingAfterBreak="0">
    <w:nsid w:val="69EF4211"/>
    <w:multiLevelType w:val="hybridMultilevel"/>
    <w:tmpl w:val="95464ABA"/>
    <w:lvl w:ilvl="0" w:tplc="90383F38">
      <w:start w:val="1"/>
      <w:numFmt w:val="bullet"/>
      <w:lvlText w:val=""/>
      <w:lvlJc w:val="left"/>
      <w:pPr>
        <w:ind w:left="720" w:hanging="360"/>
      </w:pPr>
      <w:rPr>
        <w:rFonts w:ascii="Symbol" w:hAnsi="Symbol" w:hint="default"/>
      </w:rPr>
    </w:lvl>
    <w:lvl w:ilvl="1" w:tplc="B498DBD4" w:tentative="1">
      <w:start w:val="1"/>
      <w:numFmt w:val="bullet"/>
      <w:lvlText w:val="o"/>
      <w:lvlJc w:val="left"/>
      <w:pPr>
        <w:ind w:left="1440" w:hanging="360"/>
      </w:pPr>
      <w:rPr>
        <w:rFonts w:ascii="Courier New" w:hAnsi="Courier New" w:cs="Courier New" w:hint="default"/>
      </w:rPr>
    </w:lvl>
    <w:lvl w:ilvl="2" w:tplc="0B143E48" w:tentative="1">
      <w:start w:val="1"/>
      <w:numFmt w:val="bullet"/>
      <w:lvlText w:val=""/>
      <w:lvlJc w:val="left"/>
      <w:pPr>
        <w:ind w:left="2160" w:hanging="360"/>
      </w:pPr>
      <w:rPr>
        <w:rFonts w:ascii="Wingdings" w:hAnsi="Wingdings" w:hint="default"/>
      </w:rPr>
    </w:lvl>
    <w:lvl w:ilvl="3" w:tplc="C090FE7E" w:tentative="1">
      <w:start w:val="1"/>
      <w:numFmt w:val="bullet"/>
      <w:lvlText w:val=""/>
      <w:lvlJc w:val="left"/>
      <w:pPr>
        <w:ind w:left="2880" w:hanging="360"/>
      </w:pPr>
      <w:rPr>
        <w:rFonts w:ascii="Symbol" w:hAnsi="Symbol" w:hint="default"/>
      </w:rPr>
    </w:lvl>
    <w:lvl w:ilvl="4" w:tplc="AC640EF4" w:tentative="1">
      <w:start w:val="1"/>
      <w:numFmt w:val="bullet"/>
      <w:lvlText w:val="o"/>
      <w:lvlJc w:val="left"/>
      <w:pPr>
        <w:ind w:left="3600" w:hanging="360"/>
      </w:pPr>
      <w:rPr>
        <w:rFonts w:ascii="Courier New" w:hAnsi="Courier New" w:cs="Courier New" w:hint="default"/>
      </w:rPr>
    </w:lvl>
    <w:lvl w:ilvl="5" w:tplc="E19CE03E" w:tentative="1">
      <w:start w:val="1"/>
      <w:numFmt w:val="bullet"/>
      <w:lvlText w:val=""/>
      <w:lvlJc w:val="left"/>
      <w:pPr>
        <w:ind w:left="4320" w:hanging="360"/>
      </w:pPr>
      <w:rPr>
        <w:rFonts w:ascii="Wingdings" w:hAnsi="Wingdings" w:hint="default"/>
      </w:rPr>
    </w:lvl>
    <w:lvl w:ilvl="6" w:tplc="69649BC2" w:tentative="1">
      <w:start w:val="1"/>
      <w:numFmt w:val="bullet"/>
      <w:lvlText w:val=""/>
      <w:lvlJc w:val="left"/>
      <w:pPr>
        <w:ind w:left="5040" w:hanging="360"/>
      </w:pPr>
      <w:rPr>
        <w:rFonts w:ascii="Symbol" w:hAnsi="Symbol" w:hint="default"/>
      </w:rPr>
    </w:lvl>
    <w:lvl w:ilvl="7" w:tplc="E8489462" w:tentative="1">
      <w:start w:val="1"/>
      <w:numFmt w:val="bullet"/>
      <w:lvlText w:val="o"/>
      <w:lvlJc w:val="left"/>
      <w:pPr>
        <w:ind w:left="5760" w:hanging="360"/>
      </w:pPr>
      <w:rPr>
        <w:rFonts w:ascii="Courier New" w:hAnsi="Courier New" w:cs="Courier New" w:hint="default"/>
      </w:rPr>
    </w:lvl>
    <w:lvl w:ilvl="8" w:tplc="E2C09AAC"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D264C086">
      <w:start w:val="1"/>
      <w:numFmt w:val="decimal"/>
      <w:lvlText w:val="%1."/>
      <w:lvlJc w:val="left"/>
      <w:pPr>
        <w:ind w:left="720" w:hanging="360"/>
      </w:pPr>
    </w:lvl>
    <w:lvl w:ilvl="1" w:tplc="49968620" w:tentative="1">
      <w:start w:val="1"/>
      <w:numFmt w:val="lowerLetter"/>
      <w:lvlText w:val="%2."/>
      <w:lvlJc w:val="left"/>
      <w:pPr>
        <w:ind w:left="1440" w:hanging="360"/>
      </w:pPr>
    </w:lvl>
    <w:lvl w:ilvl="2" w:tplc="1188D5FE" w:tentative="1">
      <w:start w:val="1"/>
      <w:numFmt w:val="lowerRoman"/>
      <w:lvlText w:val="%3."/>
      <w:lvlJc w:val="right"/>
      <w:pPr>
        <w:ind w:left="2160" w:hanging="180"/>
      </w:pPr>
    </w:lvl>
    <w:lvl w:ilvl="3" w:tplc="F2DEC590" w:tentative="1">
      <w:start w:val="1"/>
      <w:numFmt w:val="decimal"/>
      <w:lvlText w:val="%4."/>
      <w:lvlJc w:val="left"/>
      <w:pPr>
        <w:ind w:left="2880" w:hanging="360"/>
      </w:pPr>
    </w:lvl>
    <w:lvl w:ilvl="4" w:tplc="C63C8F4E" w:tentative="1">
      <w:start w:val="1"/>
      <w:numFmt w:val="lowerLetter"/>
      <w:lvlText w:val="%5."/>
      <w:lvlJc w:val="left"/>
      <w:pPr>
        <w:ind w:left="3600" w:hanging="360"/>
      </w:pPr>
    </w:lvl>
    <w:lvl w:ilvl="5" w:tplc="1C02BA7A" w:tentative="1">
      <w:start w:val="1"/>
      <w:numFmt w:val="lowerRoman"/>
      <w:lvlText w:val="%6."/>
      <w:lvlJc w:val="right"/>
      <w:pPr>
        <w:ind w:left="4320" w:hanging="180"/>
      </w:pPr>
    </w:lvl>
    <w:lvl w:ilvl="6" w:tplc="683C3988" w:tentative="1">
      <w:start w:val="1"/>
      <w:numFmt w:val="decimal"/>
      <w:lvlText w:val="%7."/>
      <w:lvlJc w:val="left"/>
      <w:pPr>
        <w:ind w:left="5040" w:hanging="360"/>
      </w:pPr>
    </w:lvl>
    <w:lvl w:ilvl="7" w:tplc="89088DD8" w:tentative="1">
      <w:start w:val="1"/>
      <w:numFmt w:val="lowerLetter"/>
      <w:lvlText w:val="%8."/>
      <w:lvlJc w:val="left"/>
      <w:pPr>
        <w:ind w:left="5760" w:hanging="360"/>
      </w:pPr>
    </w:lvl>
    <w:lvl w:ilvl="8" w:tplc="011035E6" w:tentative="1">
      <w:start w:val="1"/>
      <w:numFmt w:val="lowerRoman"/>
      <w:lvlText w:val="%9."/>
      <w:lvlJc w:val="right"/>
      <w:pPr>
        <w:ind w:left="6480" w:hanging="180"/>
      </w:pPr>
    </w:lvl>
  </w:abstractNum>
  <w:abstractNum w:abstractNumId="29" w15:restartNumberingAfterBreak="0">
    <w:nsid w:val="75EB023D"/>
    <w:multiLevelType w:val="hybridMultilevel"/>
    <w:tmpl w:val="02DE6004"/>
    <w:lvl w:ilvl="0" w:tplc="6A744BFA">
      <w:start w:val="1"/>
      <w:numFmt w:val="decimal"/>
      <w:lvlText w:val="%1."/>
      <w:lvlJc w:val="left"/>
      <w:pPr>
        <w:ind w:left="720" w:hanging="360"/>
      </w:pPr>
    </w:lvl>
    <w:lvl w:ilvl="1" w:tplc="07DA8CC6" w:tentative="1">
      <w:start w:val="1"/>
      <w:numFmt w:val="lowerLetter"/>
      <w:lvlText w:val="%2."/>
      <w:lvlJc w:val="left"/>
      <w:pPr>
        <w:ind w:left="1440" w:hanging="360"/>
      </w:pPr>
    </w:lvl>
    <w:lvl w:ilvl="2" w:tplc="F3A6C29A" w:tentative="1">
      <w:start w:val="1"/>
      <w:numFmt w:val="lowerRoman"/>
      <w:lvlText w:val="%3."/>
      <w:lvlJc w:val="right"/>
      <w:pPr>
        <w:ind w:left="2160" w:hanging="180"/>
      </w:pPr>
    </w:lvl>
    <w:lvl w:ilvl="3" w:tplc="03C2AB5C" w:tentative="1">
      <w:start w:val="1"/>
      <w:numFmt w:val="decimal"/>
      <w:lvlText w:val="%4."/>
      <w:lvlJc w:val="left"/>
      <w:pPr>
        <w:ind w:left="2880" w:hanging="360"/>
      </w:pPr>
    </w:lvl>
    <w:lvl w:ilvl="4" w:tplc="64D0028A" w:tentative="1">
      <w:start w:val="1"/>
      <w:numFmt w:val="lowerLetter"/>
      <w:lvlText w:val="%5."/>
      <w:lvlJc w:val="left"/>
      <w:pPr>
        <w:ind w:left="3600" w:hanging="360"/>
      </w:pPr>
    </w:lvl>
    <w:lvl w:ilvl="5" w:tplc="C040048C" w:tentative="1">
      <w:start w:val="1"/>
      <w:numFmt w:val="lowerRoman"/>
      <w:lvlText w:val="%6."/>
      <w:lvlJc w:val="right"/>
      <w:pPr>
        <w:ind w:left="4320" w:hanging="180"/>
      </w:pPr>
    </w:lvl>
    <w:lvl w:ilvl="6" w:tplc="AA8C547E" w:tentative="1">
      <w:start w:val="1"/>
      <w:numFmt w:val="decimal"/>
      <w:lvlText w:val="%7."/>
      <w:lvlJc w:val="left"/>
      <w:pPr>
        <w:ind w:left="5040" w:hanging="360"/>
      </w:pPr>
    </w:lvl>
    <w:lvl w:ilvl="7" w:tplc="EEE21ACC" w:tentative="1">
      <w:start w:val="1"/>
      <w:numFmt w:val="lowerLetter"/>
      <w:lvlText w:val="%8."/>
      <w:lvlJc w:val="left"/>
      <w:pPr>
        <w:ind w:left="5760" w:hanging="360"/>
      </w:pPr>
    </w:lvl>
    <w:lvl w:ilvl="8" w:tplc="766C7FBC"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F6BE89DA">
      <w:start w:val="1"/>
      <w:numFmt w:val="decimal"/>
      <w:lvlText w:val="%1."/>
      <w:lvlJc w:val="left"/>
      <w:pPr>
        <w:ind w:left="720" w:hanging="360"/>
      </w:pPr>
    </w:lvl>
    <w:lvl w:ilvl="1" w:tplc="093805A4" w:tentative="1">
      <w:start w:val="1"/>
      <w:numFmt w:val="lowerLetter"/>
      <w:lvlText w:val="%2."/>
      <w:lvlJc w:val="left"/>
      <w:pPr>
        <w:ind w:left="1440" w:hanging="360"/>
      </w:pPr>
    </w:lvl>
    <w:lvl w:ilvl="2" w:tplc="D07232C2" w:tentative="1">
      <w:start w:val="1"/>
      <w:numFmt w:val="lowerRoman"/>
      <w:lvlText w:val="%3."/>
      <w:lvlJc w:val="right"/>
      <w:pPr>
        <w:ind w:left="2160" w:hanging="180"/>
      </w:pPr>
    </w:lvl>
    <w:lvl w:ilvl="3" w:tplc="A0A45162" w:tentative="1">
      <w:start w:val="1"/>
      <w:numFmt w:val="decimal"/>
      <w:lvlText w:val="%4."/>
      <w:lvlJc w:val="left"/>
      <w:pPr>
        <w:ind w:left="2880" w:hanging="360"/>
      </w:pPr>
    </w:lvl>
    <w:lvl w:ilvl="4" w:tplc="7432119E" w:tentative="1">
      <w:start w:val="1"/>
      <w:numFmt w:val="lowerLetter"/>
      <w:lvlText w:val="%5."/>
      <w:lvlJc w:val="left"/>
      <w:pPr>
        <w:ind w:left="3600" w:hanging="360"/>
      </w:pPr>
    </w:lvl>
    <w:lvl w:ilvl="5" w:tplc="2BCA64B0" w:tentative="1">
      <w:start w:val="1"/>
      <w:numFmt w:val="lowerRoman"/>
      <w:lvlText w:val="%6."/>
      <w:lvlJc w:val="right"/>
      <w:pPr>
        <w:ind w:left="4320" w:hanging="180"/>
      </w:pPr>
    </w:lvl>
    <w:lvl w:ilvl="6" w:tplc="43903BEA" w:tentative="1">
      <w:start w:val="1"/>
      <w:numFmt w:val="decimal"/>
      <w:lvlText w:val="%7."/>
      <w:lvlJc w:val="left"/>
      <w:pPr>
        <w:ind w:left="5040" w:hanging="360"/>
      </w:pPr>
    </w:lvl>
    <w:lvl w:ilvl="7" w:tplc="ECAC4362" w:tentative="1">
      <w:start w:val="1"/>
      <w:numFmt w:val="lowerLetter"/>
      <w:lvlText w:val="%8."/>
      <w:lvlJc w:val="left"/>
      <w:pPr>
        <w:ind w:left="5760" w:hanging="360"/>
      </w:pPr>
    </w:lvl>
    <w:lvl w:ilvl="8" w:tplc="77545536"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83C838B6">
      <w:start w:val="1"/>
      <w:numFmt w:val="bullet"/>
      <w:lvlText w:val=""/>
      <w:lvlJc w:val="left"/>
      <w:pPr>
        <w:ind w:left="720" w:hanging="360"/>
      </w:pPr>
      <w:rPr>
        <w:rFonts w:ascii="Symbol" w:hAnsi="Symbol" w:hint="default"/>
      </w:rPr>
    </w:lvl>
    <w:lvl w:ilvl="1" w:tplc="15A25EDE" w:tentative="1">
      <w:start w:val="1"/>
      <w:numFmt w:val="bullet"/>
      <w:lvlText w:val="o"/>
      <w:lvlJc w:val="left"/>
      <w:pPr>
        <w:ind w:left="1440" w:hanging="360"/>
      </w:pPr>
      <w:rPr>
        <w:rFonts w:ascii="Courier New" w:hAnsi="Courier New" w:cs="Courier New" w:hint="default"/>
      </w:rPr>
    </w:lvl>
    <w:lvl w:ilvl="2" w:tplc="EEE68822" w:tentative="1">
      <w:start w:val="1"/>
      <w:numFmt w:val="bullet"/>
      <w:lvlText w:val=""/>
      <w:lvlJc w:val="left"/>
      <w:pPr>
        <w:ind w:left="2160" w:hanging="360"/>
      </w:pPr>
      <w:rPr>
        <w:rFonts w:ascii="Wingdings" w:hAnsi="Wingdings" w:hint="default"/>
      </w:rPr>
    </w:lvl>
    <w:lvl w:ilvl="3" w:tplc="E434262C" w:tentative="1">
      <w:start w:val="1"/>
      <w:numFmt w:val="bullet"/>
      <w:lvlText w:val=""/>
      <w:lvlJc w:val="left"/>
      <w:pPr>
        <w:ind w:left="2880" w:hanging="360"/>
      </w:pPr>
      <w:rPr>
        <w:rFonts w:ascii="Symbol" w:hAnsi="Symbol" w:hint="default"/>
      </w:rPr>
    </w:lvl>
    <w:lvl w:ilvl="4" w:tplc="B78E364C" w:tentative="1">
      <w:start w:val="1"/>
      <w:numFmt w:val="bullet"/>
      <w:lvlText w:val="o"/>
      <w:lvlJc w:val="left"/>
      <w:pPr>
        <w:ind w:left="3600" w:hanging="360"/>
      </w:pPr>
      <w:rPr>
        <w:rFonts w:ascii="Courier New" w:hAnsi="Courier New" w:cs="Courier New" w:hint="default"/>
      </w:rPr>
    </w:lvl>
    <w:lvl w:ilvl="5" w:tplc="8E3277C6" w:tentative="1">
      <w:start w:val="1"/>
      <w:numFmt w:val="bullet"/>
      <w:lvlText w:val=""/>
      <w:lvlJc w:val="left"/>
      <w:pPr>
        <w:ind w:left="4320" w:hanging="360"/>
      </w:pPr>
      <w:rPr>
        <w:rFonts w:ascii="Wingdings" w:hAnsi="Wingdings" w:hint="default"/>
      </w:rPr>
    </w:lvl>
    <w:lvl w:ilvl="6" w:tplc="6F30F188" w:tentative="1">
      <w:start w:val="1"/>
      <w:numFmt w:val="bullet"/>
      <w:lvlText w:val=""/>
      <w:lvlJc w:val="left"/>
      <w:pPr>
        <w:ind w:left="5040" w:hanging="360"/>
      </w:pPr>
      <w:rPr>
        <w:rFonts w:ascii="Symbol" w:hAnsi="Symbol" w:hint="default"/>
      </w:rPr>
    </w:lvl>
    <w:lvl w:ilvl="7" w:tplc="AF48D350" w:tentative="1">
      <w:start w:val="1"/>
      <w:numFmt w:val="bullet"/>
      <w:lvlText w:val="o"/>
      <w:lvlJc w:val="left"/>
      <w:pPr>
        <w:ind w:left="5760" w:hanging="360"/>
      </w:pPr>
      <w:rPr>
        <w:rFonts w:ascii="Courier New" w:hAnsi="Courier New" w:cs="Courier New" w:hint="default"/>
      </w:rPr>
    </w:lvl>
    <w:lvl w:ilvl="8" w:tplc="2C0C2B5C"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7C262FC2">
      <w:start w:val="1"/>
      <w:numFmt w:val="bullet"/>
      <w:lvlText w:val="§"/>
      <w:lvlJc w:val="left"/>
      <w:pPr>
        <w:tabs>
          <w:tab w:val="num" w:pos="720"/>
        </w:tabs>
        <w:ind w:left="720" w:hanging="360"/>
      </w:pPr>
      <w:rPr>
        <w:rFonts w:ascii="Wingdings" w:hAnsi="Wingdings" w:hint="default"/>
      </w:rPr>
    </w:lvl>
    <w:lvl w:ilvl="1" w:tplc="9AA8CF64" w:tentative="1">
      <w:start w:val="1"/>
      <w:numFmt w:val="bullet"/>
      <w:lvlText w:val="§"/>
      <w:lvlJc w:val="left"/>
      <w:pPr>
        <w:tabs>
          <w:tab w:val="num" w:pos="1440"/>
        </w:tabs>
        <w:ind w:left="1440" w:hanging="360"/>
      </w:pPr>
      <w:rPr>
        <w:rFonts w:ascii="Wingdings" w:hAnsi="Wingdings" w:hint="default"/>
      </w:rPr>
    </w:lvl>
    <w:lvl w:ilvl="2" w:tplc="B614D59E" w:tentative="1">
      <w:start w:val="1"/>
      <w:numFmt w:val="bullet"/>
      <w:lvlText w:val="§"/>
      <w:lvlJc w:val="left"/>
      <w:pPr>
        <w:tabs>
          <w:tab w:val="num" w:pos="2160"/>
        </w:tabs>
        <w:ind w:left="2160" w:hanging="360"/>
      </w:pPr>
      <w:rPr>
        <w:rFonts w:ascii="Wingdings" w:hAnsi="Wingdings" w:hint="default"/>
      </w:rPr>
    </w:lvl>
    <w:lvl w:ilvl="3" w:tplc="8654CE16" w:tentative="1">
      <w:start w:val="1"/>
      <w:numFmt w:val="bullet"/>
      <w:lvlText w:val="§"/>
      <w:lvlJc w:val="left"/>
      <w:pPr>
        <w:tabs>
          <w:tab w:val="num" w:pos="2880"/>
        </w:tabs>
        <w:ind w:left="2880" w:hanging="360"/>
      </w:pPr>
      <w:rPr>
        <w:rFonts w:ascii="Wingdings" w:hAnsi="Wingdings" w:hint="default"/>
      </w:rPr>
    </w:lvl>
    <w:lvl w:ilvl="4" w:tplc="9B1C0976" w:tentative="1">
      <w:start w:val="1"/>
      <w:numFmt w:val="bullet"/>
      <w:lvlText w:val="§"/>
      <w:lvlJc w:val="left"/>
      <w:pPr>
        <w:tabs>
          <w:tab w:val="num" w:pos="3600"/>
        </w:tabs>
        <w:ind w:left="3600" w:hanging="360"/>
      </w:pPr>
      <w:rPr>
        <w:rFonts w:ascii="Wingdings" w:hAnsi="Wingdings" w:hint="default"/>
      </w:rPr>
    </w:lvl>
    <w:lvl w:ilvl="5" w:tplc="4112C890" w:tentative="1">
      <w:start w:val="1"/>
      <w:numFmt w:val="bullet"/>
      <w:lvlText w:val="§"/>
      <w:lvlJc w:val="left"/>
      <w:pPr>
        <w:tabs>
          <w:tab w:val="num" w:pos="4320"/>
        </w:tabs>
        <w:ind w:left="4320" w:hanging="360"/>
      </w:pPr>
      <w:rPr>
        <w:rFonts w:ascii="Wingdings" w:hAnsi="Wingdings" w:hint="default"/>
      </w:rPr>
    </w:lvl>
    <w:lvl w:ilvl="6" w:tplc="CF8E2EA0" w:tentative="1">
      <w:start w:val="1"/>
      <w:numFmt w:val="bullet"/>
      <w:lvlText w:val="§"/>
      <w:lvlJc w:val="left"/>
      <w:pPr>
        <w:tabs>
          <w:tab w:val="num" w:pos="5040"/>
        </w:tabs>
        <w:ind w:left="5040" w:hanging="360"/>
      </w:pPr>
      <w:rPr>
        <w:rFonts w:ascii="Wingdings" w:hAnsi="Wingdings" w:hint="default"/>
      </w:rPr>
    </w:lvl>
    <w:lvl w:ilvl="7" w:tplc="39BE85D8" w:tentative="1">
      <w:start w:val="1"/>
      <w:numFmt w:val="bullet"/>
      <w:lvlText w:val="§"/>
      <w:lvlJc w:val="left"/>
      <w:pPr>
        <w:tabs>
          <w:tab w:val="num" w:pos="5760"/>
        </w:tabs>
        <w:ind w:left="5760" w:hanging="360"/>
      </w:pPr>
      <w:rPr>
        <w:rFonts w:ascii="Wingdings" w:hAnsi="Wingdings" w:hint="default"/>
      </w:rPr>
    </w:lvl>
    <w:lvl w:ilvl="8" w:tplc="4C523B0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6CCAFD0C">
      <w:start w:val="1"/>
      <w:numFmt w:val="decimal"/>
      <w:lvlText w:val="%1."/>
      <w:lvlJc w:val="left"/>
      <w:pPr>
        <w:ind w:left="720" w:hanging="360"/>
      </w:pPr>
    </w:lvl>
    <w:lvl w:ilvl="1" w:tplc="7CBC9B16" w:tentative="1">
      <w:start w:val="1"/>
      <w:numFmt w:val="lowerLetter"/>
      <w:lvlText w:val="%2."/>
      <w:lvlJc w:val="left"/>
      <w:pPr>
        <w:ind w:left="1440" w:hanging="360"/>
      </w:pPr>
    </w:lvl>
    <w:lvl w:ilvl="2" w:tplc="12522C96" w:tentative="1">
      <w:start w:val="1"/>
      <w:numFmt w:val="lowerRoman"/>
      <w:lvlText w:val="%3."/>
      <w:lvlJc w:val="right"/>
      <w:pPr>
        <w:ind w:left="2160" w:hanging="180"/>
      </w:pPr>
    </w:lvl>
    <w:lvl w:ilvl="3" w:tplc="02B4FF02" w:tentative="1">
      <w:start w:val="1"/>
      <w:numFmt w:val="decimal"/>
      <w:lvlText w:val="%4."/>
      <w:lvlJc w:val="left"/>
      <w:pPr>
        <w:ind w:left="2880" w:hanging="360"/>
      </w:pPr>
    </w:lvl>
    <w:lvl w:ilvl="4" w:tplc="9F4CA898" w:tentative="1">
      <w:start w:val="1"/>
      <w:numFmt w:val="lowerLetter"/>
      <w:lvlText w:val="%5."/>
      <w:lvlJc w:val="left"/>
      <w:pPr>
        <w:ind w:left="3600" w:hanging="360"/>
      </w:pPr>
    </w:lvl>
    <w:lvl w:ilvl="5" w:tplc="691A7C0E" w:tentative="1">
      <w:start w:val="1"/>
      <w:numFmt w:val="lowerRoman"/>
      <w:lvlText w:val="%6."/>
      <w:lvlJc w:val="right"/>
      <w:pPr>
        <w:ind w:left="4320" w:hanging="180"/>
      </w:pPr>
    </w:lvl>
    <w:lvl w:ilvl="6" w:tplc="808CE038" w:tentative="1">
      <w:start w:val="1"/>
      <w:numFmt w:val="decimal"/>
      <w:lvlText w:val="%7."/>
      <w:lvlJc w:val="left"/>
      <w:pPr>
        <w:ind w:left="5040" w:hanging="360"/>
      </w:pPr>
    </w:lvl>
    <w:lvl w:ilvl="7" w:tplc="57AA6EEC" w:tentative="1">
      <w:start w:val="1"/>
      <w:numFmt w:val="lowerLetter"/>
      <w:lvlText w:val="%8."/>
      <w:lvlJc w:val="left"/>
      <w:pPr>
        <w:ind w:left="5760" w:hanging="360"/>
      </w:pPr>
    </w:lvl>
    <w:lvl w:ilvl="8" w:tplc="F17A5ECE" w:tentative="1">
      <w:start w:val="1"/>
      <w:numFmt w:val="lowerRoman"/>
      <w:lvlText w:val="%9."/>
      <w:lvlJc w:val="right"/>
      <w:pPr>
        <w:ind w:left="6480" w:hanging="180"/>
      </w:pPr>
    </w:lvl>
  </w:abstractNum>
  <w:num w:numId="1" w16cid:durableId="1147358834">
    <w:abstractNumId w:val="29"/>
  </w:num>
  <w:num w:numId="2" w16cid:durableId="1934244239">
    <w:abstractNumId w:val="26"/>
  </w:num>
  <w:num w:numId="3" w16cid:durableId="1976596970">
    <w:abstractNumId w:val="30"/>
  </w:num>
  <w:num w:numId="4" w16cid:durableId="1728184742">
    <w:abstractNumId w:val="33"/>
  </w:num>
  <w:num w:numId="5" w16cid:durableId="1684553594">
    <w:abstractNumId w:val="18"/>
  </w:num>
  <w:num w:numId="6" w16cid:durableId="950165994">
    <w:abstractNumId w:val="32"/>
  </w:num>
  <w:num w:numId="7" w16cid:durableId="774204568">
    <w:abstractNumId w:val="17"/>
  </w:num>
  <w:num w:numId="8" w16cid:durableId="574900881">
    <w:abstractNumId w:val="4"/>
  </w:num>
  <w:num w:numId="9" w16cid:durableId="172229843">
    <w:abstractNumId w:val="12"/>
  </w:num>
  <w:num w:numId="10" w16cid:durableId="364792631">
    <w:abstractNumId w:val="1"/>
  </w:num>
  <w:num w:numId="11" w16cid:durableId="1113861487">
    <w:abstractNumId w:val="10"/>
  </w:num>
  <w:num w:numId="12" w16cid:durableId="27143412">
    <w:abstractNumId w:val="2"/>
  </w:num>
  <w:num w:numId="13" w16cid:durableId="841700896">
    <w:abstractNumId w:val="5"/>
  </w:num>
  <w:num w:numId="14" w16cid:durableId="1390762986">
    <w:abstractNumId w:val="9"/>
  </w:num>
  <w:num w:numId="15" w16cid:durableId="1971860898">
    <w:abstractNumId w:val="25"/>
  </w:num>
  <w:num w:numId="16" w16cid:durableId="1916667351">
    <w:abstractNumId w:val="8"/>
  </w:num>
  <w:num w:numId="17" w16cid:durableId="347298610">
    <w:abstractNumId w:val="16"/>
  </w:num>
  <w:num w:numId="18" w16cid:durableId="2059627187">
    <w:abstractNumId w:val="21"/>
  </w:num>
  <w:num w:numId="19" w16cid:durableId="842403938">
    <w:abstractNumId w:val="28"/>
  </w:num>
  <w:num w:numId="20" w16cid:durableId="1541014368">
    <w:abstractNumId w:val="15"/>
  </w:num>
  <w:num w:numId="21" w16cid:durableId="2121996826">
    <w:abstractNumId w:val="22"/>
  </w:num>
  <w:num w:numId="22" w16cid:durableId="1866752880">
    <w:abstractNumId w:val="24"/>
  </w:num>
  <w:num w:numId="23" w16cid:durableId="943733896">
    <w:abstractNumId w:val="31"/>
  </w:num>
  <w:num w:numId="24" w16cid:durableId="1390571363">
    <w:abstractNumId w:val="6"/>
  </w:num>
  <w:num w:numId="25" w16cid:durableId="281766928">
    <w:abstractNumId w:val="27"/>
  </w:num>
  <w:num w:numId="26" w16cid:durableId="1137145908">
    <w:abstractNumId w:val="13"/>
  </w:num>
  <w:num w:numId="27" w16cid:durableId="1643344221">
    <w:abstractNumId w:val="23"/>
  </w:num>
  <w:num w:numId="28" w16cid:durableId="2042396402">
    <w:abstractNumId w:val="0"/>
  </w:num>
  <w:num w:numId="29" w16cid:durableId="1729719903">
    <w:abstractNumId w:val="3"/>
  </w:num>
  <w:num w:numId="30" w16cid:durableId="1902785853">
    <w:abstractNumId w:val="20"/>
  </w:num>
  <w:num w:numId="31" w16cid:durableId="1360933841">
    <w:abstractNumId w:val="7"/>
  </w:num>
  <w:num w:numId="32" w16cid:durableId="347102395">
    <w:abstractNumId w:val="19"/>
  </w:num>
  <w:num w:numId="33" w16cid:durableId="2032487033">
    <w:abstractNumId w:val="11"/>
  </w:num>
  <w:num w:numId="34" w16cid:durableId="14108874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zsLQwMjG1tDBT0lEKTi0uzszPAykwrAUAey9EWywAAAA="/>
  </w:docVars>
  <w:rsids>
    <w:rsidRoot w:val="00F236C3"/>
    <w:rsid w:val="000006CB"/>
    <w:rsid w:val="000018E5"/>
    <w:rsid w:val="00002086"/>
    <w:rsid w:val="0000238C"/>
    <w:rsid w:val="00011B3C"/>
    <w:rsid w:val="000120F5"/>
    <w:rsid w:val="00015C4C"/>
    <w:rsid w:val="000263E2"/>
    <w:rsid w:val="00033A13"/>
    <w:rsid w:val="00037F30"/>
    <w:rsid w:val="00042349"/>
    <w:rsid w:val="00043F87"/>
    <w:rsid w:val="000455C2"/>
    <w:rsid w:val="0004706E"/>
    <w:rsid w:val="00053109"/>
    <w:rsid w:val="0005353C"/>
    <w:rsid w:val="00053D9A"/>
    <w:rsid w:val="0005508D"/>
    <w:rsid w:val="000605D1"/>
    <w:rsid w:val="00060A9E"/>
    <w:rsid w:val="0006323C"/>
    <w:rsid w:val="000710BB"/>
    <w:rsid w:val="0007417C"/>
    <w:rsid w:val="00081AC1"/>
    <w:rsid w:val="00082035"/>
    <w:rsid w:val="000973BC"/>
    <w:rsid w:val="000A15B4"/>
    <w:rsid w:val="000A2534"/>
    <w:rsid w:val="000B698E"/>
    <w:rsid w:val="000C0FCB"/>
    <w:rsid w:val="000C1F14"/>
    <w:rsid w:val="000C5FBD"/>
    <w:rsid w:val="000E1406"/>
    <w:rsid w:val="000E2809"/>
    <w:rsid w:val="000E5272"/>
    <w:rsid w:val="000E7F93"/>
    <w:rsid w:val="000F105E"/>
    <w:rsid w:val="000F43BD"/>
    <w:rsid w:val="0010502F"/>
    <w:rsid w:val="00116966"/>
    <w:rsid w:val="00120AF9"/>
    <w:rsid w:val="00123EA4"/>
    <w:rsid w:val="0012418A"/>
    <w:rsid w:val="00126020"/>
    <w:rsid w:val="00127B29"/>
    <w:rsid w:val="00131734"/>
    <w:rsid w:val="001353CE"/>
    <w:rsid w:val="0013702A"/>
    <w:rsid w:val="00137FF3"/>
    <w:rsid w:val="00143E31"/>
    <w:rsid w:val="001446ED"/>
    <w:rsid w:val="001457E7"/>
    <w:rsid w:val="001465F7"/>
    <w:rsid w:val="00154D87"/>
    <w:rsid w:val="00164DD6"/>
    <w:rsid w:val="00171FC5"/>
    <w:rsid w:val="0017356C"/>
    <w:rsid w:val="00177A41"/>
    <w:rsid w:val="00180D83"/>
    <w:rsid w:val="001855D7"/>
    <w:rsid w:val="00191A92"/>
    <w:rsid w:val="00192F19"/>
    <w:rsid w:val="001A30FC"/>
    <w:rsid w:val="001A333A"/>
    <w:rsid w:val="001A78A7"/>
    <w:rsid w:val="001B15C8"/>
    <w:rsid w:val="001B3E25"/>
    <w:rsid w:val="001C193F"/>
    <w:rsid w:val="001D2CD2"/>
    <w:rsid w:val="001D4DB9"/>
    <w:rsid w:val="001D5443"/>
    <w:rsid w:val="001E5874"/>
    <w:rsid w:val="001F34EE"/>
    <w:rsid w:val="002000F3"/>
    <w:rsid w:val="002176F6"/>
    <w:rsid w:val="00223442"/>
    <w:rsid w:val="002274DC"/>
    <w:rsid w:val="002327B5"/>
    <w:rsid w:val="00234617"/>
    <w:rsid w:val="00234685"/>
    <w:rsid w:val="0023530D"/>
    <w:rsid w:val="00236ED2"/>
    <w:rsid w:val="0023713F"/>
    <w:rsid w:val="0024111A"/>
    <w:rsid w:val="0024167F"/>
    <w:rsid w:val="00244075"/>
    <w:rsid w:val="00244618"/>
    <w:rsid w:val="00246807"/>
    <w:rsid w:val="00246DBD"/>
    <w:rsid w:val="00251E09"/>
    <w:rsid w:val="00253D6B"/>
    <w:rsid w:val="00254CE8"/>
    <w:rsid w:val="00266508"/>
    <w:rsid w:val="0027041C"/>
    <w:rsid w:val="00273C3E"/>
    <w:rsid w:val="002761CB"/>
    <w:rsid w:val="00296B07"/>
    <w:rsid w:val="002A0738"/>
    <w:rsid w:val="002A22D7"/>
    <w:rsid w:val="002A7D5F"/>
    <w:rsid w:val="002B6160"/>
    <w:rsid w:val="002B6344"/>
    <w:rsid w:val="002C0FD2"/>
    <w:rsid w:val="002C2049"/>
    <w:rsid w:val="002C6A72"/>
    <w:rsid w:val="002D35DE"/>
    <w:rsid w:val="002E508D"/>
    <w:rsid w:val="002E63AD"/>
    <w:rsid w:val="00300045"/>
    <w:rsid w:val="0030491E"/>
    <w:rsid w:val="0032525C"/>
    <w:rsid w:val="0032650F"/>
    <w:rsid w:val="0032751D"/>
    <w:rsid w:val="00327D01"/>
    <w:rsid w:val="003401C7"/>
    <w:rsid w:val="00342DE7"/>
    <w:rsid w:val="00347B4B"/>
    <w:rsid w:val="003529DB"/>
    <w:rsid w:val="00352E47"/>
    <w:rsid w:val="0035678E"/>
    <w:rsid w:val="00357E68"/>
    <w:rsid w:val="00372E75"/>
    <w:rsid w:val="00382005"/>
    <w:rsid w:val="00390C0D"/>
    <w:rsid w:val="00390C95"/>
    <w:rsid w:val="00395700"/>
    <w:rsid w:val="003A20B4"/>
    <w:rsid w:val="003A5E3C"/>
    <w:rsid w:val="003A762E"/>
    <w:rsid w:val="003B44D3"/>
    <w:rsid w:val="003C1003"/>
    <w:rsid w:val="003C54AD"/>
    <w:rsid w:val="003C7748"/>
    <w:rsid w:val="003C7ADF"/>
    <w:rsid w:val="003D542F"/>
    <w:rsid w:val="003D6D34"/>
    <w:rsid w:val="003E30F0"/>
    <w:rsid w:val="003E48DE"/>
    <w:rsid w:val="003E6F3F"/>
    <w:rsid w:val="003F00A8"/>
    <w:rsid w:val="003F01A9"/>
    <w:rsid w:val="003F0AAD"/>
    <w:rsid w:val="003F3E71"/>
    <w:rsid w:val="003F5C78"/>
    <w:rsid w:val="00401240"/>
    <w:rsid w:val="00401F9D"/>
    <w:rsid w:val="00402ECE"/>
    <w:rsid w:val="004138D1"/>
    <w:rsid w:val="0041561F"/>
    <w:rsid w:val="00421990"/>
    <w:rsid w:val="00425A49"/>
    <w:rsid w:val="00425E24"/>
    <w:rsid w:val="0043155E"/>
    <w:rsid w:val="00432855"/>
    <w:rsid w:val="00451745"/>
    <w:rsid w:val="0045174D"/>
    <w:rsid w:val="00452B68"/>
    <w:rsid w:val="00452C75"/>
    <w:rsid w:val="00455916"/>
    <w:rsid w:val="00456E6B"/>
    <w:rsid w:val="00461566"/>
    <w:rsid w:val="0046407A"/>
    <w:rsid w:val="00481C30"/>
    <w:rsid w:val="00490B11"/>
    <w:rsid w:val="00495ADA"/>
    <w:rsid w:val="004B4760"/>
    <w:rsid w:val="004C0382"/>
    <w:rsid w:val="004C495D"/>
    <w:rsid w:val="004C5EBA"/>
    <w:rsid w:val="004C7607"/>
    <w:rsid w:val="004D05F8"/>
    <w:rsid w:val="004D2AF3"/>
    <w:rsid w:val="004D5DB1"/>
    <w:rsid w:val="0050179F"/>
    <w:rsid w:val="005031B0"/>
    <w:rsid w:val="005104BB"/>
    <w:rsid w:val="0051272B"/>
    <w:rsid w:val="00512AB4"/>
    <w:rsid w:val="00512C8B"/>
    <w:rsid w:val="00513833"/>
    <w:rsid w:val="005217A2"/>
    <w:rsid w:val="00527D02"/>
    <w:rsid w:val="00531604"/>
    <w:rsid w:val="00536380"/>
    <w:rsid w:val="00546E4D"/>
    <w:rsid w:val="005508C6"/>
    <w:rsid w:val="00553B10"/>
    <w:rsid w:val="00561601"/>
    <w:rsid w:val="00562C2B"/>
    <w:rsid w:val="005747B1"/>
    <w:rsid w:val="005772EE"/>
    <w:rsid w:val="00577DDB"/>
    <w:rsid w:val="00581C53"/>
    <w:rsid w:val="00582125"/>
    <w:rsid w:val="0059164A"/>
    <w:rsid w:val="00591A26"/>
    <w:rsid w:val="00593D3D"/>
    <w:rsid w:val="005A146D"/>
    <w:rsid w:val="005A4D53"/>
    <w:rsid w:val="005A7B3E"/>
    <w:rsid w:val="005B1E8D"/>
    <w:rsid w:val="005B4B63"/>
    <w:rsid w:val="005B693A"/>
    <w:rsid w:val="005B7191"/>
    <w:rsid w:val="005C17C9"/>
    <w:rsid w:val="005C213E"/>
    <w:rsid w:val="005C2F48"/>
    <w:rsid w:val="005C5459"/>
    <w:rsid w:val="005D3F46"/>
    <w:rsid w:val="005D41F0"/>
    <w:rsid w:val="005E12FB"/>
    <w:rsid w:val="005E3AD4"/>
    <w:rsid w:val="005E749B"/>
    <w:rsid w:val="005F2EDF"/>
    <w:rsid w:val="00610016"/>
    <w:rsid w:val="00610566"/>
    <w:rsid w:val="00616717"/>
    <w:rsid w:val="00630073"/>
    <w:rsid w:val="00640927"/>
    <w:rsid w:val="00651F71"/>
    <w:rsid w:val="00653686"/>
    <w:rsid w:val="0066519A"/>
    <w:rsid w:val="006675C8"/>
    <w:rsid w:val="00674C74"/>
    <w:rsid w:val="00675C17"/>
    <w:rsid w:val="00676B0E"/>
    <w:rsid w:val="006802B4"/>
    <w:rsid w:val="00682B5B"/>
    <w:rsid w:val="0069056D"/>
    <w:rsid w:val="0069604A"/>
    <w:rsid w:val="00696A1F"/>
    <w:rsid w:val="00696E97"/>
    <w:rsid w:val="006A6EFE"/>
    <w:rsid w:val="006B08C3"/>
    <w:rsid w:val="006B12D6"/>
    <w:rsid w:val="006B2456"/>
    <w:rsid w:val="006B3CD5"/>
    <w:rsid w:val="006C169E"/>
    <w:rsid w:val="006C7BE8"/>
    <w:rsid w:val="006D04A3"/>
    <w:rsid w:val="006E5D10"/>
    <w:rsid w:val="006E7D6D"/>
    <w:rsid w:val="007065FD"/>
    <w:rsid w:val="00707CBE"/>
    <w:rsid w:val="00711EE8"/>
    <w:rsid w:val="00724DD5"/>
    <w:rsid w:val="00724E7A"/>
    <w:rsid w:val="00734E1D"/>
    <w:rsid w:val="007472B0"/>
    <w:rsid w:val="007509BE"/>
    <w:rsid w:val="00751E8E"/>
    <w:rsid w:val="007552FC"/>
    <w:rsid w:val="007652A3"/>
    <w:rsid w:val="007656FD"/>
    <w:rsid w:val="007657C2"/>
    <w:rsid w:val="00767E52"/>
    <w:rsid w:val="00772B4C"/>
    <w:rsid w:val="007730F2"/>
    <w:rsid w:val="00783AE5"/>
    <w:rsid w:val="0078437C"/>
    <w:rsid w:val="007853FB"/>
    <w:rsid w:val="00792249"/>
    <w:rsid w:val="00792BCB"/>
    <w:rsid w:val="00792CD7"/>
    <w:rsid w:val="00794EAC"/>
    <w:rsid w:val="007A2B00"/>
    <w:rsid w:val="007A7380"/>
    <w:rsid w:val="007A7D1B"/>
    <w:rsid w:val="007C6331"/>
    <w:rsid w:val="007D0DBB"/>
    <w:rsid w:val="007D23F7"/>
    <w:rsid w:val="007E03DC"/>
    <w:rsid w:val="007E1F1C"/>
    <w:rsid w:val="007E7567"/>
    <w:rsid w:val="007F337D"/>
    <w:rsid w:val="00805B72"/>
    <w:rsid w:val="00805C86"/>
    <w:rsid w:val="00821254"/>
    <w:rsid w:val="00831C21"/>
    <w:rsid w:val="008324C0"/>
    <w:rsid w:val="0087042D"/>
    <w:rsid w:val="00877341"/>
    <w:rsid w:val="00880E0F"/>
    <w:rsid w:val="00885288"/>
    <w:rsid w:val="00885BE2"/>
    <w:rsid w:val="00890551"/>
    <w:rsid w:val="00895082"/>
    <w:rsid w:val="00897220"/>
    <w:rsid w:val="008A1157"/>
    <w:rsid w:val="008A5110"/>
    <w:rsid w:val="008B2211"/>
    <w:rsid w:val="008B6742"/>
    <w:rsid w:val="008C0147"/>
    <w:rsid w:val="008D7986"/>
    <w:rsid w:val="008E08AA"/>
    <w:rsid w:val="008E0B43"/>
    <w:rsid w:val="008E4306"/>
    <w:rsid w:val="008E6E71"/>
    <w:rsid w:val="008F2EAA"/>
    <w:rsid w:val="008F3611"/>
    <w:rsid w:val="008F4E3F"/>
    <w:rsid w:val="00905031"/>
    <w:rsid w:val="0090602B"/>
    <w:rsid w:val="00907EDA"/>
    <w:rsid w:val="009123CE"/>
    <w:rsid w:val="0091357A"/>
    <w:rsid w:val="009203B9"/>
    <w:rsid w:val="009208EC"/>
    <w:rsid w:val="00920B91"/>
    <w:rsid w:val="009403D8"/>
    <w:rsid w:val="009406AC"/>
    <w:rsid w:val="009411FC"/>
    <w:rsid w:val="00941760"/>
    <w:rsid w:val="00946A94"/>
    <w:rsid w:val="00950E55"/>
    <w:rsid w:val="00953188"/>
    <w:rsid w:val="00957FE9"/>
    <w:rsid w:val="0096672E"/>
    <w:rsid w:val="00970132"/>
    <w:rsid w:val="0097256E"/>
    <w:rsid w:val="00985D98"/>
    <w:rsid w:val="009912DB"/>
    <w:rsid w:val="00991ACA"/>
    <w:rsid w:val="00993EEA"/>
    <w:rsid w:val="009A3B8E"/>
    <w:rsid w:val="009A3BC8"/>
    <w:rsid w:val="009A3F0E"/>
    <w:rsid w:val="009A5D74"/>
    <w:rsid w:val="009C23D4"/>
    <w:rsid w:val="009C3322"/>
    <w:rsid w:val="009C4B55"/>
    <w:rsid w:val="009D4997"/>
    <w:rsid w:val="009D58E8"/>
    <w:rsid w:val="009E115F"/>
    <w:rsid w:val="009E3CC0"/>
    <w:rsid w:val="009E47E5"/>
    <w:rsid w:val="009F2ED5"/>
    <w:rsid w:val="009F5E1E"/>
    <w:rsid w:val="00A005C6"/>
    <w:rsid w:val="00A06600"/>
    <w:rsid w:val="00A10D51"/>
    <w:rsid w:val="00A121C4"/>
    <w:rsid w:val="00A14276"/>
    <w:rsid w:val="00A17BE4"/>
    <w:rsid w:val="00A25844"/>
    <w:rsid w:val="00A31F26"/>
    <w:rsid w:val="00A32DD3"/>
    <w:rsid w:val="00A33343"/>
    <w:rsid w:val="00A350AE"/>
    <w:rsid w:val="00A35F1B"/>
    <w:rsid w:val="00A372A9"/>
    <w:rsid w:val="00A401BE"/>
    <w:rsid w:val="00A502C1"/>
    <w:rsid w:val="00A53463"/>
    <w:rsid w:val="00A53C70"/>
    <w:rsid w:val="00A53EDE"/>
    <w:rsid w:val="00A5558A"/>
    <w:rsid w:val="00A55ED7"/>
    <w:rsid w:val="00A57EF5"/>
    <w:rsid w:val="00A62934"/>
    <w:rsid w:val="00A63AD0"/>
    <w:rsid w:val="00A67A52"/>
    <w:rsid w:val="00A7204A"/>
    <w:rsid w:val="00A80602"/>
    <w:rsid w:val="00AA0821"/>
    <w:rsid w:val="00AA2653"/>
    <w:rsid w:val="00AB0FDC"/>
    <w:rsid w:val="00AB7F16"/>
    <w:rsid w:val="00AC0178"/>
    <w:rsid w:val="00AC24C6"/>
    <w:rsid w:val="00AC732B"/>
    <w:rsid w:val="00AC7CD7"/>
    <w:rsid w:val="00AD183D"/>
    <w:rsid w:val="00AD423B"/>
    <w:rsid w:val="00AE0516"/>
    <w:rsid w:val="00AE1ED2"/>
    <w:rsid w:val="00AE4CE4"/>
    <w:rsid w:val="00AE6AD7"/>
    <w:rsid w:val="00AF0243"/>
    <w:rsid w:val="00AF1437"/>
    <w:rsid w:val="00B010B8"/>
    <w:rsid w:val="00B03181"/>
    <w:rsid w:val="00B03B78"/>
    <w:rsid w:val="00B14364"/>
    <w:rsid w:val="00B174B5"/>
    <w:rsid w:val="00B1796A"/>
    <w:rsid w:val="00B22AAC"/>
    <w:rsid w:val="00B277C7"/>
    <w:rsid w:val="00B31743"/>
    <w:rsid w:val="00B3329F"/>
    <w:rsid w:val="00B345FC"/>
    <w:rsid w:val="00B34D0E"/>
    <w:rsid w:val="00B378BB"/>
    <w:rsid w:val="00B4010A"/>
    <w:rsid w:val="00B5164E"/>
    <w:rsid w:val="00B727DA"/>
    <w:rsid w:val="00B72A33"/>
    <w:rsid w:val="00B80620"/>
    <w:rsid w:val="00B80926"/>
    <w:rsid w:val="00B81C6B"/>
    <w:rsid w:val="00B82015"/>
    <w:rsid w:val="00B826C8"/>
    <w:rsid w:val="00B857B6"/>
    <w:rsid w:val="00B93E29"/>
    <w:rsid w:val="00B97B1E"/>
    <w:rsid w:val="00B97C5A"/>
    <w:rsid w:val="00BB15BF"/>
    <w:rsid w:val="00BB2024"/>
    <w:rsid w:val="00BB2F12"/>
    <w:rsid w:val="00BC0370"/>
    <w:rsid w:val="00BC192F"/>
    <w:rsid w:val="00BC1AB0"/>
    <w:rsid w:val="00BD48B3"/>
    <w:rsid w:val="00BE6628"/>
    <w:rsid w:val="00BF4D7C"/>
    <w:rsid w:val="00BF5651"/>
    <w:rsid w:val="00C00659"/>
    <w:rsid w:val="00C0566E"/>
    <w:rsid w:val="00C15596"/>
    <w:rsid w:val="00C1739D"/>
    <w:rsid w:val="00C20087"/>
    <w:rsid w:val="00C23C01"/>
    <w:rsid w:val="00C320D7"/>
    <w:rsid w:val="00C32F42"/>
    <w:rsid w:val="00C33239"/>
    <w:rsid w:val="00C4024B"/>
    <w:rsid w:val="00C456C2"/>
    <w:rsid w:val="00C503FD"/>
    <w:rsid w:val="00C52176"/>
    <w:rsid w:val="00C55180"/>
    <w:rsid w:val="00C617D1"/>
    <w:rsid w:val="00C63A40"/>
    <w:rsid w:val="00C65984"/>
    <w:rsid w:val="00C67878"/>
    <w:rsid w:val="00C73FC5"/>
    <w:rsid w:val="00C76780"/>
    <w:rsid w:val="00C76AAE"/>
    <w:rsid w:val="00C77FDD"/>
    <w:rsid w:val="00C95781"/>
    <w:rsid w:val="00C958D9"/>
    <w:rsid w:val="00C97F9B"/>
    <w:rsid w:val="00CA01A9"/>
    <w:rsid w:val="00CA5DBC"/>
    <w:rsid w:val="00CA6696"/>
    <w:rsid w:val="00CA6F92"/>
    <w:rsid w:val="00CB032E"/>
    <w:rsid w:val="00CB3DE3"/>
    <w:rsid w:val="00CC297A"/>
    <w:rsid w:val="00CD2553"/>
    <w:rsid w:val="00CD58DA"/>
    <w:rsid w:val="00CE09D9"/>
    <w:rsid w:val="00CE0B84"/>
    <w:rsid w:val="00CE31DE"/>
    <w:rsid w:val="00CE6C1D"/>
    <w:rsid w:val="00CE6CD7"/>
    <w:rsid w:val="00D00BC8"/>
    <w:rsid w:val="00D102FA"/>
    <w:rsid w:val="00D2767A"/>
    <w:rsid w:val="00D30DE5"/>
    <w:rsid w:val="00D3555B"/>
    <w:rsid w:val="00D55E6B"/>
    <w:rsid w:val="00D56901"/>
    <w:rsid w:val="00D658A5"/>
    <w:rsid w:val="00D7604A"/>
    <w:rsid w:val="00D76E52"/>
    <w:rsid w:val="00D8297E"/>
    <w:rsid w:val="00D83461"/>
    <w:rsid w:val="00DA2DBE"/>
    <w:rsid w:val="00DB07CB"/>
    <w:rsid w:val="00DB18C2"/>
    <w:rsid w:val="00DB1C3D"/>
    <w:rsid w:val="00DD7210"/>
    <w:rsid w:val="00DD75BC"/>
    <w:rsid w:val="00DE4F69"/>
    <w:rsid w:val="00DE5569"/>
    <w:rsid w:val="00DF17E1"/>
    <w:rsid w:val="00E0297E"/>
    <w:rsid w:val="00E1051E"/>
    <w:rsid w:val="00E10D01"/>
    <w:rsid w:val="00E242C3"/>
    <w:rsid w:val="00E24CEF"/>
    <w:rsid w:val="00E25D90"/>
    <w:rsid w:val="00E26785"/>
    <w:rsid w:val="00E30A40"/>
    <w:rsid w:val="00E31D90"/>
    <w:rsid w:val="00E36141"/>
    <w:rsid w:val="00E3749B"/>
    <w:rsid w:val="00E461C2"/>
    <w:rsid w:val="00E53CC4"/>
    <w:rsid w:val="00E7064E"/>
    <w:rsid w:val="00E7109C"/>
    <w:rsid w:val="00E73919"/>
    <w:rsid w:val="00E75096"/>
    <w:rsid w:val="00E84A6A"/>
    <w:rsid w:val="00E91116"/>
    <w:rsid w:val="00E96278"/>
    <w:rsid w:val="00E96C61"/>
    <w:rsid w:val="00EA2AF3"/>
    <w:rsid w:val="00EA502F"/>
    <w:rsid w:val="00EB1CCA"/>
    <w:rsid w:val="00EB3363"/>
    <w:rsid w:val="00EC03FA"/>
    <w:rsid w:val="00EC3C87"/>
    <w:rsid w:val="00ED3594"/>
    <w:rsid w:val="00ED3EF3"/>
    <w:rsid w:val="00ED6B12"/>
    <w:rsid w:val="00ED796C"/>
    <w:rsid w:val="00EE3783"/>
    <w:rsid w:val="00EE490F"/>
    <w:rsid w:val="00EE4EDB"/>
    <w:rsid w:val="00EE6ACC"/>
    <w:rsid w:val="00EF6C1D"/>
    <w:rsid w:val="00EF737C"/>
    <w:rsid w:val="00F02C99"/>
    <w:rsid w:val="00F039E0"/>
    <w:rsid w:val="00F04F12"/>
    <w:rsid w:val="00F05957"/>
    <w:rsid w:val="00F10F98"/>
    <w:rsid w:val="00F11C83"/>
    <w:rsid w:val="00F13521"/>
    <w:rsid w:val="00F21FAF"/>
    <w:rsid w:val="00F226D0"/>
    <w:rsid w:val="00F236C3"/>
    <w:rsid w:val="00F2482E"/>
    <w:rsid w:val="00F30162"/>
    <w:rsid w:val="00F31B6E"/>
    <w:rsid w:val="00F346B2"/>
    <w:rsid w:val="00F35B02"/>
    <w:rsid w:val="00F416CD"/>
    <w:rsid w:val="00F4496E"/>
    <w:rsid w:val="00F50654"/>
    <w:rsid w:val="00F54C3D"/>
    <w:rsid w:val="00F55FD1"/>
    <w:rsid w:val="00F56A52"/>
    <w:rsid w:val="00F66051"/>
    <w:rsid w:val="00F66A79"/>
    <w:rsid w:val="00F773F7"/>
    <w:rsid w:val="00F801CC"/>
    <w:rsid w:val="00F80F69"/>
    <w:rsid w:val="00F9176E"/>
    <w:rsid w:val="00F91847"/>
    <w:rsid w:val="00F97FC1"/>
    <w:rsid w:val="00FA3E2F"/>
    <w:rsid w:val="00FA4FB9"/>
    <w:rsid w:val="00FA656A"/>
    <w:rsid w:val="00FC070E"/>
    <w:rsid w:val="00FC2668"/>
    <w:rsid w:val="00FC2D18"/>
    <w:rsid w:val="00FC68BA"/>
    <w:rsid w:val="00FC6C49"/>
    <w:rsid w:val="00FD15CC"/>
    <w:rsid w:val="00FD290F"/>
    <w:rsid w:val="00FE26F8"/>
    <w:rsid w:val="00FE296B"/>
    <w:rsid w:val="00FF1A02"/>
    <w:rsid w:val="00FF3F65"/>
    <w:rsid w:val="00FF62DA"/>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6C7556"/>
  <w15:chartTrackingRefBased/>
  <w15:docId w15:val="{37325E8F-3591-43F9-A414-D011F46C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181"/>
    <w:pPr>
      <w:spacing w:after="160" w:line="259" w:lineRule="auto"/>
    </w:pPr>
    <w:rPr>
      <w:sz w:val="22"/>
      <w:szCs w:val="22"/>
    </w:rPr>
  </w:style>
  <w:style w:type="paragraph" w:styleId="Heading1">
    <w:name w:val="heading 1"/>
    <w:basedOn w:val="Normal"/>
    <w:next w:val="Normal"/>
    <w:link w:val="Heading1Char"/>
    <w:uiPriority w:val="9"/>
    <w:qFormat/>
    <w:rsid w:val="0000238C"/>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qFormat/>
    <w:rsid w:val="00EC3C87"/>
    <w:pPr>
      <w:keepNext/>
      <w:spacing w:after="0" w:line="240" w:lineRule="auto"/>
      <w:outlineLvl w:val="1"/>
    </w:pPr>
    <w:rPr>
      <w:rFonts w:ascii="DIN NEXT™ ARABIC REGULAR" w:eastAsia="Times New Roman" w:hAnsi="DIN NEXT™ ARABIC REGULAR" w:cs="DIN NEXT™ ARABIC REGULAR"/>
      <w:color w:val="FFFFFF"/>
      <w:sz w:val="28"/>
      <w:szCs w:val="28"/>
      <w:lang w:val="en-AU" w:bidi="ar-YE"/>
    </w:rPr>
  </w:style>
  <w:style w:type="paragraph" w:styleId="Heading3">
    <w:name w:val="heading 3"/>
    <w:basedOn w:val="Normal"/>
    <w:next w:val="Normal"/>
    <w:link w:val="Heading3Char"/>
    <w:uiPriority w:val="9"/>
    <w:semiHidden/>
    <w:unhideWhenUsed/>
    <w:qFormat/>
    <w:rsid w:val="00327D01"/>
    <w:pPr>
      <w:keepNext/>
      <w:keepLines/>
      <w:spacing w:before="40" w:after="0"/>
      <w:outlineLvl w:val="2"/>
    </w:pPr>
    <w:rPr>
      <w:rFonts w:ascii="Calibri Light" w:eastAsia="Times New Roman" w:hAnsi="Calibri Light" w:cs="Times New Roman"/>
      <w:color w:val="1F4D78"/>
      <w:sz w:val="24"/>
      <w:szCs w:val="24"/>
    </w:rPr>
  </w:style>
  <w:style w:type="paragraph" w:styleId="Heading7">
    <w:name w:val="heading 7"/>
    <w:basedOn w:val="Normal"/>
    <w:next w:val="Normal"/>
    <w:link w:val="Heading7Char"/>
    <w:uiPriority w:val="9"/>
    <w:semiHidden/>
    <w:unhideWhenUsed/>
    <w:qFormat/>
    <w:rsid w:val="00FD290F"/>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7F337D"/>
    <w:pPr>
      <w:keepNext/>
      <w:keepLines/>
      <w:spacing w:before="40" w:after="0"/>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Bullet List,Bullet Normal,Bulleted Text,Colorful List - Accent 11,Head 3,List Paragraph Char Char,List Paragraph1,Normal Sentence,SGLText List Paragraph,Steps,Use Case List Paragraph,Use Case List Paragraph Char,lp1,lp11,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line="288" w:lineRule="auto"/>
      <w:textAlignment w:val="center"/>
    </w:pPr>
    <w:rPr>
      <w:rFonts w:cs="AbdoLine-Light"/>
      <w:color w:val="000000"/>
      <w:sz w:val="24"/>
      <w:szCs w:val="24"/>
      <w:lang w:bidi="ar-YE"/>
    </w:rPr>
  </w:style>
  <w:style w:type="paragraph" w:styleId="Revision">
    <w:name w:val="Revision"/>
    <w:hidden/>
    <w:uiPriority w:val="99"/>
    <w:semiHidden/>
    <w:rsid w:val="00512AB4"/>
    <w:rPr>
      <w:sz w:val="22"/>
      <w:szCs w:val="22"/>
    </w:r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Bullet List Char,Bullet Normal Char,Bulleted Text Char,Colorful List - Accent 11 Char,Head 3 Char,List Paragraph Char Char Char,List Paragraph1 Char,Normal Sentence Char,SGLText List Paragraph Char,Steps Char,lp1 Char,lp11 Char"/>
    <w:link w:val="ListParagraph"/>
    <w:uiPriority w:val="34"/>
    <w:qFormat/>
    <w:locked/>
    <w:rsid w:val="002D35DE"/>
  </w:style>
  <w:style w:type="character" w:customStyle="1" w:styleId="Heading2Char">
    <w:name w:val="Heading 2 Char"/>
    <w:basedOn w:val="DefaultParagraphFont"/>
    <w:link w:val="Heading2"/>
    <w:uiPriority w:val="9"/>
    <w:rsid w:val="00EC3C87"/>
    <w:rPr>
      <w:rFonts w:ascii="DIN NEXT™ ARABIC REGULAR" w:eastAsia="Times New Roman" w:hAnsi="DIN NEXT™ ARABIC REGULAR" w:cs="DIN NEXT™ ARABIC REGULAR"/>
      <w:color w:val="FFFFFF"/>
      <w:sz w:val="28"/>
      <w:szCs w:val="28"/>
      <w:lang w:val="en-AU" w:bidi="ar-YE"/>
    </w:rPr>
  </w:style>
  <w:style w:type="table" w:customStyle="1" w:styleId="GridTable4-Accent11">
    <w:name w:val="Grid Table 4 - Accent 11"/>
    <w:basedOn w:val="TableNormal"/>
    <w:uiPriority w:val="49"/>
    <w:rsid w:val="0087042D"/>
    <w:rPr>
      <w:rFonts w:ascii="Times New Roman" w:eastAsia="Times New Roman" w:hAnsi="Times New Roman"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Spacing">
    <w:name w:val="No Spacing"/>
    <w:link w:val="NoSpacingChar"/>
    <w:uiPriority w:val="1"/>
    <w:qFormat/>
    <w:rsid w:val="0087042D"/>
    <w:rPr>
      <w:rFonts w:ascii="Times New Roman" w:eastAsia="Times New Roman" w:hAnsi="Times New Roman" w:cs="Times New Roman"/>
      <w:sz w:val="24"/>
      <w:szCs w:val="24"/>
      <w:lang w:val="en-AU"/>
    </w:rPr>
  </w:style>
  <w:style w:type="character" w:customStyle="1" w:styleId="Heading3Char">
    <w:name w:val="Heading 3 Char"/>
    <w:basedOn w:val="DefaultParagraphFont"/>
    <w:link w:val="Heading3"/>
    <w:uiPriority w:val="9"/>
    <w:semiHidden/>
    <w:rsid w:val="00327D01"/>
    <w:rPr>
      <w:rFonts w:ascii="Calibri Light" w:eastAsia="Times New Roman" w:hAnsi="Calibri Light" w:cs="Times New Roman"/>
      <w:color w:val="1F4D78"/>
      <w:sz w:val="24"/>
      <w:szCs w:val="24"/>
    </w:rPr>
  </w:style>
  <w:style w:type="table" w:customStyle="1" w:styleId="TableGrid11">
    <w:name w:val="Table Grid11"/>
    <w:basedOn w:val="TableNormal"/>
    <w:next w:val="TableGrid"/>
    <w:uiPriority w:val="59"/>
    <w:rsid w:val="00B51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7F337D"/>
    <w:rPr>
      <w:rFonts w:ascii="Calibri Light" w:eastAsia="Times New Roman" w:hAnsi="Calibri Light" w:cs="Times New Roman"/>
      <w:color w:val="272727"/>
      <w:sz w:val="21"/>
      <w:szCs w:val="21"/>
    </w:rPr>
  </w:style>
  <w:style w:type="character" w:customStyle="1" w:styleId="Heading7Char">
    <w:name w:val="Heading 7 Char"/>
    <w:basedOn w:val="DefaultParagraphFont"/>
    <w:link w:val="Heading7"/>
    <w:uiPriority w:val="9"/>
    <w:semiHidden/>
    <w:rsid w:val="00FD290F"/>
    <w:rPr>
      <w:rFonts w:ascii="Calibri Light" w:eastAsia="Times New Roman" w:hAnsi="Calibri Light" w:cs="Times New Roman"/>
      <w:i/>
      <w:iCs/>
      <w:color w:val="1F4D78"/>
    </w:rPr>
  </w:style>
  <w:style w:type="paragraph" w:styleId="BalloonText">
    <w:name w:val="Balloon Text"/>
    <w:basedOn w:val="Normal"/>
    <w:link w:val="BalloonTextChar"/>
    <w:uiPriority w:val="99"/>
    <w:semiHidden/>
    <w:unhideWhenUsed/>
    <w:rsid w:val="00C45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6C2"/>
    <w:rPr>
      <w:rFonts w:ascii="Segoe UI" w:hAnsi="Segoe UI" w:cs="Segoe UI"/>
      <w:sz w:val="18"/>
      <w:szCs w:val="18"/>
    </w:rPr>
  </w:style>
  <w:style w:type="character" w:customStyle="1" w:styleId="Heading1Char">
    <w:name w:val="Heading 1 Char"/>
    <w:basedOn w:val="DefaultParagraphFont"/>
    <w:link w:val="Heading1"/>
    <w:uiPriority w:val="9"/>
    <w:rsid w:val="0000238C"/>
    <w:rPr>
      <w:rFonts w:ascii="Calibri Light" w:eastAsia="Times New Roman" w:hAnsi="Calibri Light" w:cs="Times New Roman"/>
      <w:color w:val="2E74B5"/>
      <w:sz w:val="32"/>
      <w:szCs w:val="32"/>
    </w:rPr>
  </w:style>
  <w:style w:type="paragraph" w:styleId="TOC2">
    <w:name w:val="toc 2"/>
    <w:basedOn w:val="Normal"/>
    <w:next w:val="Normal"/>
    <w:autoRedefine/>
    <w:uiPriority w:val="39"/>
    <w:unhideWhenUsed/>
    <w:rsid w:val="0000238C"/>
    <w:pPr>
      <w:spacing w:after="100"/>
      <w:ind w:left="220"/>
    </w:pPr>
  </w:style>
  <w:style w:type="paragraph" w:styleId="TOC1">
    <w:name w:val="toc 1"/>
    <w:basedOn w:val="Normal"/>
    <w:next w:val="Normal"/>
    <w:autoRedefine/>
    <w:uiPriority w:val="39"/>
    <w:unhideWhenUsed/>
    <w:rsid w:val="0000238C"/>
    <w:pPr>
      <w:spacing w:after="100"/>
    </w:pPr>
  </w:style>
  <w:style w:type="character" w:styleId="Hyperlink">
    <w:name w:val="Hyperlink"/>
    <w:basedOn w:val="DefaultParagraphFont"/>
    <w:uiPriority w:val="99"/>
    <w:unhideWhenUsed/>
    <w:rsid w:val="0000238C"/>
    <w:rPr>
      <w:color w:val="0563C1"/>
      <w:u w:val="single"/>
    </w:rPr>
  </w:style>
  <w:style w:type="character" w:styleId="PlaceholderText">
    <w:name w:val="Placeholder Text"/>
    <w:basedOn w:val="DefaultParagraphFont"/>
    <w:uiPriority w:val="99"/>
    <w:semiHidden/>
    <w:rsid w:val="00F56A52"/>
    <w:rPr>
      <w:color w:val="808080"/>
    </w:rPr>
  </w:style>
  <w:style w:type="paragraph" w:styleId="Title">
    <w:name w:val="Title"/>
    <w:basedOn w:val="Normal"/>
    <w:next w:val="Normal"/>
    <w:link w:val="TitleChar"/>
    <w:uiPriority w:val="10"/>
    <w:qFormat/>
    <w:rsid w:val="00F56A52"/>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F56A52"/>
    <w:rPr>
      <w:rFonts w:ascii="Calibri Light" w:eastAsia="Times New Roman" w:hAnsi="Calibri Light" w:cs="Times New Roman"/>
      <w:spacing w:val="-10"/>
      <w:kern w:val="28"/>
      <w:sz w:val="56"/>
      <w:szCs w:val="56"/>
    </w:rPr>
  </w:style>
  <w:style w:type="paragraph" w:customStyle="1" w:styleId="Style1">
    <w:name w:val="Style1"/>
    <w:basedOn w:val="Normal"/>
    <w:link w:val="Style1Char"/>
    <w:qFormat/>
    <w:rsid w:val="00F56A52"/>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56A52"/>
    <w:rPr>
      <w:rFonts w:ascii="DIN NEXT™ ARABIC MEDIUM" w:hAnsi="DIN NEXT™ ARABIC MEDIUM"/>
      <w:b/>
      <w:color w:val="52B5C2"/>
      <w:sz w:val="28"/>
    </w:rPr>
  </w:style>
  <w:style w:type="character" w:customStyle="1" w:styleId="Style2">
    <w:name w:val="Style2"/>
    <w:basedOn w:val="DefaultParagraphFont"/>
    <w:uiPriority w:val="1"/>
    <w:qFormat/>
    <w:rsid w:val="00E36141"/>
    <w:rPr>
      <w:rFonts w:ascii="DIN NEXT™ ARABIC MEDIUM" w:hAnsi="DIN NEXT™ ARABIC MEDIUM"/>
      <w:color w:val="C00000"/>
      <w:sz w:val="28"/>
    </w:rPr>
  </w:style>
  <w:style w:type="paragraph" w:styleId="TOCHeading">
    <w:name w:val="TOC Heading"/>
    <w:basedOn w:val="Heading1"/>
    <w:next w:val="Normal"/>
    <w:uiPriority w:val="39"/>
    <w:unhideWhenUsed/>
    <w:qFormat/>
    <w:rsid w:val="00455916"/>
    <w:pPr>
      <w:outlineLvl w:val="9"/>
    </w:pPr>
  </w:style>
  <w:style w:type="paragraph" w:styleId="TOC3">
    <w:name w:val="toc 3"/>
    <w:basedOn w:val="Normal"/>
    <w:next w:val="Normal"/>
    <w:autoRedefine/>
    <w:uiPriority w:val="39"/>
    <w:unhideWhenUsed/>
    <w:rsid w:val="00455916"/>
    <w:pPr>
      <w:spacing w:after="100"/>
      <w:ind w:left="440"/>
    </w:pPr>
  </w:style>
  <w:style w:type="paragraph" w:customStyle="1" w:styleId="Style3">
    <w:name w:val="Style3"/>
    <w:basedOn w:val="Heading2"/>
    <w:link w:val="Style3Char"/>
    <w:qFormat/>
    <w:rsid w:val="0007417C"/>
    <w:rPr>
      <w:b/>
      <w:color w:val="52B5C2"/>
    </w:rPr>
  </w:style>
  <w:style w:type="character" w:customStyle="1" w:styleId="Style3Char">
    <w:name w:val="Style3 Char"/>
    <w:basedOn w:val="Heading2Char"/>
    <w:link w:val="Style3"/>
    <w:rsid w:val="0007417C"/>
    <w:rPr>
      <w:rFonts w:ascii="DIN NEXT™ ARABIC REGULAR" w:eastAsia="Times New Roman" w:hAnsi="DIN NEXT™ ARABIC REGULAR" w:cs="DIN NEXT™ ARABIC REGULAR"/>
      <w:b/>
      <w:color w:val="52B5C2"/>
      <w:sz w:val="28"/>
      <w:szCs w:val="28"/>
      <w:lang w:val="en-AU" w:bidi="ar-YE"/>
    </w:rPr>
  </w:style>
  <w:style w:type="table" w:styleId="ListTable4">
    <w:name w:val="List Table 4"/>
    <w:basedOn w:val="TableNormal"/>
    <w:uiPriority w:val="49"/>
    <w:rsid w:val="00CC297A"/>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nil"/>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5Dark">
    <w:name w:val="Grid Table 5 Dark"/>
    <w:basedOn w:val="TableNormal"/>
    <w:uiPriority w:val="50"/>
    <w:rsid w:val="00CC29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PlainTable1">
    <w:name w:val="Plain Table 1"/>
    <w:basedOn w:val="TableNormal"/>
    <w:uiPriority w:val="41"/>
    <w:rsid w:val="00CC297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NCAAA">
    <w:name w:val="NCAAA"/>
    <w:basedOn w:val="TableNormal"/>
    <w:uiPriority w:val="99"/>
    <w:rsid w:val="005C5459"/>
    <w:rPr>
      <w:rFonts w:ascii="DIN NEXT™ ARABIC MEDIUM" w:hAnsi="DIN NEXT™ ARABIC MEDIUM"/>
      <w:color w:val="525252"/>
      <w:sz w:val="26"/>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sz w:val="28"/>
      </w:rPr>
      <w:tblPr/>
      <w:tcPr>
        <w:shd w:val="clear" w:color="auto" w:fill="4C3D8E"/>
      </w:tcPr>
    </w:tblStylePr>
    <w:tblStylePr w:type="band2Horz">
      <w:tblPr/>
      <w:tcPr>
        <w:shd w:val="clear" w:color="auto" w:fill="D9D9D9"/>
      </w:tcPr>
    </w:tblStylePr>
  </w:style>
  <w:style w:type="character" w:customStyle="1" w:styleId="NoSpacingChar">
    <w:name w:val="No Spacing Char"/>
    <w:basedOn w:val="DefaultParagraphFont"/>
    <w:link w:val="NoSpacing"/>
    <w:uiPriority w:val="1"/>
    <w:rsid w:val="00F13521"/>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EFAE76-C3FD-4385-A4F0-E80A539FAA79}">
  <ds:schemaRefs>
    <ds:schemaRef ds:uri="http://schemas.microsoft.com/sharepoint/v3/contenttype/forms"/>
  </ds:schemaRefs>
</ds:datastoreItem>
</file>

<file path=customXml/itemProps2.xml><?xml version="1.0" encoding="utf-8"?>
<ds:datastoreItem xmlns:ds="http://schemas.openxmlformats.org/officeDocument/2006/customXml" ds:itemID="{C6D14848-73DA-465B-9DDE-CC83B4DB2022}">
  <ds:schemaRefs>
    <ds:schemaRef ds:uri="http://schemas.openxmlformats.org/package/2006/metadata/core-properties"/>
    <ds:schemaRef ds:uri="http://schemas.microsoft.com/office/2006/documentManagement/types"/>
    <ds:schemaRef ds:uri="66fd2341-d78e-45b5-b83b-16a7b0c0f111"/>
    <ds:schemaRef ds:uri="http://purl.org/dc/elements/1.1/"/>
    <ds:schemaRef ds:uri="512dd694-4ba0-424c-be23-83e8283ff334"/>
    <ds:schemaRef ds:uri="http://schemas.microsoft.com/office/2006/metadata/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18C391D0-0A45-4507-ADA1-292CA1F10EAA}">
  <ds:schemaRefs>
    <ds:schemaRef ds:uri="http://schemas.openxmlformats.org/officeDocument/2006/bibliography"/>
  </ds:schemaRefs>
</ds:datastoreItem>
</file>

<file path=customXml/itemProps4.xml><?xml version="1.0" encoding="utf-8"?>
<ds:datastoreItem xmlns:ds="http://schemas.openxmlformats.org/officeDocument/2006/customXml" ds:itemID="{37A86CAC-0C4C-410F-A6F8-AD8531B03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6175</Words>
  <Characters>35204</Characters>
  <Application>Microsoft Office Word</Application>
  <DocSecurity>0</DocSecurity>
  <Lines>293</Lines>
  <Paragraphs>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Rehab H. Al-Nasser</cp:lastModifiedBy>
  <cp:revision>10</cp:revision>
  <cp:lastPrinted>2022-10-26T02:36:00Z</cp:lastPrinted>
  <dcterms:created xsi:type="dcterms:W3CDTF">2022-12-28T06:45:00Z</dcterms:created>
  <dcterms:modified xsi:type="dcterms:W3CDTF">2022-12-29T08:17:00Z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ies>
</file>